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11328" w14:textId="61CFD396" w:rsidR="00DF290C" w:rsidRPr="00F865DD" w:rsidRDefault="003979B3" w:rsidP="003979B3">
      <w:pPr>
        <w:tabs>
          <w:tab w:val="left" w:pos="5812"/>
        </w:tabs>
        <w:spacing w:after="0"/>
        <w:rPr>
          <w:b/>
          <w:sz w:val="22"/>
          <w:szCs w:val="22"/>
        </w:rPr>
      </w:pPr>
      <w:r w:rsidRPr="00F865DD">
        <w:rPr>
          <w:b/>
          <w:sz w:val="22"/>
          <w:szCs w:val="22"/>
        </w:rPr>
        <w:t xml:space="preserve">                                                                                                      </w:t>
      </w:r>
      <w:r w:rsidR="00A44EA5" w:rsidRPr="00F865DD">
        <w:rPr>
          <w:b/>
          <w:sz w:val="22"/>
          <w:szCs w:val="22"/>
        </w:rPr>
        <w:t xml:space="preserve">    </w:t>
      </w:r>
    </w:p>
    <w:tbl>
      <w:tblPr>
        <w:tblStyle w:val="affff3"/>
        <w:tblW w:w="0" w:type="auto"/>
        <w:tblInd w:w="62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9"/>
      </w:tblGrid>
      <w:tr w:rsidR="00DF290C" w:rsidRPr="00F865DD" w14:paraId="086C5C7A" w14:textId="77777777" w:rsidTr="00DF290C">
        <w:tc>
          <w:tcPr>
            <w:tcW w:w="3679" w:type="dxa"/>
          </w:tcPr>
          <w:p w14:paraId="6F98ABD3" w14:textId="38E75AB9" w:rsidR="00DF290C" w:rsidRPr="00F865DD" w:rsidRDefault="00DF290C" w:rsidP="00053832">
            <w:pPr>
              <w:tabs>
                <w:tab w:val="left" w:pos="5812"/>
              </w:tabs>
              <w:spacing w:after="120"/>
              <w:ind w:firstLine="0"/>
              <w:jc w:val="left"/>
              <w:rPr>
                <w:b/>
                <w:sz w:val="22"/>
                <w:szCs w:val="22"/>
              </w:rPr>
            </w:pPr>
            <w:r w:rsidRPr="00F865DD">
              <w:rPr>
                <w:b/>
                <w:sz w:val="22"/>
                <w:szCs w:val="22"/>
              </w:rPr>
              <w:t>УТВЕРЖДАЮ</w:t>
            </w:r>
          </w:p>
          <w:p w14:paraId="47C21E03" w14:textId="0EE684F7" w:rsidR="0019702E" w:rsidRPr="00F865DD" w:rsidRDefault="009B5B60" w:rsidP="00DF290C">
            <w:pPr>
              <w:tabs>
                <w:tab w:val="left" w:pos="5812"/>
              </w:tabs>
              <w:spacing w:after="0"/>
              <w:ind w:firstLine="0"/>
              <w:jc w:val="left"/>
              <w:rPr>
                <w:b/>
                <w:sz w:val="22"/>
                <w:szCs w:val="22"/>
              </w:rPr>
            </w:pPr>
            <w:r>
              <w:rPr>
                <w:b/>
                <w:sz w:val="22"/>
                <w:szCs w:val="22"/>
              </w:rPr>
              <w:t>Генеральный директор</w:t>
            </w:r>
          </w:p>
          <w:p w14:paraId="20314979" w14:textId="65CEC0AA" w:rsidR="00DF290C" w:rsidRPr="00F865DD" w:rsidRDefault="00DF290C" w:rsidP="00DF290C">
            <w:pPr>
              <w:tabs>
                <w:tab w:val="left" w:pos="5812"/>
              </w:tabs>
              <w:spacing w:after="0"/>
              <w:ind w:firstLine="0"/>
              <w:jc w:val="left"/>
              <w:rPr>
                <w:b/>
                <w:sz w:val="22"/>
                <w:szCs w:val="22"/>
              </w:rPr>
            </w:pPr>
            <w:r w:rsidRPr="00F865DD">
              <w:rPr>
                <w:b/>
                <w:sz w:val="22"/>
                <w:szCs w:val="22"/>
              </w:rPr>
              <w:t>АО «Аэропорт Сургут»</w:t>
            </w:r>
          </w:p>
          <w:p w14:paraId="3D9CAFCD" w14:textId="77777777" w:rsidR="00DF290C" w:rsidRPr="00F865DD" w:rsidRDefault="00DF290C" w:rsidP="00DF290C">
            <w:pPr>
              <w:tabs>
                <w:tab w:val="left" w:pos="5812"/>
              </w:tabs>
              <w:spacing w:after="0"/>
              <w:ind w:firstLine="0"/>
              <w:jc w:val="left"/>
              <w:rPr>
                <w:b/>
                <w:sz w:val="22"/>
                <w:szCs w:val="22"/>
              </w:rPr>
            </w:pPr>
          </w:p>
          <w:p w14:paraId="10CE345B" w14:textId="20D2C8BA" w:rsidR="00DF290C" w:rsidRPr="00F865DD" w:rsidRDefault="00DF290C" w:rsidP="00DF290C">
            <w:pPr>
              <w:tabs>
                <w:tab w:val="left" w:pos="5812"/>
              </w:tabs>
              <w:spacing w:after="0"/>
              <w:ind w:firstLine="0"/>
              <w:jc w:val="left"/>
              <w:rPr>
                <w:b/>
                <w:sz w:val="22"/>
                <w:szCs w:val="22"/>
              </w:rPr>
            </w:pPr>
            <w:r w:rsidRPr="00F865DD">
              <w:rPr>
                <w:b/>
                <w:sz w:val="22"/>
                <w:szCs w:val="22"/>
              </w:rPr>
              <w:t>_________________ Прийма</w:t>
            </w:r>
            <w:r w:rsidR="006D63B7" w:rsidRPr="00F865DD">
              <w:rPr>
                <w:b/>
                <w:sz w:val="22"/>
                <w:szCs w:val="22"/>
              </w:rPr>
              <w:t xml:space="preserve"> С.В.</w:t>
            </w:r>
          </w:p>
          <w:p w14:paraId="15711774" w14:textId="4C7A4BBE" w:rsidR="00DF290C" w:rsidRPr="00F865DD" w:rsidRDefault="00DF290C" w:rsidP="00DF290C">
            <w:pPr>
              <w:tabs>
                <w:tab w:val="left" w:pos="5812"/>
              </w:tabs>
              <w:spacing w:after="0"/>
              <w:ind w:firstLine="0"/>
              <w:jc w:val="left"/>
              <w:rPr>
                <w:b/>
                <w:sz w:val="22"/>
                <w:szCs w:val="22"/>
              </w:rPr>
            </w:pPr>
            <w:r w:rsidRPr="00F865DD">
              <w:rPr>
                <w:b/>
                <w:sz w:val="22"/>
                <w:szCs w:val="22"/>
              </w:rPr>
              <w:t>__________________ 202</w:t>
            </w:r>
            <w:r w:rsidR="00F83D7B">
              <w:rPr>
                <w:b/>
                <w:sz w:val="22"/>
                <w:szCs w:val="22"/>
              </w:rPr>
              <w:t>6</w:t>
            </w:r>
            <w:r w:rsidRPr="00F865DD">
              <w:rPr>
                <w:b/>
                <w:sz w:val="22"/>
                <w:szCs w:val="22"/>
              </w:rPr>
              <w:t xml:space="preserve"> года</w:t>
            </w:r>
          </w:p>
          <w:p w14:paraId="5A8A585A" w14:textId="77777777" w:rsidR="00DF290C" w:rsidRPr="00F865DD" w:rsidRDefault="00DF290C" w:rsidP="00DF290C">
            <w:pPr>
              <w:tabs>
                <w:tab w:val="left" w:pos="5812"/>
              </w:tabs>
              <w:spacing w:after="0"/>
              <w:ind w:firstLine="0"/>
              <w:jc w:val="left"/>
              <w:rPr>
                <w:b/>
                <w:sz w:val="22"/>
                <w:szCs w:val="22"/>
              </w:rPr>
            </w:pPr>
          </w:p>
        </w:tc>
      </w:tr>
    </w:tbl>
    <w:p w14:paraId="0DE02C4D" w14:textId="6C0D1F92" w:rsidR="00DF290C" w:rsidRPr="00F865DD" w:rsidRDefault="00DF290C" w:rsidP="003979B3">
      <w:pPr>
        <w:tabs>
          <w:tab w:val="left" w:pos="5812"/>
        </w:tabs>
        <w:spacing w:after="0"/>
        <w:rPr>
          <w:b/>
          <w:sz w:val="22"/>
          <w:szCs w:val="22"/>
        </w:rPr>
      </w:pPr>
    </w:p>
    <w:p w14:paraId="459B40E6" w14:textId="77777777" w:rsidR="00DF290C" w:rsidRPr="00F865DD" w:rsidRDefault="00DF290C" w:rsidP="003979B3">
      <w:pPr>
        <w:tabs>
          <w:tab w:val="left" w:pos="5812"/>
        </w:tabs>
        <w:spacing w:after="0"/>
        <w:rPr>
          <w:b/>
          <w:sz w:val="22"/>
          <w:szCs w:val="22"/>
        </w:rPr>
      </w:pPr>
    </w:p>
    <w:p w14:paraId="04C2B506" w14:textId="77777777" w:rsidR="00DF290C" w:rsidRPr="00F865DD" w:rsidRDefault="00DF290C" w:rsidP="003979B3">
      <w:pPr>
        <w:tabs>
          <w:tab w:val="left" w:pos="5812"/>
        </w:tabs>
        <w:spacing w:after="0"/>
        <w:rPr>
          <w:b/>
          <w:sz w:val="22"/>
          <w:szCs w:val="22"/>
        </w:rPr>
      </w:pPr>
    </w:p>
    <w:p w14:paraId="7D251B7E" w14:textId="77777777" w:rsidR="00DF290C" w:rsidRPr="00F865DD" w:rsidRDefault="00DF290C" w:rsidP="003979B3">
      <w:pPr>
        <w:tabs>
          <w:tab w:val="left" w:pos="5812"/>
        </w:tabs>
        <w:spacing w:after="0"/>
        <w:rPr>
          <w:b/>
          <w:sz w:val="22"/>
          <w:szCs w:val="22"/>
        </w:rPr>
      </w:pPr>
    </w:p>
    <w:p w14:paraId="79A0A235" w14:textId="77777777" w:rsidR="00DF290C" w:rsidRPr="00F865DD" w:rsidRDefault="00DF290C" w:rsidP="003979B3">
      <w:pPr>
        <w:tabs>
          <w:tab w:val="left" w:pos="5812"/>
        </w:tabs>
        <w:spacing w:after="0"/>
        <w:rPr>
          <w:b/>
          <w:sz w:val="22"/>
          <w:szCs w:val="22"/>
        </w:rPr>
      </w:pPr>
    </w:p>
    <w:p w14:paraId="23344580" w14:textId="77777777" w:rsidR="00AB181E" w:rsidRPr="00F865DD" w:rsidRDefault="00AB181E">
      <w:pPr>
        <w:spacing w:after="0"/>
        <w:ind w:firstLine="567"/>
        <w:jc w:val="center"/>
        <w:rPr>
          <w:b/>
          <w:sz w:val="22"/>
          <w:szCs w:val="22"/>
        </w:rPr>
      </w:pPr>
    </w:p>
    <w:p w14:paraId="275B15E5" w14:textId="77777777" w:rsidR="00AB181E" w:rsidRPr="00F865DD" w:rsidRDefault="00AB181E">
      <w:pPr>
        <w:spacing w:after="0"/>
        <w:ind w:firstLine="567"/>
        <w:jc w:val="center"/>
        <w:rPr>
          <w:b/>
          <w:sz w:val="22"/>
          <w:szCs w:val="22"/>
        </w:rPr>
      </w:pPr>
    </w:p>
    <w:p w14:paraId="6C63B639" w14:textId="77777777" w:rsidR="00AB181E" w:rsidRPr="00F865DD" w:rsidRDefault="00AB181E">
      <w:pPr>
        <w:spacing w:after="0"/>
        <w:ind w:firstLine="567"/>
        <w:jc w:val="center"/>
        <w:rPr>
          <w:b/>
          <w:sz w:val="22"/>
          <w:szCs w:val="22"/>
        </w:rPr>
      </w:pPr>
    </w:p>
    <w:p w14:paraId="4852A636" w14:textId="77777777" w:rsidR="00AB181E" w:rsidRPr="00F865DD" w:rsidRDefault="00AB181E">
      <w:pPr>
        <w:spacing w:after="0"/>
        <w:ind w:firstLine="567"/>
        <w:jc w:val="center"/>
        <w:rPr>
          <w:b/>
          <w:sz w:val="22"/>
          <w:szCs w:val="22"/>
        </w:rPr>
      </w:pPr>
    </w:p>
    <w:p w14:paraId="25BF490D" w14:textId="77777777" w:rsidR="00AB181E" w:rsidRPr="00F865DD" w:rsidRDefault="00AB181E">
      <w:pPr>
        <w:spacing w:after="0"/>
        <w:ind w:firstLine="567"/>
        <w:jc w:val="center"/>
        <w:rPr>
          <w:b/>
          <w:sz w:val="22"/>
          <w:szCs w:val="22"/>
        </w:rPr>
      </w:pPr>
    </w:p>
    <w:p w14:paraId="36622C9F" w14:textId="77777777" w:rsidR="00B72C43" w:rsidRPr="00F865DD" w:rsidRDefault="00B72C43">
      <w:pPr>
        <w:spacing w:after="0"/>
        <w:ind w:firstLine="567"/>
        <w:jc w:val="center"/>
        <w:rPr>
          <w:b/>
          <w:sz w:val="22"/>
          <w:szCs w:val="22"/>
        </w:rPr>
      </w:pPr>
    </w:p>
    <w:p w14:paraId="6F56B2BD" w14:textId="77777777" w:rsidR="00B72C43" w:rsidRPr="00F865DD" w:rsidRDefault="00B72C43">
      <w:pPr>
        <w:spacing w:after="0"/>
        <w:rPr>
          <w:b/>
          <w:sz w:val="22"/>
          <w:szCs w:val="22"/>
        </w:rPr>
      </w:pPr>
    </w:p>
    <w:p w14:paraId="6C13FAD6" w14:textId="77777777" w:rsidR="00B72C43" w:rsidRPr="00F865DD" w:rsidRDefault="00B72C43">
      <w:pPr>
        <w:spacing w:after="0"/>
        <w:ind w:firstLine="567"/>
        <w:jc w:val="center"/>
        <w:rPr>
          <w:b/>
          <w:sz w:val="22"/>
          <w:szCs w:val="22"/>
        </w:rPr>
      </w:pPr>
    </w:p>
    <w:p w14:paraId="558ADF73" w14:textId="77777777" w:rsidR="00B72C43" w:rsidRPr="00F865DD" w:rsidRDefault="00B72C43">
      <w:pPr>
        <w:spacing w:after="0"/>
        <w:ind w:firstLine="567"/>
        <w:jc w:val="center"/>
        <w:rPr>
          <w:b/>
          <w:sz w:val="22"/>
          <w:szCs w:val="22"/>
        </w:rPr>
      </w:pPr>
    </w:p>
    <w:p w14:paraId="4BAB146C" w14:textId="77777777" w:rsidR="00B72C43" w:rsidRPr="00F865DD" w:rsidRDefault="00B72C43">
      <w:pPr>
        <w:spacing w:after="0"/>
        <w:ind w:firstLine="567"/>
        <w:jc w:val="center"/>
        <w:rPr>
          <w:b/>
          <w:sz w:val="22"/>
          <w:szCs w:val="22"/>
        </w:rPr>
      </w:pPr>
    </w:p>
    <w:p w14:paraId="7D3B3E4F" w14:textId="77777777" w:rsidR="00B72C43" w:rsidRPr="00F865DD" w:rsidRDefault="00A44EA5">
      <w:pPr>
        <w:spacing w:after="0"/>
        <w:ind w:firstLine="567"/>
        <w:jc w:val="center"/>
        <w:rPr>
          <w:b/>
          <w:sz w:val="22"/>
          <w:szCs w:val="22"/>
        </w:rPr>
      </w:pPr>
      <w:r w:rsidRPr="00F865DD">
        <w:rPr>
          <w:b/>
          <w:sz w:val="22"/>
          <w:szCs w:val="22"/>
        </w:rPr>
        <w:t>КОНКУРЕНТНАЯ ЗАКУПКА ПУТЕМ ПРОВЕДЕНИЯ ЗАПРОСА ПРЕДЛОЖЕНИЙ</w:t>
      </w:r>
    </w:p>
    <w:p w14:paraId="64D25D0D" w14:textId="77777777" w:rsidR="00B72C43" w:rsidRPr="00F865DD" w:rsidRDefault="00A44EA5">
      <w:pPr>
        <w:spacing w:after="0"/>
        <w:ind w:firstLine="567"/>
        <w:jc w:val="center"/>
        <w:rPr>
          <w:b/>
          <w:sz w:val="22"/>
          <w:szCs w:val="22"/>
        </w:rPr>
      </w:pPr>
      <w:r w:rsidRPr="00F865DD">
        <w:rPr>
          <w:b/>
          <w:sz w:val="22"/>
          <w:szCs w:val="22"/>
        </w:rPr>
        <w:t>В ЭЛЕКТРОННОЙ ФОРМЕ, УЧАСТНИКАМИ КОТОРОЙ МОГУТ БЫТЬ ТОЛЬКО СУБЪЕКТЫ МАЛОГО И СРЕДНЕГО ПРЕДПРИНИМАТЕЛЬСТВА</w:t>
      </w:r>
    </w:p>
    <w:p w14:paraId="75489B67" w14:textId="77777777" w:rsidR="00B72C43" w:rsidRPr="00F865DD" w:rsidRDefault="00B72C43">
      <w:pPr>
        <w:spacing w:after="0"/>
        <w:ind w:firstLine="567"/>
        <w:jc w:val="center"/>
        <w:rPr>
          <w:b/>
          <w:sz w:val="22"/>
          <w:szCs w:val="22"/>
        </w:rPr>
      </w:pPr>
    </w:p>
    <w:p w14:paraId="7D7EBCE5" w14:textId="77777777" w:rsidR="00B72C43" w:rsidRPr="00F865DD" w:rsidRDefault="00B72C43">
      <w:pPr>
        <w:spacing w:after="0"/>
        <w:rPr>
          <w:b/>
          <w:sz w:val="22"/>
          <w:szCs w:val="22"/>
        </w:rPr>
      </w:pPr>
    </w:p>
    <w:p w14:paraId="02218E6A" w14:textId="0123EDC6" w:rsidR="00B72C43" w:rsidRPr="00F865DD" w:rsidRDefault="006B6E56">
      <w:pPr>
        <w:spacing w:after="0"/>
        <w:ind w:firstLine="567"/>
        <w:jc w:val="center"/>
        <w:rPr>
          <w:b/>
          <w:sz w:val="22"/>
          <w:szCs w:val="22"/>
        </w:rPr>
      </w:pPr>
      <w:r w:rsidRPr="00F865DD">
        <w:rPr>
          <w:b/>
          <w:sz w:val="22"/>
          <w:szCs w:val="22"/>
        </w:rPr>
        <w:t>Номер закупки:</w:t>
      </w:r>
      <w:r w:rsidR="00FE2F54" w:rsidRPr="00F865DD">
        <w:rPr>
          <w:b/>
          <w:sz w:val="22"/>
          <w:szCs w:val="22"/>
        </w:rPr>
        <w:t xml:space="preserve"> </w:t>
      </w:r>
      <w:r w:rsidR="00C03D33">
        <w:rPr>
          <w:b/>
          <w:sz w:val="22"/>
          <w:szCs w:val="22"/>
        </w:rPr>
        <w:t>31</w:t>
      </w:r>
      <w:r w:rsidR="00526649" w:rsidRPr="00F865DD">
        <w:rPr>
          <w:b/>
          <w:sz w:val="22"/>
          <w:szCs w:val="22"/>
        </w:rPr>
        <w:t>/202</w:t>
      </w:r>
      <w:r w:rsidR="00F83D7B">
        <w:rPr>
          <w:b/>
          <w:sz w:val="22"/>
          <w:szCs w:val="22"/>
        </w:rPr>
        <w:t>6</w:t>
      </w:r>
      <w:r w:rsidR="00A44EA5" w:rsidRPr="00F865DD">
        <w:rPr>
          <w:b/>
          <w:sz w:val="22"/>
          <w:szCs w:val="22"/>
        </w:rPr>
        <w:t xml:space="preserve"> ЗП</w:t>
      </w:r>
      <w:r w:rsidR="00940F52" w:rsidRPr="00F865DD">
        <w:rPr>
          <w:b/>
          <w:sz w:val="22"/>
          <w:szCs w:val="22"/>
        </w:rPr>
        <w:t xml:space="preserve"> ЭФ</w:t>
      </w:r>
    </w:p>
    <w:p w14:paraId="5C61174D" w14:textId="77777777" w:rsidR="00B72C43" w:rsidRPr="00F865DD" w:rsidRDefault="00B72C43">
      <w:pPr>
        <w:spacing w:after="0"/>
        <w:ind w:firstLine="567"/>
        <w:rPr>
          <w:b/>
          <w:sz w:val="22"/>
          <w:szCs w:val="22"/>
        </w:rPr>
      </w:pPr>
    </w:p>
    <w:p w14:paraId="13C7D7EB" w14:textId="77777777" w:rsidR="00B72C43" w:rsidRPr="00F865DD" w:rsidRDefault="00B72C43">
      <w:pPr>
        <w:spacing w:after="0"/>
        <w:ind w:firstLine="567"/>
        <w:rPr>
          <w:sz w:val="22"/>
          <w:szCs w:val="22"/>
        </w:rPr>
      </w:pPr>
    </w:p>
    <w:p w14:paraId="74B30EE9" w14:textId="77777777" w:rsidR="00B72C43" w:rsidRPr="00F865DD" w:rsidRDefault="00B72C43">
      <w:pPr>
        <w:spacing w:after="0"/>
        <w:ind w:firstLine="567"/>
        <w:rPr>
          <w:sz w:val="22"/>
          <w:szCs w:val="22"/>
        </w:rPr>
      </w:pPr>
    </w:p>
    <w:p w14:paraId="144FF7DC" w14:textId="77777777" w:rsidR="00B72C43" w:rsidRPr="00F865DD" w:rsidRDefault="00B72C43">
      <w:pPr>
        <w:spacing w:after="0"/>
        <w:ind w:firstLine="567"/>
        <w:rPr>
          <w:sz w:val="22"/>
          <w:szCs w:val="22"/>
        </w:rPr>
      </w:pPr>
    </w:p>
    <w:p w14:paraId="5AE46619" w14:textId="77777777" w:rsidR="00B72C43" w:rsidRPr="00F865DD" w:rsidRDefault="00B72C43">
      <w:pPr>
        <w:spacing w:after="0"/>
        <w:ind w:firstLine="567"/>
        <w:rPr>
          <w:sz w:val="22"/>
          <w:szCs w:val="22"/>
        </w:rPr>
      </w:pPr>
    </w:p>
    <w:p w14:paraId="072DA93F" w14:textId="77777777" w:rsidR="009C6886" w:rsidRPr="00F865DD" w:rsidRDefault="009C6886">
      <w:pPr>
        <w:spacing w:after="0"/>
        <w:ind w:firstLine="567"/>
        <w:rPr>
          <w:sz w:val="22"/>
          <w:szCs w:val="22"/>
        </w:rPr>
      </w:pPr>
    </w:p>
    <w:p w14:paraId="7DC29965" w14:textId="77777777" w:rsidR="009C6886" w:rsidRPr="00F865DD" w:rsidRDefault="009C6886">
      <w:pPr>
        <w:spacing w:after="0"/>
        <w:ind w:firstLine="567"/>
        <w:rPr>
          <w:sz w:val="22"/>
          <w:szCs w:val="22"/>
        </w:rPr>
      </w:pPr>
    </w:p>
    <w:p w14:paraId="2D83AAC8" w14:textId="77777777" w:rsidR="009C6886" w:rsidRPr="00F865DD" w:rsidRDefault="009C6886">
      <w:pPr>
        <w:spacing w:after="0"/>
        <w:ind w:firstLine="567"/>
        <w:rPr>
          <w:sz w:val="22"/>
          <w:szCs w:val="22"/>
        </w:rPr>
      </w:pPr>
    </w:p>
    <w:p w14:paraId="2F3B947F" w14:textId="77777777" w:rsidR="009C6886" w:rsidRPr="00F865DD" w:rsidRDefault="009C6886">
      <w:pPr>
        <w:spacing w:after="0"/>
        <w:ind w:firstLine="567"/>
        <w:rPr>
          <w:sz w:val="22"/>
          <w:szCs w:val="22"/>
        </w:rPr>
      </w:pPr>
    </w:p>
    <w:p w14:paraId="1BBC9DD0" w14:textId="77777777" w:rsidR="009C6886" w:rsidRPr="00F865DD" w:rsidRDefault="009C6886">
      <w:pPr>
        <w:spacing w:after="0"/>
        <w:ind w:firstLine="567"/>
        <w:rPr>
          <w:sz w:val="22"/>
          <w:szCs w:val="22"/>
        </w:rPr>
      </w:pPr>
    </w:p>
    <w:p w14:paraId="2DFEE797" w14:textId="77777777" w:rsidR="009C6886" w:rsidRPr="00F865DD" w:rsidRDefault="009C6886">
      <w:pPr>
        <w:spacing w:after="0"/>
        <w:ind w:firstLine="567"/>
        <w:rPr>
          <w:sz w:val="22"/>
          <w:szCs w:val="22"/>
        </w:rPr>
      </w:pPr>
    </w:p>
    <w:p w14:paraId="27075A15" w14:textId="77777777" w:rsidR="00B72C43" w:rsidRPr="00F865DD" w:rsidRDefault="00B72C43">
      <w:pPr>
        <w:spacing w:after="0"/>
        <w:ind w:firstLine="567"/>
        <w:rPr>
          <w:sz w:val="22"/>
          <w:szCs w:val="22"/>
        </w:rPr>
      </w:pPr>
    </w:p>
    <w:p w14:paraId="6017A361" w14:textId="77777777" w:rsidR="00B72C43" w:rsidRPr="00F865DD" w:rsidRDefault="00B72C43">
      <w:pPr>
        <w:spacing w:after="0"/>
        <w:ind w:firstLine="567"/>
        <w:rPr>
          <w:sz w:val="22"/>
          <w:szCs w:val="22"/>
        </w:rPr>
      </w:pPr>
    </w:p>
    <w:p w14:paraId="05E3B295" w14:textId="77777777" w:rsidR="00B72C43" w:rsidRPr="00F865DD" w:rsidRDefault="00B72C43">
      <w:pPr>
        <w:spacing w:after="0"/>
        <w:ind w:firstLine="567"/>
        <w:rPr>
          <w:sz w:val="22"/>
          <w:szCs w:val="22"/>
        </w:rPr>
      </w:pPr>
    </w:p>
    <w:p w14:paraId="0B46B8A7" w14:textId="77777777" w:rsidR="00B72C43" w:rsidRPr="00F865DD" w:rsidRDefault="00B72C43">
      <w:pPr>
        <w:spacing w:after="0"/>
        <w:ind w:firstLine="567"/>
        <w:jc w:val="center"/>
        <w:rPr>
          <w:sz w:val="22"/>
          <w:szCs w:val="22"/>
        </w:rPr>
      </w:pPr>
    </w:p>
    <w:p w14:paraId="33268CD3" w14:textId="77777777" w:rsidR="00B72C43" w:rsidRPr="00F865DD" w:rsidRDefault="00B72C43">
      <w:pPr>
        <w:spacing w:after="0"/>
        <w:ind w:firstLine="567"/>
        <w:jc w:val="center"/>
        <w:rPr>
          <w:sz w:val="22"/>
          <w:szCs w:val="22"/>
        </w:rPr>
      </w:pPr>
    </w:p>
    <w:p w14:paraId="68F5504B" w14:textId="77777777" w:rsidR="00B72C43" w:rsidRPr="00F865DD" w:rsidRDefault="00B72C43">
      <w:pPr>
        <w:spacing w:after="0"/>
        <w:ind w:firstLine="567"/>
        <w:rPr>
          <w:sz w:val="22"/>
          <w:szCs w:val="22"/>
        </w:rPr>
      </w:pPr>
    </w:p>
    <w:p w14:paraId="26163EB0" w14:textId="77777777" w:rsidR="00B72C43" w:rsidRPr="00F865DD" w:rsidRDefault="00B72C43">
      <w:pPr>
        <w:spacing w:after="0"/>
        <w:ind w:firstLine="567"/>
        <w:rPr>
          <w:sz w:val="22"/>
          <w:szCs w:val="22"/>
        </w:rPr>
      </w:pPr>
    </w:p>
    <w:p w14:paraId="3E6FBFED" w14:textId="77777777" w:rsidR="00B72C43" w:rsidRPr="00F865DD" w:rsidRDefault="00B72C43">
      <w:pPr>
        <w:spacing w:after="0"/>
        <w:ind w:firstLine="567"/>
        <w:rPr>
          <w:sz w:val="22"/>
          <w:szCs w:val="22"/>
        </w:rPr>
      </w:pPr>
    </w:p>
    <w:p w14:paraId="6022C6B4" w14:textId="77777777" w:rsidR="00B72C43" w:rsidRPr="00F865DD" w:rsidRDefault="00B72C43">
      <w:pPr>
        <w:spacing w:after="0"/>
        <w:ind w:firstLine="567"/>
        <w:rPr>
          <w:sz w:val="22"/>
          <w:szCs w:val="22"/>
        </w:rPr>
      </w:pPr>
    </w:p>
    <w:p w14:paraId="312DDEE7" w14:textId="77777777" w:rsidR="00B72C43" w:rsidRPr="00F865DD" w:rsidRDefault="00B72C43">
      <w:pPr>
        <w:spacing w:after="0"/>
        <w:ind w:firstLine="567"/>
        <w:rPr>
          <w:sz w:val="22"/>
          <w:szCs w:val="22"/>
        </w:rPr>
      </w:pPr>
    </w:p>
    <w:p w14:paraId="47CD12E4" w14:textId="77777777" w:rsidR="00B72C43" w:rsidRPr="00F865DD" w:rsidRDefault="00B72C43">
      <w:pPr>
        <w:spacing w:after="0"/>
        <w:rPr>
          <w:sz w:val="22"/>
          <w:szCs w:val="22"/>
        </w:rPr>
      </w:pPr>
    </w:p>
    <w:p w14:paraId="215A9FE7" w14:textId="691C1649" w:rsidR="00B72C43" w:rsidRPr="00F865DD" w:rsidRDefault="00526649">
      <w:pPr>
        <w:spacing w:after="0"/>
        <w:ind w:firstLine="567"/>
        <w:jc w:val="center"/>
        <w:rPr>
          <w:sz w:val="22"/>
          <w:szCs w:val="22"/>
        </w:rPr>
      </w:pPr>
      <w:r w:rsidRPr="00F865DD">
        <w:rPr>
          <w:sz w:val="22"/>
          <w:szCs w:val="22"/>
        </w:rPr>
        <w:t>Сургут, 202</w:t>
      </w:r>
      <w:r w:rsidR="00F83D7B">
        <w:rPr>
          <w:sz w:val="22"/>
          <w:szCs w:val="22"/>
        </w:rPr>
        <w:t>6</w:t>
      </w:r>
    </w:p>
    <w:p w14:paraId="2CB52A0D" w14:textId="77777777" w:rsidR="00AB601B" w:rsidRPr="00F865DD" w:rsidRDefault="00A44EA5">
      <w:pPr>
        <w:spacing w:after="0"/>
        <w:ind w:firstLine="567"/>
        <w:jc w:val="center"/>
        <w:rPr>
          <w:sz w:val="22"/>
          <w:szCs w:val="22"/>
        </w:rPr>
      </w:pPr>
      <w:r w:rsidRPr="00F865DD">
        <w:rPr>
          <w:sz w:val="22"/>
          <w:szCs w:val="22"/>
        </w:rPr>
        <w:br w:type="page"/>
      </w:r>
    </w:p>
    <w:p w14:paraId="4DE8AB93" w14:textId="77777777" w:rsidR="00B72C43" w:rsidRPr="000424D7" w:rsidRDefault="00A44EA5" w:rsidP="00322A59">
      <w:pPr>
        <w:spacing w:after="0"/>
        <w:jc w:val="center"/>
        <w:rPr>
          <w:b/>
          <w:sz w:val="22"/>
          <w:szCs w:val="22"/>
        </w:rPr>
      </w:pPr>
      <w:r w:rsidRPr="000424D7">
        <w:rPr>
          <w:b/>
          <w:sz w:val="22"/>
          <w:szCs w:val="22"/>
        </w:rPr>
        <w:lastRenderedPageBreak/>
        <w:t>РАЗДЕЛ 1. ИЗВЕЩЕНИЕ</w:t>
      </w:r>
    </w:p>
    <w:p w14:paraId="720B142B" w14:textId="0BA98E19" w:rsidR="00B72C43" w:rsidRPr="000424D7" w:rsidRDefault="00A44EA5" w:rsidP="00322A59">
      <w:pPr>
        <w:spacing w:after="0"/>
        <w:jc w:val="center"/>
        <w:outlineLvl w:val="0"/>
        <w:rPr>
          <w:b/>
          <w:sz w:val="22"/>
          <w:szCs w:val="22"/>
        </w:rPr>
      </w:pPr>
      <w:r w:rsidRPr="000424D7">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2E11B9CC" w14:textId="6C560C69" w:rsidR="00AB601B" w:rsidRPr="000424D7" w:rsidRDefault="00213616" w:rsidP="00213616">
      <w:pPr>
        <w:spacing w:after="0"/>
        <w:outlineLvl w:val="0"/>
        <w:rPr>
          <w:b/>
          <w:sz w:val="22"/>
          <w:szCs w:val="22"/>
        </w:rPr>
      </w:pPr>
      <w:r w:rsidRPr="000424D7">
        <w:rPr>
          <w:noProof/>
          <w:sz w:val="22"/>
          <w:szCs w:val="22"/>
        </w:rPr>
        <w:drawing>
          <wp:anchor distT="45720" distB="45720" distL="114300" distR="114300" simplePos="0" relativeHeight="251658240" behindDoc="0" locked="0" layoutInCell="1" allowOverlap="1" wp14:anchorId="1EB4E021" wp14:editId="1C0717AD">
            <wp:simplePos x="0" y="0"/>
            <wp:positionH relativeFrom="column">
              <wp:posOffset>-5715</wp:posOffset>
            </wp:positionH>
            <wp:positionV relativeFrom="paragraph">
              <wp:posOffset>227965</wp:posOffset>
            </wp:positionV>
            <wp:extent cx="6343650" cy="890270"/>
            <wp:effectExtent l="0" t="0" r="0" b="508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343650" cy="890270"/>
                    </a:xfrm>
                    <a:prstGeom prst="rect">
                      <a:avLst/>
                    </a:prstGeom>
                    <a:noFill/>
                  </pic:spPr>
                </pic:pic>
              </a:graphicData>
            </a:graphic>
          </wp:anchor>
        </w:drawing>
      </w:r>
    </w:p>
    <w:p w14:paraId="30FA02C0" w14:textId="77777777" w:rsidR="00B72C43" w:rsidRPr="000424D7" w:rsidRDefault="00A44EA5" w:rsidP="000424D7">
      <w:pPr>
        <w:spacing w:after="0"/>
        <w:outlineLvl w:val="0"/>
        <w:rPr>
          <w:sz w:val="22"/>
          <w:szCs w:val="22"/>
        </w:rPr>
      </w:pPr>
      <w:r w:rsidRPr="000424D7">
        <w:rPr>
          <w:sz w:val="22"/>
          <w:szCs w:val="22"/>
        </w:rPr>
        <w:t>Заказчик – Акционерное общество «Аэропорт Сургут» (АО «Аэропорт Сургут») (далее – Заказчик).</w:t>
      </w:r>
    </w:p>
    <w:p w14:paraId="02483B9F" w14:textId="77777777" w:rsidR="00747567" w:rsidRPr="000424D7" w:rsidRDefault="00747567" w:rsidP="000424D7">
      <w:pPr>
        <w:spacing w:after="0"/>
        <w:jc w:val="both"/>
        <w:rPr>
          <w:sz w:val="22"/>
          <w:szCs w:val="22"/>
        </w:rPr>
      </w:pPr>
      <w:r w:rsidRPr="000424D7">
        <w:rPr>
          <w:b/>
          <w:sz w:val="22"/>
          <w:szCs w:val="22"/>
        </w:rPr>
        <w:t>Адрес юридического лица:</w:t>
      </w:r>
      <w:r w:rsidRPr="000424D7">
        <w:rPr>
          <w:sz w:val="22"/>
          <w:szCs w:val="22"/>
        </w:rPr>
        <w:t xml:space="preserve"> 628422, Ханты-Мансийский автономный округ – Югра, город Сургут.</w:t>
      </w:r>
    </w:p>
    <w:p w14:paraId="2823FB42" w14:textId="77777777" w:rsidR="00747567" w:rsidRPr="000424D7" w:rsidRDefault="00747567" w:rsidP="000424D7">
      <w:pPr>
        <w:spacing w:after="0"/>
        <w:jc w:val="both"/>
        <w:rPr>
          <w:sz w:val="22"/>
          <w:szCs w:val="22"/>
        </w:rPr>
      </w:pPr>
      <w:r w:rsidRPr="000424D7">
        <w:rPr>
          <w:b/>
          <w:sz w:val="22"/>
          <w:szCs w:val="22"/>
        </w:rPr>
        <w:t xml:space="preserve">Адрес для направления корреспонденции: </w:t>
      </w:r>
      <w:r w:rsidRPr="000424D7">
        <w:rPr>
          <w:sz w:val="22"/>
          <w:szCs w:val="22"/>
        </w:rPr>
        <w:t>628408, Россия, ХМАО - Югра, г. Сургут, А/Я Бокс № 11.</w:t>
      </w:r>
    </w:p>
    <w:p w14:paraId="076AEB2C" w14:textId="77777777" w:rsidR="00B72C43" w:rsidRPr="000424D7" w:rsidRDefault="00A44EA5" w:rsidP="000424D7">
      <w:pPr>
        <w:spacing w:after="0"/>
        <w:jc w:val="both"/>
        <w:rPr>
          <w:sz w:val="22"/>
          <w:szCs w:val="22"/>
        </w:rPr>
      </w:pPr>
      <w:r w:rsidRPr="000424D7">
        <w:rPr>
          <w:sz w:val="22"/>
          <w:szCs w:val="22"/>
        </w:rPr>
        <w:t>тел./факс приемной (3462)28-00-74</w:t>
      </w:r>
      <w:proofErr w:type="gramStart"/>
      <w:r w:rsidRPr="000424D7">
        <w:rPr>
          <w:sz w:val="22"/>
          <w:szCs w:val="22"/>
        </w:rPr>
        <w:t>/(</w:t>
      </w:r>
      <w:proofErr w:type="gramEnd"/>
      <w:r w:rsidRPr="000424D7">
        <w:rPr>
          <w:sz w:val="22"/>
          <w:szCs w:val="22"/>
        </w:rPr>
        <w:t>3462)28-00-79</w:t>
      </w:r>
    </w:p>
    <w:p w14:paraId="2BCCB973" w14:textId="2BE985FF" w:rsidR="00B72C43" w:rsidRPr="000424D7" w:rsidRDefault="00322A59" w:rsidP="000424D7">
      <w:pPr>
        <w:spacing w:after="0"/>
        <w:jc w:val="both"/>
        <w:rPr>
          <w:sz w:val="22"/>
          <w:szCs w:val="22"/>
        </w:rPr>
      </w:pPr>
      <w:r w:rsidRPr="000424D7">
        <w:rPr>
          <w:sz w:val="22"/>
          <w:szCs w:val="22"/>
        </w:rPr>
        <w:t>е</w:t>
      </w:r>
      <w:r w:rsidR="00A44EA5" w:rsidRPr="000424D7">
        <w:rPr>
          <w:sz w:val="22"/>
          <w:szCs w:val="22"/>
        </w:rPr>
        <w:t>-</w:t>
      </w:r>
      <w:proofErr w:type="spellStart"/>
      <w:r w:rsidR="00A44EA5" w:rsidRPr="000424D7">
        <w:rPr>
          <w:sz w:val="22"/>
          <w:szCs w:val="22"/>
        </w:rPr>
        <w:t>mail</w:t>
      </w:r>
      <w:proofErr w:type="spellEnd"/>
      <w:r w:rsidR="00A44EA5" w:rsidRPr="000424D7">
        <w:rPr>
          <w:sz w:val="22"/>
          <w:szCs w:val="22"/>
        </w:rPr>
        <w:t xml:space="preserve">: </w:t>
      </w:r>
      <w:hyperlink r:id="rId9" w:history="1">
        <w:r w:rsidR="00A44EA5" w:rsidRPr="000424D7">
          <w:rPr>
            <w:sz w:val="22"/>
            <w:szCs w:val="22"/>
          </w:rPr>
          <w:t>office@airsurgut.ru</w:t>
        </w:r>
      </w:hyperlink>
    </w:p>
    <w:p w14:paraId="67F328AC" w14:textId="77777777" w:rsidR="00B72C43" w:rsidRPr="000424D7" w:rsidRDefault="00B72C43" w:rsidP="007E2D09">
      <w:pPr>
        <w:spacing w:after="0"/>
        <w:ind w:firstLine="567"/>
        <w:jc w:val="both"/>
        <w:rPr>
          <w:sz w:val="22"/>
          <w:szCs w:val="22"/>
        </w:rPr>
      </w:pPr>
    </w:p>
    <w:p w14:paraId="766C3BA7" w14:textId="77777777" w:rsidR="00B72C43" w:rsidRPr="000424D7" w:rsidRDefault="00A44EA5" w:rsidP="007E2D09">
      <w:pPr>
        <w:spacing w:after="0"/>
        <w:ind w:firstLine="567"/>
        <w:jc w:val="both"/>
        <w:rPr>
          <w:sz w:val="22"/>
          <w:szCs w:val="22"/>
        </w:rPr>
      </w:pPr>
      <w:r w:rsidRPr="000424D7">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r w:rsidR="004B3920" w:rsidRPr="000424D7">
        <w:rPr>
          <w:sz w:val="22"/>
          <w:szCs w:val="22"/>
        </w:rPr>
        <w:t>), Положению о порядке проведения закупок товаров, работ, услуг для нужд АО «Аэропорт Сургут» (далее – Положение о закупках):</w:t>
      </w:r>
    </w:p>
    <w:p w14:paraId="31396876" w14:textId="77777777" w:rsidR="00B72C43" w:rsidRPr="000424D7" w:rsidRDefault="00A44EA5" w:rsidP="007E2D09">
      <w:pPr>
        <w:spacing w:after="0"/>
        <w:ind w:firstLine="567"/>
        <w:jc w:val="both"/>
        <w:rPr>
          <w:sz w:val="22"/>
          <w:szCs w:val="22"/>
        </w:rPr>
      </w:pPr>
      <w:r w:rsidRPr="000424D7">
        <w:rPr>
          <w:sz w:val="22"/>
          <w:szCs w:val="22"/>
        </w:rPr>
        <w:t>- в Единой информационной системе: www.zakupki.gov.ru, далее – Единая информационная система.</w:t>
      </w:r>
    </w:p>
    <w:p w14:paraId="026934D6" w14:textId="5555C4E0" w:rsidR="00B72C43" w:rsidRPr="000424D7" w:rsidRDefault="00A44EA5" w:rsidP="007E2D09">
      <w:pPr>
        <w:spacing w:after="0"/>
        <w:ind w:firstLine="567"/>
        <w:jc w:val="both"/>
        <w:rPr>
          <w:sz w:val="22"/>
          <w:szCs w:val="22"/>
        </w:rPr>
      </w:pPr>
      <w:r w:rsidRPr="000424D7">
        <w:rPr>
          <w:sz w:val="22"/>
          <w:szCs w:val="22"/>
        </w:rPr>
        <w:t xml:space="preserve">- на сайте оператора электронной торговой площадки АО «Единая электронная торговая площадка» </w:t>
      </w:r>
      <w:hyperlink r:id="rId10" w:history="1">
        <w:proofErr w:type="spellStart"/>
        <w:r w:rsidR="00A21467" w:rsidRPr="000424D7">
          <w:rPr>
            <w:rStyle w:val="afff8"/>
            <w:sz w:val="22"/>
            <w:szCs w:val="22"/>
            <w:lang w:val="en-US"/>
          </w:rPr>
          <w:t>corp</w:t>
        </w:r>
        <w:proofErr w:type="spellEnd"/>
        <w:r w:rsidR="00A21467" w:rsidRPr="000424D7">
          <w:rPr>
            <w:rStyle w:val="afff8"/>
            <w:sz w:val="22"/>
            <w:szCs w:val="22"/>
          </w:rPr>
          <w:t>.</w:t>
        </w:r>
        <w:proofErr w:type="spellStart"/>
        <w:r w:rsidR="00A21467" w:rsidRPr="000424D7">
          <w:rPr>
            <w:rStyle w:val="afff8"/>
            <w:sz w:val="22"/>
            <w:szCs w:val="22"/>
            <w:lang w:val="en-US"/>
          </w:rPr>
          <w:t>roseltorg</w:t>
        </w:r>
        <w:proofErr w:type="spellEnd"/>
        <w:r w:rsidR="00A21467" w:rsidRPr="000424D7">
          <w:rPr>
            <w:rStyle w:val="afff8"/>
            <w:sz w:val="22"/>
            <w:szCs w:val="22"/>
          </w:rPr>
          <w:t>.</w:t>
        </w:r>
        <w:proofErr w:type="spellStart"/>
        <w:r w:rsidR="00A21467" w:rsidRPr="000424D7">
          <w:rPr>
            <w:rStyle w:val="afff8"/>
            <w:sz w:val="22"/>
            <w:szCs w:val="22"/>
            <w:lang w:val="en-US"/>
          </w:rPr>
          <w:t>ru</w:t>
        </w:r>
        <w:proofErr w:type="spellEnd"/>
      </w:hyperlink>
    </w:p>
    <w:p w14:paraId="191CB18A" w14:textId="5D838028" w:rsidR="00B72C43" w:rsidRPr="000424D7" w:rsidRDefault="00A44EA5" w:rsidP="007E2D09">
      <w:pPr>
        <w:spacing w:after="0"/>
        <w:ind w:firstLine="567"/>
        <w:jc w:val="both"/>
        <w:rPr>
          <w:sz w:val="22"/>
          <w:szCs w:val="22"/>
        </w:rPr>
      </w:pPr>
      <w:r w:rsidRPr="000424D7">
        <w:rPr>
          <w:sz w:val="22"/>
          <w:szCs w:val="22"/>
        </w:rPr>
        <w:t xml:space="preserve"> На сайте </w:t>
      </w:r>
      <w:r w:rsidR="007E2D09" w:rsidRPr="000424D7">
        <w:rPr>
          <w:sz w:val="22"/>
          <w:szCs w:val="22"/>
        </w:rPr>
        <w:t xml:space="preserve">Заказчика </w:t>
      </w:r>
      <w:hyperlink r:id="rId11" w:history="1">
        <w:r w:rsidR="007E2D09" w:rsidRPr="000424D7">
          <w:rPr>
            <w:rStyle w:val="afff8"/>
            <w:sz w:val="22"/>
            <w:szCs w:val="22"/>
          </w:rPr>
          <w:t>www.airport-surgut.ru</w:t>
        </w:r>
      </w:hyperlink>
      <w:r w:rsidR="007E2D09" w:rsidRPr="000424D7">
        <w:rPr>
          <w:sz w:val="22"/>
          <w:szCs w:val="22"/>
        </w:rPr>
        <w:t xml:space="preserve"> </w:t>
      </w:r>
      <w:r w:rsidRPr="000424D7">
        <w:rPr>
          <w:sz w:val="22"/>
          <w:szCs w:val="22"/>
        </w:rPr>
        <w:t>Извещение и Документация размещаются информационно.</w:t>
      </w:r>
    </w:p>
    <w:p w14:paraId="7CD3ACA9" w14:textId="77777777" w:rsidR="00B72C43" w:rsidRPr="000424D7" w:rsidRDefault="00B72C43" w:rsidP="007E2D09">
      <w:pPr>
        <w:spacing w:after="0"/>
        <w:ind w:firstLine="567"/>
        <w:jc w:val="both"/>
        <w:rPr>
          <w:sz w:val="22"/>
          <w:szCs w:val="22"/>
        </w:rPr>
      </w:pPr>
    </w:p>
    <w:p w14:paraId="5F93C2B5" w14:textId="77777777" w:rsidR="00B72C43" w:rsidRPr="000424D7" w:rsidRDefault="00A44EA5" w:rsidP="007E2D09">
      <w:pPr>
        <w:spacing w:after="0"/>
        <w:ind w:firstLine="567"/>
        <w:jc w:val="both"/>
        <w:rPr>
          <w:sz w:val="22"/>
          <w:szCs w:val="22"/>
        </w:rPr>
      </w:pPr>
      <w:r w:rsidRPr="000424D7">
        <w:rPr>
          <w:b/>
          <w:sz w:val="22"/>
          <w:szCs w:val="22"/>
        </w:rPr>
        <w:t xml:space="preserve">Контактные лица Заказчика: </w:t>
      </w:r>
    </w:p>
    <w:p w14:paraId="42A18893" w14:textId="77777777" w:rsidR="00B72C43" w:rsidRPr="000424D7" w:rsidRDefault="00A44EA5" w:rsidP="007E2D09">
      <w:pPr>
        <w:spacing w:after="0"/>
        <w:ind w:firstLine="567"/>
        <w:jc w:val="both"/>
        <w:rPr>
          <w:b/>
          <w:sz w:val="22"/>
          <w:szCs w:val="22"/>
        </w:rPr>
      </w:pPr>
      <w:r w:rsidRPr="000424D7">
        <w:rPr>
          <w:b/>
          <w:sz w:val="22"/>
          <w:szCs w:val="22"/>
        </w:rPr>
        <w:t>в части регламента проведения закупки</w:t>
      </w:r>
      <w:r w:rsidR="006B243D" w:rsidRPr="000424D7">
        <w:rPr>
          <w:b/>
          <w:sz w:val="22"/>
          <w:szCs w:val="22"/>
        </w:rPr>
        <w:t>:</w:t>
      </w:r>
    </w:p>
    <w:p w14:paraId="4A013BAE" w14:textId="6AEEC577" w:rsidR="006B243D" w:rsidRPr="000424D7" w:rsidRDefault="000424D7" w:rsidP="007E2D09">
      <w:pPr>
        <w:spacing w:after="0"/>
        <w:ind w:firstLine="567"/>
        <w:jc w:val="both"/>
        <w:rPr>
          <w:sz w:val="22"/>
          <w:szCs w:val="22"/>
        </w:rPr>
      </w:pPr>
      <w:bookmarkStart w:id="0" w:name="_Hlk167881061"/>
      <w:r>
        <w:rPr>
          <w:sz w:val="22"/>
          <w:szCs w:val="22"/>
        </w:rPr>
        <w:t>Галушкова Елена Владимировна</w:t>
      </w:r>
      <w:r w:rsidR="0084712B" w:rsidRPr="000424D7">
        <w:rPr>
          <w:sz w:val="22"/>
          <w:szCs w:val="22"/>
        </w:rPr>
        <w:t>,</w:t>
      </w:r>
      <w:r w:rsidR="00965F8C" w:rsidRPr="000424D7">
        <w:rPr>
          <w:sz w:val="22"/>
          <w:szCs w:val="22"/>
        </w:rPr>
        <w:t xml:space="preserve"> </w:t>
      </w:r>
      <w:r>
        <w:rPr>
          <w:sz w:val="22"/>
          <w:szCs w:val="22"/>
        </w:rPr>
        <w:t>начальник</w:t>
      </w:r>
      <w:r w:rsidR="00B20EEC" w:rsidRPr="000424D7">
        <w:rPr>
          <w:sz w:val="22"/>
          <w:szCs w:val="22"/>
        </w:rPr>
        <w:t xml:space="preserve"> </w:t>
      </w:r>
      <w:r w:rsidR="006B243D" w:rsidRPr="000424D7">
        <w:rPr>
          <w:sz w:val="22"/>
          <w:szCs w:val="22"/>
        </w:rPr>
        <w:t>отдела подготовки и проведения торгов</w:t>
      </w:r>
      <w:r w:rsidR="00B6213D">
        <w:rPr>
          <w:sz w:val="22"/>
          <w:szCs w:val="22"/>
        </w:rPr>
        <w:t xml:space="preserve"> службы закупок</w:t>
      </w:r>
      <w:r w:rsidR="006B243D" w:rsidRPr="000424D7">
        <w:rPr>
          <w:sz w:val="22"/>
          <w:szCs w:val="22"/>
        </w:rPr>
        <w:t xml:space="preserve"> АО «Аэ</w:t>
      </w:r>
      <w:r w:rsidR="00965F8C" w:rsidRPr="000424D7">
        <w:rPr>
          <w:sz w:val="22"/>
          <w:szCs w:val="22"/>
        </w:rPr>
        <w:t>ропорт Сургут», 8 (3462) 770-</w:t>
      </w:r>
      <w:r>
        <w:rPr>
          <w:sz w:val="22"/>
          <w:szCs w:val="22"/>
        </w:rPr>
        <w:t>47</w:t>
      </w:r>
      <w:r w:rsidR="006D63B7" w:rsidRPr="000424D7">
        <w:rPr>
          <w:sz w:val="22"/>
          <w:szCs w:val="22"/>
        </w:rPr>
        <w:t>9</w:t>
      </w:r>
      <w:r w:rsidR="006B243D" w:rsidRPr="000424D7">
        <w:rPr>
          <w:sz w:val="22"/>
          <w:szCs w:val="22"/>
        </w:rPr>
        <w:t xml:space="preserve">, </w:t>
      </w:r>
      <w:proofErr w:type="spellStart"/>
      <w:r>
        <w:rPr>
          <w:sz w:val="22"/>
          <w:szCs w:val="22"/>
          <w:lang w:val="en-US"/>
        </w:rPr>
        <w:t>galushkov</w:t>
      </w:r>
      <w:r w:rsidR="009635AC" w:rsidRPr="000424D7">
        <w:rPr>
          <w:sz w:val="22"/>
          <w:szCs w:val="22"/>
          <w:lang w:val="en-US"/>
        </w:rPr>
        <w:t>a</w:t>
      </w:r>
      <w:proofErr w:type="spellEnd"/>
      <w:r w:rsidR="006B243D" w:rsidRPr="000424D7">
        <w:rPr>
          <w:sz w:val="22"/>
          <w:szCs w:val="22"/>
        </w:rPr>
        <w:t xml:space="preserve">@airsurgut.ru; </w:t>
      </w:r>
    </w:p>
    <w:p w14:paraId="2C5B589B" w14:textId="77777777" w:rsidR="00A23D7D" w:rsidRPr="000424D7" w:rsidRDefault="00A44EA5" w:rsidP="007E2D09">
      <w:pPr>
        <w:spacing w:after="0"/>
        <w:ind w:firstLine="567"/>
        <w:jc w:val="both"/>
        <w:rPr>
          <w:sz w:val="22"/>
          <w:szCs w:val="22"/>
        </w:rPr>
      </w:pPr>
      <w:r w:rsidRPr="000424D7">
        <w:rPr>
          <w:sz w:val="22"/>
          <w:szCs w:val="22"/>
        </w:rPr>
        <w:t>Добрынина Марина Владимировна, секретарь Комиссии по закупкам АО «Аэропорт Сургут», 8 (3462) 770-226;</w:t>
      </w:r>
    </w:p>
    <w:p w14:paraId="4762F658" w14:textId="77777777" w:rsidR="00B72C43" w:rsidRDefault="00A44EA5" w:rsidP="007E2D09">
      <w:pPr>
        <w:spacing w:after="0"/>
        <w:ind w:firstLine="567"/>
        <w:jc w:val="both"/>
        <w:rPr>
          <w:b/>
          <w:sz w:val="22"/>
          <w:szCs w:val="22"/>
        </w:rPr>
      </w:pPr>
      <w:r w:rsidRPr="000424D7">
        <w:rPr>
          <w:b/>
          <w:sz w:val="22"/>
          <w:szCs w:val="22"/>
        </w:rPr>
        <w:t>в части проведения консультаций по техническим вопросам</w:t>
      </w:r>
      <w:r w:rsidR="006B243D" w:rsidRPr="000424D7">
        <w:rPr>
          <w:b/>
          <w:sz w:val="22"/>
          <w:szCs w:val="22"/>
        </w:rPr>
        <w:t>:</w:t>
      </w:r>
    </w:p>
    <w:p w14:paraId="383B4D3F" w14:textId="22197F1D" w:rsidR="00EA5DDD" w:rsidRPr="00C60114" w:rsidRDefault="00EA5DDD" w:rsidP="007E2D09">
      <w:pPr>
        <w:spacing w:after="0"/>
        <w:ind w:firstLine="567"/>
        <w:jc w:val="both"/>
        <w:rPr>
          <w:b/>
          <w:color w:val="EE0000"/>
          <w:sz w:val="22"/>
          <w:szCs w:val="22"/>
        </w:rPr>
      </w:pPr>
      <w:r w:rsidRPr="00C60114">
        <w:rPr>
          <w:b/>
          <w:color w:val="EE0000"/>
          <w:sz w:val="22"/>
          <w:szCs w:val="22"/>
        </w:rPr>
        <w:t>Карачев Владимир Анатольевич, заместитель начальника службы ИТО АО «Аэропорт Сургут», +7 (3462)770-000.</w:t>
      </w:r>
    </w:p>
    <w:p w14:paraId="4B90B58A" w14:textId="77777777" w:rsidR="00AF6437" w:rsidRPr="000424D7" w:rsidRDefault="00AF6437" w:rsidP="007E2D09">
      <w:pPr>
        <w:spacing w:after="0"/>
        <w:ind w:firstLine="567"/>
        <w:jc w:val="both"/>
        <w:rPr>
          <w:sz w:val="22"/>
          <w:szCs w:val="22"/>
        </w:rPr>
      </w:pPr>
    </w:p>
    <w:bookmarkEnd w:id="0"/>
    <w:p w14:paraId="76E0C686" w14:textId="566EA8CE" w:rsidR="00B72C43" w:rsidRPr="000424D7" w:rsidRDefault="00A44EA5" w:rsidP="00C86FF5">
      <w:pPr>
        <w:spacing w:after="0"/>
        <w:ind w:firstLine="567"/>
        <w:jc w:val="both"/>
        <w:rPr>
          <w:sz w:val="22"/>
          <w:szCs w:val="22"/>
        </w:rPr>
      </w:pPr>
      <w:r w:rsidRPr="000424D7">
        <w:rPr>
          <w:b/>
          <w:sz w:val="22"/>
          <w:szCs w:val="22"/>
        </w:rPr>
        <w:t>Форма заявки на участие в закупке:</w:t>
      </w:r>
      <w:r w:rsidRPr="000424D7">
        <w:rPr>
          <w:sz w:val="22"/>
          <w:szCs w:val="22"/>
        </w:rPr>
        <w:t xml:space="preserve"> электронная, состоит из двух частей и ценового предложения согласно Документации о закупке, размещена на сайте </w:t>
      </w:r>
      <w:hyperlink r:id="rId12" w:history="1">
        <w:proofErr w:type="spellStart"/>
        <w:r w:rsidR="00A21467" w:rsidRPr="000424D7">
          <w:rPr>
            <w:rStyle w:val="afff8"/>
            <w:sz w:val="22"/>
            <w:szCs w:val="22"/>
            <w:lang w:val="en-US"/>
          </w:rPr>
          <w:t>corp</w:t>
        </w:r>
        <w:proofErr w:type="spellEnd"/>
        <w:r w:rsidR="00A21467" w:rsidRPr="000424D7">
          <w:rPr>
            <w:rStyle w:val="afff8"/>
            <w:sz w:val="22"/>
            <w:szCs w:val="22"/>
          </w:rPr>
          <w:t>.</w:t>
        </w:r>
        <w:proofErr w:type="spellStart"/>
        <w:r w:rsidR="00A21467" w:rsidRPr="000424D7">
          <w:rPr>
            <w:rStyle w:val="afff8"/>
            <w:sz w:val="22"/>
            <w:szCs w:val="22"/>
            <w:lang w:val="en-US"/>
          </w:rPr>
          <w:t>roseltorg</w:t>
        </w:r>
        <w:proofErr w:type="spellEnd"/>
        <w:r w:rsidR="00A21467" w:rsidRPr="000424D7">
          <w:rPr>
            <w:rStyle w:val="afff8"/>
            <w:sz w:val="22"/>
            <w:szCs w:val="22"/>
          </w:rPr>
          <w:t>.</w:t>
        </w:r>
        <w:proofErr w:type="spellStart"/>
        <w:r w:rsidR="00A21467" w:rsidRPr="000424D7">
          <w:rPr>
            <w:rStyle w:val="afff8"/>
            <w:sz w:val="22"/>
            <w:szCs w:val="22"/>
            <w:lang w:val="en-US"/>
          </w:rPr>
          <w:t>ru</w:t>
        </w:r>
        <w:proofErr w:type="spellEnd"/>
      </w:hyperlink>
      <w:r w:rsidRPr="000424D7">
        <w:rPr>
          <w:sz w:val="22"/>
          <w:szCs w:val="22"/>
        </w:rPr>
        <w:t>, заполняется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282CFD57" w14:textId="77777777" w:rsidR="00B72C43" w:rsidRPr="000424D7" w:rsidRDefault="00B72C43" w:rsidP="00C86FF5">
      <w:pPr>
        <w:spacing w:after="0"/>
        <w:ind w:firstLine="567"/>
        <w:jc w:val="both"/>
        <w:rPr>
          <w:b/>
          <w:sz w:val="22"/>
          <w:szCs w:val="22"/>
        </w:rPr>
      </w:pPr>
    </w:p>
    <w:p w14:paraId="77019E95" w14:textId="059460A8" w:rsidR="00EA5DDD" w:rsidRPr="00EA5DDD" w:rsidRDefault="00A44EA5" w:rsidP="002E7589">
      <w:pPr>
        <w:spacing w:after="0"/>
        <w:ind w:firstLine="567"/>
        <w:jc w:val="both"/>
        <w:rPr>
          <w:b/>
          <w:bCs/>
          <w:color w:val="EE0000"/>
        </w:rPr>
      </w:pPr>
      <w:r w:rsidRPr="000424D7">
        <w:rPr>
          <w:b/>
          <w:sz w:val="22"/>
          <w:szCs w:val="22"/>
        </w:rPr>
        <w:t>Предмет договора</w:t>
      </w:r>
      <w:r w:rsidRPr="000424D7">
        <w:rPr>
          <w:sz w:val="22"/>
          <w:szCs w:val="22"/>
        </w:rPr>
        <w:t xml:space="preserve">: </w:t>
      </w:r>
      <w:r w:rsidR="002E7589" w:rsidRPr="002E7589">
        <w:rPr>
          <w:color w:val="EE0000"/>
          <w:sz w:val="22"/>
          <w:szCs w:val="22"/>
        </w:rPr>
        <w:t>Выполнение работ по капитальному ремонту системы пожарной сигнализации, системы оповещения и управления эвакуацией, автоматической системы пожаротушения на объектах: котельная с лабораторией и газораспределительным пунктом (ГРП), центральный распределительный пункт, административный корпус, трансформаторная подстанция №2, трансформаторная подстанция №15.</w:t>
      </w:r>
    </w:p>
    <w:p w14:paraId="3BCC14E7" w14:textId="4DEF78FF" w:rsidR="00696087" w:rsidRPr="000424D7" w:rsidRDefault="00381E07" w:rsidP="00C86FF5">
      <w:pPr>
        <w:spacing w:after="0"/>
        <w:ind w:firstLine="567"/>
        <w:jc w:val="both"/>
        <w:rPr>
          <w:sz w:val="22"/>
          <w:szCs w:val="22"/>
        </w:rPr>
      </w:pPr>
      <w:r w:rsidRPr="000424D7">
        <w:rPr>
          <w:bCs/>
          <w:sz w:val="22"/>
          <w:szCs w:val="22"/>
        </w:rPr>
        <w:t>Виды и объем работ</w:t>
      </w:r>
      <w:r w:rsidR="00696087" w:rsidRPr="000424D7">
        <w:rPr>
          <w:sz w:val="22"/>
          <w:szCs w:val="22"/>
        </w:rPr>
        <w:t xml:space="preserve"> определены Документацией о закупке (раздел 3 «Техническое задание»).</w:t>
      </w:r>
    </w:p>
    <w:p w14:paraId="02495A5C" w14:textId="77777777" w:rsidR="00820A00" w:rsidRPr="000424D7" w:rsidRDefault="00820A00" w:rsidP="00C86FF5">
      <w:pPr>
        <w:spacing w:after="0"/>
        <w:ind w:firstLine="567"/>
        <w:jc w:val="both"/>
        <w:rPr>
          <w:sz w:val="22"/>
          <w:szCs w:val="22"/>
        </w:rPr>
      </w:pPr>
    </w:p>
    <w:p w14:paraId="6B0D31AB" w14:textId="7776B214" w:rsidR="00820A00" w:rsidRPr="00EA5DDD" w:rsidRDefault="00820A00" w:rsidP="00820A00">
      <w:pPr>
        <w:spacing w:after="0"/>
        <w:ind w:firstLine="568"/>
        <w:jc w:val="both"/>
        <w:rPr>
          <w:sz w:val="22"/>
          <w:szCs w:val="22"/>
        </w:rPr>
      </w:pPr>
      <w:r w:rsidRPr="000424D7">
        <w:rPr>
          <w:sz w:val="22"/>
          <w:szCs w:val="22"/>
        </w:rPr>
        <w:t xml:space="preserve">Код товара, работы, услуги по Общероссийскому </w:t>
      </w:r>
      <w:hyperlink r:id="rId13" w:history="1">
        <w:r w:rsidRPr="000424D7">
          <w:rPr>
            <w:color w:val="0000FF"/>
            <w:sz w:val="22"/>
            <w:szCs w:val="22"/>
            <w:u w:val="single"/>
          </w:rPr>
          <w:t>классификатору</w:t>
        </w:r>
      </w:hyperlink>
      <w:r w:rsidRPr="000424D7">
        <w:rPr>
          <w:sz w:val="22"/>
          <w:szCs w:val="22"/>
        </w:rPr>
        <w:t xml:space="preserve"> продукции по видам экономической деятельности ОК 034-2014 (КПЕС 2008)</w:t>
      </w:r>
      <w:r w:rsidR="00996835">
        <w:rPr>
          <w:sz w:val="22"/>
          <w:szCs w:val="22"/>
        </w:rPr>
        <w:t>:</w:t>
      </w:r>
      <w:r w:rsidRPr="000424D7">
        <w:rPr>
          <w:sz w:val="22"/>
          <w:szCs w:val="22"/>
        </w:rPr>
        <w:t xml:space="preserve"> </w:t>
      </w:r>
      <w:r w:rsidRPr="00EA5DDD">
        <w:rPr>
          <w:b/>
          <w:bCs/>
          <w:sz w:val="22"/>
          <w:szCs w:val="22"/>
          <w:lang w:val="en-US"/>
        </w:rPr>
        <w:t>F</w:t>
      </w:r>
      <w:r w:rsidRPr="00EA5DDD">
        <w:rPr>
          <w:b/>
          <w:bCs/>
          <w:sz w:val="22"/>
          <w:szCs w:val="22"/>
        </w:rPr>
        <w:t>.</w:t>
      </w:r>
      <w:r w:rsidR="00EA5DDD" w:rsidRPr="00EA5DDD">
        <w:rPr>
          <w:b/>
          <w:bCs/>
          <w:sz w:val="22"/>
          <w:szCs w:val="22"/>
        </w:rPr>
        <w:t>43.21.10.140 Работы по монтажу систем пожарной сигнализации и охранной сигнализации.</w:t>
      </w:r>
    </w:p>
    <w:tbl>
      <w:tblPr>
        <w:tblStyle w:val="affff3"/>
        <w:tblW w:w="9974" w:type="dxa"/>
        <w:tblLook w:val="04A0" w:firstRow="1" w:lastRow="0" w:firstColumn="1" w:lastColumn="0" w:noHBand="0" w:noVBand="1"/>
      </w:tblPr>
      <w:tblGrid>
        <w:gridCol w:w="8075"/>
        <w:gridCol w:w="1899"/>
      </w:tblGrid>
      <w:tr w:rsidR="0056634D" w:rsidRPr="000424D7" w14:paraId="380A0B88" w14:textId="77777777" w:rsidTr="0056634D">
        <w:tc>
          <w:tcPr>
            <w:tcW w:w="8075" w:type="dxa"/>
            <w:vAlign w:val="center"/>
          </w:tcPr>
          <w:p w14:paraId="74376381" w14:textId="77777777" w:rsidR="0056634D" w:rsidRPr="000424D7" w:rsidRDefault="0056634D" w:rsidP="000424D7">
            <w:pPr>
              <w:spacing w:after="0"/>
              <w:ind w:firstLine="0"/>
              <w:contextualSpacing/>
              <w:jc w:val="center"/>
              <w:rPr>
                <w:bCs/>
                <w:sz w:val="22"/>
                <w:szCs w:val="22"/>
              </w:rPr>
            </w:pPr>
            <w:r w:rsidRPr="000424D7">
              <w:rPr>
                <w:bCs/>
                <w:sz w:val="22"/>
                <w:szCs w:val="22"/>
              </w:rPr>
              <w:t>Применение национального режима</w:t>
            </w:r>
          </w:p>
        </w:tc>
        <w:tc>
          <w:tcPr>
            <w:tcW w:w="1899" w:type="dxa"/>
            <w:vAlign w:val="center"/>
          </w:tcPr>
          <w:p w14:paraId="42F47A71" w14:textId="77777777" w:rsidR="0056634D" w:rsidRPr="000424D7" w:rsidRDefault="0056634D" w:rsidP="000424D7">
            <w:pPr>
              <w:spacing w:after="0"/>
              <w:ind w:firstLine="0"/>
              <w:contextualSpacing/>
              <w:jc w:val="center"/>
              <w:rPr>
                <w:bCs/>
                <w:sz w:val="22"/>
                <w:szCs w:val="22"/>
              </w:rPr>
            </w:pPr>
            <w:r w:rsidRPr="000424D7">
              <w:rPr>
                <w:bCs/>
                <w:sz w:val="22"/>
                <w:szCs w:val="22"/>
              </w:rPr>
              <w:t>Если «да», то номер реестровой записи с указанием реестра</w:t>
            </w:r>
          </w:p>
        </w:tc>
      </w:tr>
      <w:tr w:rsidR="0056634D" w:rsidRPr="000424D7" w14:paraId="51198832" w14:textId="77777777" w:rsidTr="0056634D">
        <w:tc>
          <w:tcPr>
            <w:tcW w:w="8075" w:type="dxa"/>
            <w:vAlign w:val="center"/>
          </w:tcPr>
          <w:p w14:paraId="74692902" w14:textId="56C26454" w:rsidR="0056634D" w:rsidRPr="000424D7" w:rsidRDefault="0056634D" w:rsidP="000424D7">
            <w:pPr>
              <w:spacing w:after="0"/>
              <w:ind w:firstLine="0"/>
              <w:rPr>
                <w:bCs/>
                <w:sz w:val="22"/>
                <w:szCs w:val="22"/>
              </w:rPr>
            </w:pPr>
            <w:bookmarkStart w:id="1" w:name="_Hlk188368606"/>
            <w:r w:rsidRPr="000424D7">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bookmarkEnd w:id="1"/>
            <w:r w:rsidRPr="000424D7">
              <w:rPr>
                <w:bCs/>
                <w:sz w:val="22"/>
                <w:szCs w:val="22"/>
              </w:rPr>
              <w:t xml:space="preserve"> установлен запрет приобретения товаров, работ, услуг иностранного происхождения </w:t>
            </w:r>
          </w:p>
        </w:tc>
        <w:tc>
          <w:tcPr>
            <w:tcW w:w="1899" w:type="dxa"/>
            <w:vAlign w:val="center"/>
          </w:tcPr>
          <w:p w14:paraId="0931A87D" w14:textId="77777777" w:rsidR="0056634D" w:rsidRPr="000424D7" w:rsidRDefault="0056634D" w:rsidP="000424D7">
            <w:pPr>
              <w:spacing w:after="0"/>
              <w:ind w:firstLine="0"/>
              <w:contextualSpacing/>
              <w:jc w:val="center"/>
              <w:rPr>
                <w:bCs/>
                <w:sz w:val="22"/>
                <w:szCs w:val="22"/>
              </w:rPr>
            </w:pPr>
            <w:r w:rsidRPr="000424D7">
              <w:rPr>
                <w:bCs/>
                <w:sz w:val="22"/>
                <w:szCs w:val="22"/>
              </w:rPr>
              <w:t>нет</w:t>
            </w:r>
          </w:p>
        </w:tc>
      </w:tr>
      <w:tr w:rsidR="0056634D" w:rsidRPr="000424D7" w14:paraId="175B5568" w14:textId="77777777" w:rsidTr="0056634D">
        <w:tc>
          <w:tcPr>
            <w:tcW w:w="8075" w:type="dxa"/>
            <w:vAlign w:val="center"/>
          </w:tcPr>
          <w:p w14:paraId="5B8AC1C3" w14:textId="77777777" w:rsidR="0056634D" w:rsidRPr="000424D7" w:rsidRDefault="0056634D" w:rsidP="000424D7">
            <w:pPr>
              <w:spacing w:after="0"/>
              <w:ind w:firstLine="0"/>
              <w:contextualSpacing/>
              <w:rPr>
                <w:bCs/>
                <w:sz w:val="22"/>
                <w:szCs w:val="22"/>
              </w:rPr>
            </w:pPr>
            <w:r w:rsidRPr="000424D7">
              <w:rPr>
                <w:bCs/>
                <w:sz w:val="22"/>
                <w:szCs w:val="22"/>
              </w:rPr>
              <w:t>В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приобретения товаров, работ, услуг иностранного происхождения</w:t>
            </w:r>
          </w:p>
        </w:tc>
        <w:tc>
          <w:tcPr>
            <w:tcW w:w="1899" w:type="dxa"/>
            <w:vAlign w:val="center"/>
          </w:tcPr>
          <w:p w14:paraId="0ABD3307" w14:textId="77777777" w:rsidR="0056634D" w:rsidRPr="000424D7" w:rsidRDefault="0056634D" w:rsidP="000424D7">
            <w:pPr>
              <w:spacing w:after="0"/>
              <w:ind w:firstLine="0"/>
              <w:contextualSpacing/>
              <w:jc w:val="center"/>
              <w:rPr>
                <w:bCs/>
                <w:sz w:val="22"/>
                <w:szCs w:val="22"/>
              </w:rPr>
            </w:pPr>
            <w:r w:rsidRPr="000424D7">
              <w:rPr>
                <w:bCs/>
                <w:sz w:val="22"/>
                <w:szCs w:val="22"/>
              </w:rPr>
              <w:t>нет</w:t>
            </w:r>
          </w:p>
        </w:tc>
      </w:tr>
    </w:tbl>
    <w:p w14:paraId="6B4783EF" w14:textId="315096F7" w:rsidR="00ED1C73" w:rsidRPr="000424D7" w:rsidRDefault="00696087" w:rsidP="00091799">
      <w:pPr>
        <w:ind w:firstLine="567"/>
        <w:contextualSpacing/>
        <w:jc w:val="both"/>
        <w:rPr>
          <w:bCs/>
          <w:sz w:val="22"/>
          <w:szCs w:val="22"/>
        </w:rPr>
      </w:pPr>
      <w:r w:rsidRPr="000424D7">
        <w:rPr>
          <w:rFonts w:eastAsia="Calibri"/>
          <w:b/>
          <w:sz w:val="22"/>
          <w:szCs w:val="22"/>
          <w:lang w:eastAsia="en-US"/>
        </w:rPr>
        <w:t>Место выполнения работ</w:t>
      </w:r>
      <w:r w:rsidRPr="000424D7">
        <w:rPr>
          <w:rFonts w:eastAsia="Calibri"/>
          <w:sz w:val="22"/>
          <w:szCs w:val="22"/>
          <w:lang w:eastAsia="en-US"/>
        </w:rPr>
        <w:t xml:space="preserve">: </w:t>
      </w:r>
      <w:r w:rsidR="00EA5DDD">
        <w:rPr>
          <w:bCs/>
          <w:sz w:val="22"/>
          <w:szCs w:val="22"/>
        </w:rPr>
        <w:t>определено Техническим заданием.</w:t>
      </w:r>
    </w:p>
    <w:p w14:paraId="3ABF9F5F" w14:textId="319D555F" w:rsidR="007E2D09" w:rsidRPr="000424D7" w:rsidRDefault="007E2D09" w:rsidP="00091799">
      <w:pPr>
        <w:spacing w:after="0"/>
        <w:ind w:firstLine="567"/>
        <w:contextualSpacing/>
        <w:jc w:val="both"/>
        <w:rPr>
          <w:sz w:val="22"/>
          <w:szCs w:val="22"/>
        </w:rPr>
      </w:pPr>
    </w:p>
    <w:p w14:paraId="5BDB9797" w14:textId="078A23E3" w:rsidR="00EE0F4D" w:rsidRPr="00EA5DDD" w:rsidRDefault="00B20EEC" w:rsidP="00091799">
      <w:pPr>
        <w:tabs>
          <w:tab w:val="left" w:pos="993"/>
        </w:tabs>
        <w:spacing w:after="0"/>
        <w:ind w:firstLine="567"/>
        <w:jc w:val="both"/>
        <w:rPr>
          <w:rFonts w:eastAsiaTheme="minorHAnsi"/>
          <w:bCs/>
          <w:sz w:val="22"/>
          <w:szCs w:val="22"/>
          <w:lang w:eastAsia="en-US"/>
        </w:rPr>
      </w:pPr>
      <w:r w:rsidRPr="000424D7">
        <w:rPr>
          <w:rFonts w:eastAsiaTheme="minorHAnsi"/>
          <w:b/>
          <w:sz w:val="22"/>
          <w:szCs w:val="22"/>
          <w:lang w:eastAsia="en-US"/>
        </w:rPr>
        <w:t xml:space="preserve">Сроки выполнения работ: </w:t>
      </w:r>
      <w:r w:rsidR="00EA5DDD" w:rsidRPr="00EA5DDD">
        <w:rPr>
          <w:rFonts w:eastAsiaTheme="minorHAnsi"/>
          <w:bCs/>
          <w:sz w:val="22"/>
          <w:szCs w:val="22"/>
          <w:lang w:eastAsia="en-US"/>
        </w:rPr>
        <w:t>определены Техническим заданием.</w:t>
      </w:r>
    </w:p>
    <w:p w14:paraId="6818FEAC" w14:textId="77777777" w:rsidR="000424D7" w:rsidRPr="009660B6" w:rsidRDefault="000424D7" w:rsidP="00091799">
      <w:pPr>
        <w:pStyle w:val="ad"/>
        <w:spacing w:after="0" w:line="240" w:lineRule="auto"/>
        <w:ind w:left="0" w:firstLine="567"/>
        <w:jc w:val="both"/>
        <w:rPr>
          <w:rFonts w:ascii="Times New Roman" w:hAnsi="Times New Roman"/>
          <w:szCs w:val="22"/>
        </w:rPr>
      </w:pPr>
    </w:p>
    <w:p w14:paraId="12535B51" w14:textId="151BC734" w:rsidR="00B72C43" w:rsidRPr="009660B6" w:rsidRDefault="00A44EA5" w:rsidP="00091799">
      <w:pPr>
        <w:spacing w:after="0"/>
        <w:ind w:firstLine="567"/>
        <w:jc w:val="both"/>
        <w:rPr>
          <w:bCs/>
          <w:sz w:val="22"/>
          <w:szCs w:val="22"/>
        </w:rPr>
      </w:pPr>
      <w:r w:rsidRPr="009660B6">
        <w:rPr>
          <w:b/>
          <w:sz w:val="22"/>
          <w:szCs w:val="22"/>
        </w:rPr>
        <w:t xml:space="preserve">Сведения о </w:t>
      </w:r>
      <w:r w:rsidR="00776A77" w:rsidRPr="009660B6">
        <w:rPr>
          <w:b/>
          <w:sz w:val="22"/>
          <w:szCs w:val="22"/>
        </w:rPr>
        <w:t>начальной максимальной цене договора (НМЦД</w:t>
      </w:r>
      <w:r w:rsidR="00D050FB" w:rsidRPr="009660B6">
        <w:rPr>
          <w:b/>
          <w:sz w:val="22"/>
          <w:szCs w:val="22"/>
        </w:rPr>
        <w:t xml:space="preserve">): </w:t>
      </w:r>
      <w:r w:rsidR="009660B6" w:rsidRPr="009660B6">
        <w:rPr>
          <w:b/>
          <w:sz w:val="22"/>
          <w:szCs w:val="22"/>
        </w:rPr>
        <w:t>5</w:t>
      </w:r>
      <w:r w:rsidR="00091799">
        <w:rPr>
          <w:b/>
          <w:sz w:val="22"/>
          <w:szCs w:val="22"/>
        </w:rPr>
        <w:t> 470 145,40</w:t>
      </w:r>
      <w:r w:rsidR="009660B6" w:rsidRPr="009660B6">
        <w:rPr>
          <w:b/>
          <w:sz w:val="22"/>
          <w:szCs w:val="22"/>
        </w:rPr>
        <w:t xml:space="preserve"> </w:t>
      </w:r>
      <w:r w:rsidR="009660B6" w:rsidRPr="009660B6">
        <w:rPr>
          <w:bCs/>
          <w:sz w:val="22"/>
          <w:szCs w:val="22"/>
        </w:rPr>
        <w:t xml:space="preserve">(Пять миллионов четыреста </w:t>
      </w:r>
      <w:r w:rsidR="00091799">
        <w:rPr>
          <w:bCs/>
          <w:sz w:val="22"/>
          <w:szCs w:val="22"/>
        </w:rPr>
        <w:t>семьдесят тысяч сто сорок пять рублей 40 копеек</w:t>
      </w:r>
      <w:r w:rsidR="000424D7" w:rsidRPr="009660B6">
        <w:rPr>
          <w:bCs/>
          <w:sz w:val="22"/>
          <w:szCs w:val="22"/>
        </w:rPr>
        <w:t>) без учета НДС, НДС оплачивается в соответствии с действующим законодательством РФ.</w:t>
      </w:r>
    </w:p>
    <w:p w14:paraId="22E2F5A3" w14:textId="77777777" w:rsidR="00291213" w:rsidRPr="000424D7" w:rsidRDefault="00291213" w:rsidP="00A74308">
      <w:pPr>
        <w:spacing w:after="0"/>
        <w:jc w:val="both"/>
        <w:rPr>
          <w:b/>
          <w:sz w:val="22"/>
          <w:szCs w:val="22"/>
        </w:rPr>
      </w:pPr>
    </w:p>
    <w:p w14:paraId="77F6456E" w14:textId="77777777" w:rsidR="00A3196D" w:rsidRPr="000424D7" w:rsidRDefault="00D90FDA" w:rsidP="001848CC">
      <w:pPr>
        <w:spacing w:after="0"/>
        <w:ind w:firstLine="555"/>
        <w:jc w:val="both"/>
        <w:rPr>
          <w:sz w:val="22"/>
          <w:szCs w:val="22"/>
        </w:rPr>
      </w:pPr>
      <w:r w:rsidRPr="000424D7">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3DD27749" w14:textId="77777777" w:rsidR="00B72C43" w:rsidRPr="000424D7" w:rsidRDefault="00B72C43" w:rsidP="001848CC">
      <w:pPr>
        <w:spacing w:after="0"/>
        <w:jc w:val="both"/>
        <w:rPr>
          <w:b/>
          <w:sz w:val="22"/>
          <w:szCs w:val="22"/>
        </w:rPr>
      </w:pPr>
    </w:p>
    <w:p w14:paraId="4E36FBC4" w14:textId="6E4EC219" w:rsidR="00B72C43" w:rsidRPr="000424D7" w:rsidRDefault="00A44EA5" w:rsidP="001848CC">
      <w:pPr>
        <w:spacing w:after="0"/>
        <w:ind w:firstLine="567"/>
        <w:jc w:val="both"/>
        <w:rPr>
          <w:sz w:val="22"/>
          <w:szCs w:val="22"/>
        </w:rPr>
      </w:pPr>
      <w:r w:rsidRPr="000424D7">
        <w:rPr>
          <w:b/>
          <w:sz w:val="22"/>
          <w:szCs w:val="22"/>
        </w:rPr>
        <w:t xml:space="preserve">Срок, место и порядок предоставления Документации о закупке: </w:t>
      </w:r>
      <w:r w:rsidRPr="000424D7">
        <w:rPr>
          <w:sz w:val="22"/>
          <w:szCs w:val="22"/>
        </w:rPr>
        <w:t xml:space="preserve">размещена в открытом доступе в Единой информационной системе </w:t>
      </w:r>
      <w:hyperlink r:id="rId14" w:history="1">
        <w:r w:rsidRPr="000424D7">
          <w:rPr>
            <w:rStyle w:val="afff8"/>
            <w:sz w:val="22"/>
            <w:szCs w:val="22"/>
          </w:rPr>
          <w:t>www.zakupki.gov.ru</w:t>
        </w:r>
      </w:hyperlink>
      <w:r w:rsidRPr="000424D7">
        <w:rPr>
          <w:sz w:val="22"/>
          <w:szCs w:val="22"/>
        </w:rPr>
        <w:t xml:space="preserve">, сайте электронной торговой площадки </w:t>
      </w:r>
      <w:hyperlink r:id="rId15" w:history="1">
        <w:r w:rsidR="00A21467" w:rsidRPr="000424D7">
          <w:rPr>
            <w:rStyle w:val="afff8"/>
            <w:sz w:val="22"/>
            <w:szCs w:val="22"/>
            <w:lang w:val="en-US"/>
          </w:rPr>
          <w:t>corp</w:t>
        </w:r>
        <w:r w:rsidR="00A21467" w:rsidRPr="000424D7">
          <w:rPr>
            <w:rStyle w:val="afff8"/>
            <w:sz w:val="22"/>
            <w:szCs w:val="22"/>
          </w:rPr>
          <w:t>.</w:t>
        </w:r>
        <w:r w:rsidR="00A21467" w:rsidRPr="000424D7">
          <w:rPr>
            <w:rStyle w:val="afff8"/>
            <w:sz w:val="22"/>
            <w:szCs w:val="22"/>
            <w:lang w:val="en-US"/>
          </w:rPr>
          <w:t>roseltorg</w:t>
        </w:r>
        <w:r w:rsidR="00A21467" w:rsidRPr="000424D7">
          <w:rPr>
            <w:rStyle w:val="afff8"/>
            <w:sz w:val="22"/>
            <w:szCs w:val="22"/>
          </w:rPr>
          <w:t>.</w:t>
        </w:r>
        <w:r w:rsidR="00A21467" w:rsidRPr="000424D7">
          <w:rPr>
            <w:rStyle w:val="afff8"/>
            <w:sz w:val="22"/>
            <w:szCs w:val="22"/>
            <w:lang w:val="en-US"/>
          </w:rPr>
          <w:t>ru</w:t>
        </w:r>
      </w:hyperlink>
      <w:r w:rsidRPr="000424D7">
        <w:rPr>
          <w:sz w:val="22"/>
          <w:szCs w:val="22"/>
        </w:rPr>
        <w:t xml:space="preserve"> и на сайте Заказчика (информационно) </w:t>
      </w:r>
      <w:hyperlink r:id="rId16" w:history="1">
        <w:r w:rsidRPr="000424D7">
          <w:rPr>
            <w:sz w:val="22"/>
            <w:szCs w:val="22"/>
          </w:rPr>
          <w:t>www.airport-surgut.ru</w:t>
        </w:r>
      </w:hyperlink>
      <w:r w:rsidRPr="000424D7">
        <w:rPr>
          <w:sz w:val="22"/>
          <w:szCs w:val="22"/>
        </w:rPr>
        <w:t xml:space="preserve"> для всеобщего ознакомления.</w:t>
      </w:r>
    </w:p>
    <w:p w14:paraId="2E657CA6" w14:textId="77777777" w:rsidR="00B72C43" w:rsidRPr="000424D7" w:rsidRDefault="00A44EA5" w:rsidP="001848CC">
      <w:pPr>
        <w:spacing w:after="0"/>
        <w:ind w:firstLine="567"/>
        <w:jc w:val="both"/>
        <w:rPr>
          <w:sz w:val="22"/>
          <w:szCs w:val="22"/>
        </w:rPr>
      </w:pPr>
      <w:r w:rsidRPr="000424D7">
        <w:rPr>
          <w:b/>
          <w:sz w:val="22"/>
          <w:szCs w:val="22"/>
        </w:rPr>
        <w:t>Размер, порядок и сроки внесения платы, взимаемой Заказчиком за предоставление документации:</w:t>
      </w:r>
      <w:r w:rsidRPr="000424D7">
        <w:rPr>
          <w:sz w:val="22"/>
          <w:szCs w:val="22"/>
        </w:rPr>
        <w:t xml:space="preserve"> не предусмотрены.</w:t>
      </w:r>
    </w:p>
    <w:p w14:paraId="066BBC1B" w14:textId="77777777" w:rsidR="00B72C43" w:rsidRPr="000424D7" w:rsidRDefault="00A44EA5" w:rsidP="001848CC">
      <w:pPr>
        <w:spacing w:after="0"/>
        <w:ind w:firstLine="567"/>
        <w:jc w:val="both"/>
        <w:rPr>
          <w:sz w:val="22"/>
          <w:szCs w:val="22"/>
        </w:rPr>
      </w:pPr>
      <w:r w:rsidRPr="000424D7">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B72C43" w:rsidRPr="000424D7" w14:paraId="7BA20739"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hideMark/>
          </w:tcPr>
          <w:p w14:paraId="6E1C1C71" w14:textId="77777777" w:rsidR="00B72C43" w:rsidRPr="000424D7" w:rsidRDefault="00A44EA5" w:rsidP="001848CC">
            <w:pPr>
              <w:spacing w:after="0"/>
              <w:rPr>
                <w:sz w:val="22"/>
                <w:szCs w:val="22"/>
              </w:rPr>
            </w:pPr>
            <w:r w:rsidRPr="000424D7">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477C0393" w14:textId="5E791C10" w:rsidR="00B72C43" w:rsidRPr="000424D7" w:rsidRDefault="00A44EA5" w:rsidP="001848CC">
            <w:pPr>
              <w:spacing w:after="0"/>
              <w:rPr>
                <w:sz w:val="22"/>
                <w:szCs w:val="22"/>
              </w:rPr>
            </w:pPr>
            <w:r w:rsidRPr="000424D7">
              <w:rPr>
                <w:sz w:val="22"/>
                <w:szCs w:val="22"/>
              </w:rPr>
              <w:t xml:space="preserve">Сайт электронной торговой площадки: </w:t>
            </w:r>
            <w:hyperlink r:id="rId17" w:history="1">
              <w:proofErr w:type="spellStart"/>
              <w:r w:rsidR="00A21467" w:rsidRPr="000424D7">
                <w:rPr>
                  <w:rStyle w:val="afff8"/>
                  <w:sz w:val="22"/>
                  <w:szCs w:val="22"/>
                  <w:lang w:val="en-US"/>
                </w:rPr>
                <w:t>corp</w:t>
              </w:r>
              <w:proofErr w:type="spellEnd"/>
              <w:r w:rsidR="00A21467" w:rsidRPr="000424D7">
                <w:rPr>
                  <w:rStyle w:val="afff8"/>
                  <w:sz w:val="22"/>
                  <w:szCs w:val="22"/>
                </w:rPr>
                <w:t>.</w:t>
              </w:r>
              <w:proofErr w:type="spellStart"/>
              <w:r w:rsidR="00A21467" w:rsidRPr="000424D7">
                <w:rPr>
                  <w:rStyle w:val="afff8"/>
                  <w:sz w:val="22"/>
                  <w:szCs w:val="22"/>
                  <w:lang w:val="en-US"/>
                </w:rPr>
                <w:t>roseltorg</w:t>
              </w:r>
              <w:proofErr w:type="spellEnd"/>
              <w:r w:rsidR="00A21467" w:rsidRPr="000424D7">
                <w:rPr>
                  <w:rStyle w:val="afff8"/>
                  <w:sz w:val="22"/>
                  <w:szCs w:val="22"/>
                </w:rPr>
                <w:t>.</w:t>
              </w:r>
              <w:proofErr w:type="spellStart"/>
              <w:r w:rsidR="00A21467" w:rsidRPr="000424D7">
                <w:rPr>
                  <w:rStyle w:val="afff8"/>
                  <w:sz w:val="22"/>
                  <w:szCs w:val="22"/>
                  <w:lang w:val="en-US"/>
                </w:rPr>
                <w:t>ru</w:t>
              </w:r>
              <w:proofErr w:type="spellEnd"/>
            </w:hyperlink>
          </w:p>
        </w:tc>
      </w:tr>
      <w:tr w:rsidR="00B72C43" w:rsidRPr="000424D7" w14:paraId="6105ED1B"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11FC1A55" w14:textId="77777777" w:rsidR="00B72C43" w:rsidRPr="000424D7" w:rsidRDefault="00A44EA5" w:rsidP="001848CC">
            <w:pPr>
              <w:spacing w:after="0"/>
              <w:rPr>
                <w:sz w:val="22"/>
                <w:szCs w:val="22"/>
              </w:rPr>
            </w:pPr>
            <w:r w:rsidRPr="000424D7">
              <w:rPr>
                <w:sz w:val="22"/>
                <w:szCs w:val="22"/>
              </w:rPr>
              <w:t>Дата начала подачи заявок (</w:t>
            </w:r>
            <w:r w:rsidRPr="000424D7">
              <w:rPr>
                <w:b/>
                <w:sz w:val="22"/>
                <w:szCs w:val="22"/>
              </w:rPr>
              <w:t>первых и вторых частей и ценового предложения)</w:t>
            </w:r>
            <w:r w:rsidRPr="000424D7">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0F8AF5D7" w14:textId="16EF7B5F" w:rsidR="00B72C43" w:rsidRPr="000424D7" w:rsidRDefault="00F63FD8" w:rsidP="0096320B">
            <w:pPr>
              <w:spacing w:after="0"/>
              <w:rPr>
                <w:b/>
                <w:sz w:val="22"/>
                <w:szCs w:val="22"/>
              </w:rPr>
            </w:pPr>
            <w:r>
              <w:rPr>
                <w:b/>
                <w:sz w:val="22"/>
                <w:szCs w:val="22"/>
              </w:rPr>
              <w:t>2</w:t>
            </w:r>
            <w:r w:rsidR="00F03361">
              <w:rPr>
                <w:b/>
                <w:sz w:val="22"/>
                <w:szCs w:val="22"/>
              </w:rPr>
              <w:t>2</w:t>
            </w:r>
            <w:r>
              <w:rPr>
                <w:b/>
                <w:sz w:val="22"/>
                <w:szCs w:val="22"/>
              </w:rPr>
              <w:t>.</w:t>
            </w:r>
            <w:r w:rsidR="00C03D33">
              <w:rPr>
                <w:b/>
                <w:sz w:val="22"/>
                <w:szCs w:val="22"/>
              </w:rPr>
              <w:t>04.</w:t>
            </w:r>
            <w:r w:rsidR="00F83D7B" w:rsidRPr="000424D7">
              <w:rPr>
                <w:b/>
                <w:sz w:val="22"/>
                <w:szCs w:val="22"/>
              </w:rPr>
              <w:t>2026</w:t>
            </w:r>
          </w:p>
        </w:tc>
      </w:tr>
      <w:tr w:rsidR="00B72C43" w:rsidRPr="000424D7" w14:paraId="6E0473ED" w14:textId="77777777" w:rsidTr="006F73FD">
        <w:tc>
          <w:tcPr>
            <w:tcW w:w="3686" w:type="dxa"/>
            <w:tcBorders>
              <w:top w:val="single" w:sz="4" w:space="0" w:color="000000"/>
              <w:left w:val="single" w:sz="4" w:space="0" w:color="000000"/>
              <w:bottom w:val="single" w:sz="4" w:space="0" w:color="000000"/>
              <w:right w:val="single" w:sz="4" w:space="0" w:color="000000"/>
            </w:tcBorders>
            <w:vAlign w:val="center"/>
          </w:tcPr>
          <w:p w14:paraId="3B6600E5" w14:textId="77777777" w:rsidR="00B72C43" w:rsidRPr="000424D7" w:rsidRDefault="00A44EA5" w:rsidP="001848CC">
            <w:pPr>
              <w:spacing w:after="0"/>
              <w:rPr>
                <w:sz w:val="22"/>
                <w:szCs w:val="22"/>
              </w:rPr>
            </w:pPr>
            <w:r w:rsidRPr="000424D7">
              <w:rPr>
                <w:sz w:val="22"/>
                <w:szCs w:val="22"/>
              </w:rPr>
              <w:t xml:space="preserve">Дата и время окончания срока подачи заявок </w:t>
            </w:r>
            <w:r w:rsidRPr="000424D7">
              <w:rPr>
                <w:b/>
                <w:sz w:val="22"/>
                <w:szCs w:val="22"/>
              </w:rPr>
              <w:t>(первых и вторых частей</w:t>
            </w:r>
            <w:r w:rsidRPr="000424D7">
              <w:rPr>
                <w:sz w:val="22"/>
                <w:szCs w:val="22"/>
              </w:rPr>
              <w:t xml:space="preserve"> </w:t>
            </w:r>
            <w:r w:rsidRPr="000424D7">
              <w:rPr>
                <w:b/>
                <w:sz w:val="22"/>
                <w:szCs w:val="22"/>
              </w:rPr>
              <w:t>и ценового предложения)</w:t>
            </w:r>
            <w:r w:rsidRPr="000424D7">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533D3419" w14:textId="3F1406E9" w:rsidR="00B72C43" w:rsidRPr="000424D7" w:rsidRDefault="00A44EA5" w:rsidP="00D173A4">
            <w:pPr>
              <w:spacing w:after="0"/>
              <w:rPr>
                <w:b/>
                <w:sz w:val="22"/>
                <w:szCs w:val="22"/>
              </w:rPr>
            </w:pPr>
            <w:r w:rsidRPr="000424D7">
              <w:rPr>
                <w:b/>
                <w:sz w:val="22"/>
                <w:szCs w:val="22"/>
              </w:rPr>
              <w:t xml:space="preserve">в </w:t>
            </w:r>
            <w:r w:rsidR="00B72EE3" w:rsidRPr="000424D7">
              <w:rPr>
                <w:b/>
                <w:sz w:val="22"/>
                <w:szCs w:val="22"/>
              </w:rPr>
              <w:t>08 ч. 00 мин.</w:t>
            </w:r>
            <w:r w:rsidR="00AB4C76" w:rsidRPr="000424D7">
              <w:rPr>
                <w:b/>
                <w:sz w:val="22"/>
                <w:szCs w:val="22"/>
              </w:rPr>
              <w:t xml:space="preserve"> (время местное)</w:t>
            </w:r>
            <w:r w:rsidR="000B346C" w:rsidRPr="000424D7">
              <w:rPr>
                <w:b/>
                <w:sz w:val="22"/>
                <w:szCs w:val="22"/>
              </w:rPr>
              <w:t xml:space="preserve"> </w:t>
            </w:r>
            <w:r w:rsidR="00F03361">
              <w:rPr>
                <w:b/>
                <w:sz w:val="22"/>
                <w:szCs w:val="22"/>
              </w:rPr>
              <w:t>05</w:t>
            </w:r>
            <w:r w:rsidR="00C03D33">
              <w:rPr>
                <w:b/>
                <w:sz w:val="22"/>
                <w:szCs w:val="22"/>
              </w:rPr>
              <w:t>.05.</w:t>
            </w:r>
            <w:r w:rsidR="000424D7" w:rsidRPr="000424D7">
              <w:rPr>
                <w:b/>
                <w:sz w:val="22"/>
                <w:szCs w:val="22"/>
              </w:rPr>
              <w:t>2026</w:t>
            </w:r>
          </w:p>
        </w:tc>
      </w:tr>
      <w:tr w:rsidR="00B72C43" w:rsidRPr="000424D7" w14:paraId="26A73B71" w14:textId="77777777" w:rsidTr="006F73FD">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3BE04AED" w14:textId="77777777" w:rsidR="00B72C43" w:rsidRPr="000424D7" w:rsidRDefault="00A44EA5" w:rsidP="001848CC">
            <w:pPr>
              <w:spacing w:after="0"/>
              <w:jc w:val="center"/>
              <w:rPr>
                <w:b/>
                <w:sz w:val="22"/>
                <w:szCs w:val="22"/>
              </w:rPr>
            </w:pPr>
            <w:r w:rsidRPr="000424D7">
              <w:rPr>
                <w:b/>
                <w:sz w:val="22"/>
                <w:szCs w:val="22"/>
              </w:rPr>
              <w:t>Рассмотрение первых частей заявок</w:t>
            </w:r>
          </w:p>
        </w:tc>
      </w:tr>
      <w:tr w:rsidR="00B72C43" w:rsidRPr="000424D7" w14:paraId="6E522F32"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78A0339E" w14:textId="77777777" w:rsidR="00B72C43" w:rsidRPr="000424D7" w:rsidRDefault="00A44EA5" w:rsidP="001848CC">
            <w:pPr>
              <w:spacing w:after="0"/>
              <w:rPr>
                <w:sz w:val="22"/>
                <w:szCs w:val="22"/>
              </w:rPr>
            </w:pPr>
            <w:r w:rsidRPr="000424D7">
              <w:rPr>
                <w:sz w:val="22"/>
                <w:szCs w:val="22"/>
              </w:rPr>
              <w:t xml:space="preserve">Дата и время открытия </w:t>
            </w:r>
            <w:r w:rsidRPr="000424D7">
              <w:rPr>
                <w:b/>
                <w:sz w:val="22"/>
                <w:szCs w:val="22"/>
              </w:rPr>
              <w:t xml:space="preserve">доступа к первым частям заявок, </w:t>
            </w:r>
            <w:r w:rsidRPr="000424D7">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34E91EDF" w14:textId="16BFA5C7" w:rsidR="00B72C43" w:rsidRPr="000424D7" w:rsidRDefault="00A44EA5" w:rsidP="00747567">
            <w:pPr>
              <w:spacing w:after="0"/>
              <w:rPr>
                <w:b/>
                <w:sz w:val="22"/>
                <w:szCs w:val="22"/>
              </w:rPr>
            </w:pPr>
            <w:r w:rsidRPr="000424D7">
              <w:rPr>
                <w:b/>
                <w:sz w:val="22"/>
                <w:szCs w:val="22"/>
              </w:rPr>
              <w:t xml:space="preserve">в 08 ч. 05 мин. (время местное) </w:t>
            </w:r>
            <w:r w:rsidR="00F03361">
              <w:rPr>
                <w:b/>
                <w:sz w:val="22"/>
                <w:szCs w:val="22"/>
              </w:rPr>
              <w:t>05</w:t>
            </w:r>
            <w:r w:rsidR="00C03D33" w:rsidRPr="00C03D33">
              <w:rPr>
                <w:b/>
                <w:sz w:val="22"/>
                <w:szCs w:val="22"/>
              </w:rPr>
              <w:t>.05.2026</w:t>
            </w:r>
          </w:p>
        </w:tc>
      </w:tr>
      <w:tr w:rsidR="00B72C43" w:rsidRPr="000424D7" w14:paraId="783A8D9E"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1E9775D" w14:textId="77777777" w:rsidR="00B72C43" w:rsidRPr="000424D7" w:rsidRDefault="00A44EA5" w:rsidP="001848CC">
            <w:pPr>
              <w:spacing w:after="0"/>
              <w:rPr>
                <w:sz w:val="22"/>
                <w:szCs w:val="22"/>
              </w:rPr>
            </w:pPr>
            <w:r w:rsidRPr="000424D7">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49521B2" w14:textId="77777777" w:rsidR="00B72C43" w:rsidRPr="000424D7" w:rsidRDefault="00A44EA5" w:rsidP="001848CC">
            <w:pPr>
              <w:spacing w:after="0"/>
              <w:rPr>
                <w:sz w:val="22"/>
                <w:szCs w:val="22"/>
              </w:rPr>
            </w:pPr>
            <w:r w:rsidRPr="000424D7">
              <w:rPr>
                <w:sz w:val="22"/>
                <w:szCs w:val="22"/>
              </w:rPr>
              <w:t>Протокол размещается Заказчиком не позднее чем через три дня со дня подписания протокола</w:t>
            </w:r>
          </w:p>
        </w:tc>
      </w:tr>
      <w:tr w:rsidR="00B72C43" w:rsidRPr="000424D7" w14:paraId="383CE179" w14:textId="77777777" w:rsidTr="006F73FD">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957CC13" w14:textId="77777777" w:rsidR="00B72C43" w:rsidRPr="000424D7" w:rsidRDefault="00A44EA5" w:rsidP="001848CC">
            <w:pPr>
              <w:spacing w:after="0"/>
              <w:jc w:val="center"/>
              <w:rPr>
                <w:b/>
                <w:sz w:val="22"/>
                <w:szCs w:val="22"/>
              </w:rPr>
            </w:pPr>
            <w:r w:rsidRPr="000424D7">
              <w:rPr>
                <w:b/>
                <w:sz w:val="22"/>
                <w:szCs w:val="22"/>
              </w:rPr>
              <w:t>Рассмотрение вторых частей заявок</w:t>
            </w:r>
            <w:r w:rsidR="001E54D2" w:rsidRPr="000424D7">
              <w:rPr>
                <w:b/>
                <w:sz w:val="22"/>
                <w:szCs w:val="22"/>
              </w:rPr>
              <w:t xml:space="preserve">, предложения участника закупки о цене договора, </w:t>
            </w:r>
            <w:r w:rsidR="00D90FDA" w:rsidRPr="000424D7">
              <w:rPr>
                <w:b/>
                <w:sz w:val="22"/>
                <w:szCs w:val="22"/>
              </w:rPr>
              <w:t>подведение итогов закупки.</w:t>
            </w:r>
            <w:r w:rsidR="001E54D2" w:rsidRPr="000424D7">
              <w:rPr>
                <w:sz w:val="22"/>
                <w:szCs w:val="22"/>
              </w:rPr>
              <w:t xml:space="preserve"> </w:t>
            </w:r>
          </w:p>
        </w:tc>
      </w:tr>
      <w:tr w:rsidR="00B72C43" w:rsidRPr="000424D7" w14:paraId="04462C45"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2A2C071" w14:textId="77777777" w:rsidR="00B72C43" w:rsidRPr="000424D7" w:rsidRDefault="00A44EA5" w:rsidP="001848CC">
            <w:pPr>
              <w:spacing w:after="0"/>
              <w:rPr>
                <w:sz w:val="22"/>
                <w:szCs w:val="22"/>
              </w:rPr>
            </w:pPr>
            <w:r w:rsidRPr="000424D7">
              <w:rPr>
                <w:sz w:val="22"/>
                <w:szCs w:val="22"/>
              </w:rPr>
              <w:t xml:space="preserve">Дата и время открытия доступа </w:t>
            </w:r>
            <w:r w:rsidRPr="000424D7">
              <w:rPr>
                <w:b/>
                <w:sz w:val="22"/>
                <w:szCs w:val="22"/>
              </w:rPr>
              <w:t>ко вторым частям заявок,</w:t>
            </w:r>
            <w:r w:rsidRPr="000424D7">
              <w:rPr>
                <w:sz w:val="22"/>
                <w:szCs w:val="22"/>
              </w:rPr>
              <w:t xml:space="preserve"> поданным в форме электронных документов </w:t>
            </w:r>
            <w:r w:rsidR="001A73E7" w:rsidRPr="000424D7">
              <w:rPr>
                <w:sz w:val="22"/>
                <w:szCs w:val="22"/>
              </w:rPr>
              <w:t>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08BD6E98" w14:textId="77777777" w:rsidR="00B72C43" w:rsidRPr="000424D7" w:rsidRDefault="00A44EA5" w:rsidP="001848CC">
            <w:pPr>
              <w:spacing w:after="0"/>
              <w:rPr>
                <w:sz w:val="22"/>
                <w:szCs w:val="22"/>
              </w:rPr>
            </w:pPr>
            <w:r w:rsidRPr="000424D7">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664871E4" w14:textId="2FA28A80" w:rsidR="00B72C43" w:rsidRPr="000424D7" w:rsidRDefault="00AB4C76" w:rsidP="0096320B">
            <w:pPr>
              <w:spacing w:after="0"/>
              <w:rPr>
                <w:b/>
                <w:sz w:val="22"/>
                <w:szCs w:val="22"/>
              </w:rPr>
            </w:pPr>
            <w:r w:rsidRPr="000424D7">
              <w:rPr>
                <w:b/>
                <w:sz w:val="22"/>
                <w:szCs w:val="22"/>
              </w:rPr>
              <w:t xml:space="preserve">08 ч. 05 мин. (время местное) </w:t>
            </w:r>
            <w:r w:rsidR="00F03361">
              <w:rPr>
                <w:b/>
                <w:sz w:val="22"/>
                <w:szCs w:val="22"/>
              </w:rPr>
              <w:t>08</w:t>
            </w:r>
            <w:r w:rsidR="00C03D33" w:rsidRPr="00C03D33">
              <w:rPr>
                <w:b/>
                <w:sz w:val="22"/>
                <w:szCs w:val="22"/>
              </w:rPr>
              <w:t>.05.2026</w:t>
            </w:r>
          </w:p>
        </w:tc>
      </w:tr>
      <w:tr w:rsidR="00B72C43" w:rsidRPr="000424D7" w14:paraId="501D63EC" w14:textId="77777777" w:rsidTr="006F73FD">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131D10E3" w14:textId="77777777" w:rsidR="00B72C43" w:rsidRPr="000424D7" w:rsidRDefault="00A44EA5" w:rsidP="001848CC">
            <w:pPr>
              <w:spacing w:after="0"/>
              <w:rPr>
                <w:sz w:val="22"/>
                <w:szCs w:val="22"/>
              </w:rPr>
            </w:pPr>
            <w:r w:rsidRPr="000424D7">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5D1D8252" w14:textId="77777777" w:rsidR="00B72C43" w:rsidRPr="000424D7" w:rsidRDefault="00A44EA5" w:rsidP="001848CC">
            <w:pPr>
              <w:spacing w:after="0"/>
              <w:rPr>
                <w:b/>
                <w:sz w:val="22"/>
                <w:szCs w:val="22"/>
              </w:rPr>
            </w:pPr>
            <w:r w:rsidRPr="000424D7">
              <w:rPr>
                <w:sz w:val="22"/>
                <w:szCs w:val="22"/>
              </w:rPr>
              <w:t>Протокол размещается Заказчиком не позднее чем через три дня со дня подписания протокола.</w:t>
            </w:r>
          </w:p>
        </w:tc>
      </w:tr>
      <w:tr w:rsidR="00B72C43" w:rsidRPr="000424D7" w14:paraId="1A3CAC1A" w14:textId="77777777" w:rsidTr="006F73FD">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28F304D" w14:textId="77777777" w:rsidR="00B72C43" w:rsidRPr="000424D7" w:rsidRDefault="001E54D2" w:rsidP="001848CC">
            <w:pPr>
              <w:spacing w:after="0"/>
              <w:jc w:val="center"/>
              <w:rPr>
                <w:b/>
                <w:sz w:val="22"/>
                <w:szCs w:val="22"/>
              </w:rPr>
            </w:pPr>
            <w:r w:rsidRPr="000424D7">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22603123" w14:textId="58840DC0" w:rsidR="00B72C43" w:rsidRPr="000424D7" w:rsidRDefault="00A44EA5" w:rsidP="001848CC">
      <w:pPr>
        <w:spacing w:after="0"/>
        <w:ind w:firstLine="567"/>
        <w:jc w:val="both"/>
        <w:rPr>
          <w:sz w:val="22"/>
          <w:szCs w:val="22"/>
        </w:rPr>
      </w:pPr>
      <w:r w:rsidRPr="000424D7">
        <w:rPr>
          <w:b/>
          <w:sz w:val="22"/>
          <w:szCs w:val="22"/>
        </w:rPr>
        <w:t>Место открытия доступа к заявкам, поданным в электронной форме, рассмотрения заявок и подведения итогов:</w:t>
      </w:r>
      <w:r w:rsidR="001E54D2" w:rsidRPr="000424D7">
        <w:rPr>
          <w:sz w:val="22"/>
          <w:szCs w:val="22"/>
        </w:rPr>
        <w:t xml:space="preserve"> 628422, Российская Федерация, </w:t>
      </w:r>
      <w:r w:rsidRPr="000424D7">
        <w:rPr>
          <w:sz w:val="22"/>
          <w:szCs w:val="22"/>
        </w:rPr>
        <w:t xml:space="preserve">Ханты-Мансийский автономный округ – Югра, город Сургут, ул. </w:t>
      </w:r>
      <w:proofErr w:type="spellStart"/>
      <w:r w:rsidRPr="000424D7">
        <w:rPr>
          <w:sz w:val="22"/>
          <w:szCs w:val="22"/>
        </w:rPr>
        <w:t>Аэрофлотская</w:t>
      </w:r>
      <w:proofErr w:type="spellEnd"/>
      <w:r w:rsidRPr="000424D7">
        <w:rPr>
          <w:sz w:val="22"/>
          <w:szCs w:val="22"/>
        </w:rPr>
        <w:t xml:space="preserve">, д. 49/1 (здание административного корпуса), сайт электронной торговой площадки </w:t>
      </w:r>
      <w:hyperlink r:id="rId18" w:history="1">
        <w:proofErr w:type="spellStart"/>
        <w:r w:rsidR="000927C0" w:rsidRPr="000424D7">
          <w:rPr>
            <w:rStyle w:val="afff8"/>
            <w:sz w:val="22"/>
            <w:szCs w:val="22"/>
            <w:lang w:val="en-US"/>
          </w:rPr>
          <w:t>corp</w:t>
        </w:r>
        <w:proofErr w:type="spellEnd"/>
        <w:r w:rsidRPr="000424D7">
          <w:rPr>
            <w:rStyle w:val="afff8"/>
            <w:sz w:val="22"/>
            <w:szCs w:val="22"/>
          </w:rPr>
          <w:t>.roseltorg.ru</w:t>
        </w:r>
      </w:hyperlink>
      <w:r w:rsidRPr="000424D7">
        <w:rPr>
          <w:sz w:val="22"/>
          <w:szCs w:val="22"/>
        </w:rPr>
        <w:t>.</w:t>
      </w:r>
    </w:p>
    <w:p w14:paraId="3DF87241" w14:textId="77777777" w:rsidR="009635AC" w:rsidRPr="000424D7" w:rsidRDefault="009635AC" w:rsidP="00322A59">
      <w:pPr>
        <w:spacing w:after="0"/>
        <w:jc w:val="center"/>
        <w:rPr>
          <w:b/>
          <w:sz w:val="22"/>
          <w:szCs w:val="22"/>
        </w:rPr>
      </w:pPr>
    </w:p>
    <w:p w14:paraId="20E60E94" w14:textId="77777777" w:rsidR="00A524F2" w:rsidRPr="000424D7" w:rsidRDefault="00A524F2" w:rsidP="00322A59">
      <w:pPr>
        <w:spacing w:after="0"/>
        <w:jc w:val="center"/>
        <w:rPr>
          <w:b/>
          <w:sz w:val="22"/>
          <w:szCs w:val="22"/>
        </w:rPr>
      </w:pPr>
    </w:p>
    <w:p w14:paraId="69BF0A89" w14:textId="37E742BF" w:rsidR="00B72C43" w:rsidRPr="000424D7" w:rsidRDefault="00A44EA5" w:rsidP="00322A59">
      <w:pPr>
        <w:spacing w:after="0"/>
        <w:jc w:val="center"/>
        <w:rPr>
          <w:b/>
          <w:sz w:val="22"/>
          <w:szCs w:val="22"/>
        </w:rPr>
      </w:pPr>
      <w:r w:rsidRPr="000424D7">
        <w:rPr>
          <w:b/>
          <w:sz w:val="22"/>
          <w:szCs w:val="22"/>
        </w:rPr>
        <w:t>РАЗДЕЛ 2. ДОКУМЕНТАЦИЯ О ЗАКУПКЕ</w:t>
      </w:r>
    </w:p>
    <w:p w14:paraId="61040D93" w14:textId="77777777" w:rsidR="00B72C43" w:rsidRPr="000424D7" w:rsidRDefault="00A44EA5" w:rsidP="00322A59">
      <w:pPr>
        <w:spacing w:after="0"/>
        <w:jc w:val="center"/>
        <w:rPr>
          <w:b/>
          <w:sz w:val="22"/>
          <w:szCs w:val="22"/>
        </w:rPr>
      </w:pPr>
      <w:r w:rsidRPr="000424D7">
        <w:rPr>
          <w:b/>
          <w:sz w:val="22"/>
          <w:szCs w:val="22"/>
        </w:rPr>
        <w:t>2.1. Сведения о закупке</w:t>
      </w:r>
    </w:p>
    <w:tbl>
      <w:tblPr>
        <w:tblW w:w="992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28"/>
        <w:gridCol w:w="6095"/>
      </w:tblGrid>
      <w:tr w:rsidR="00B72C43" w:rsidRPr="000424D7" w14:paraId="5E4CD8C3" w14:textId="77777777" w:rsidTr="00996835">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73899824" w14:textId="5D151A07" w:rsidR="00B72C43" w:rsidRPr="000424D7" w:rsidRDefault="00A44EA5" w:rsidP="007A2AD6">
            <w:pPr>
              <w:spacing w:after="0"/>
              <w:jc w:val="center"/>
              <w:rPr>
                <w:sz w:val="22"/>
                <w:szCs w:val="22"/>
              </w:rPr>
            </w:pPr>
            <w:r w:rsidRPr="000424D7">
              <w:rPr>
                <w:sz w:val="22"/>
                <w:szCs w:val="22"/>
              </w:rPr>
              <w:t>Наименование</w:t>
            </w:r>
          </w:p>
        </w:tc>
        <w:tc>
          <w:tcPr>
            <w:tcW w:w="6095" w:type="dxa"/>
            <w:tcBorders>
              <w:top w:val="single" w:sz="4" w:space="0" w:color="000000"/>
              <w:left w:val="single" w:sz="4" w:space="0" w:color="000000"/>
              <w:bottom w:val="single" w:sz="4" w:space="0" w:color="000000"/>
              <w:right w:val="single" w:sz="4" w:space="0" w:color="000000"/>
            </w:tcBorders>
            <w:vAlign w:val="center"/>
          </w:tcPr>
          <w:p w14:paraId="009E91D2" w14:textId="77777777" w:rsidR="00B72C43" w:rsidRPr="000424D7" w:rsidRDefault="00A44EA5" w:rsidP="003361E5">
            <w:pPr>
              <w:spacing w:after="0"/>
              <w:jc w:val="center"/>
              <w:rPr>
                <w:sz w:val="22"/>
                <w:szCs w:val="22"/>
              </w:rPr>
            </w:pPr>
            <w:r w:rsidRPr="000424D7">
              <w:rPr>
                <w:sz w:val="22"/>
                <w:szCs w:val="22"/>
              </w:rPr>
              <w:t>Сведения</w:t>
            </w:r>
          </w:p>
        </w:tc>
      </w:tr>
      <w:tr w:rsidR="00B72C43" w:rsidRPr="000424D7" w14:paraId="124A63A5" w14:textId="77777777" w:rsidTr="00996835">
        <w:trPr>
          <w:trHeight w:val="286"/>
        </w:trPr>
        <w:tc>
          <w:tcPr>
            <w:tcW w:w="3828" w:type="dxa"/>
            <w:tcBorders>
              <w:top w:val="single" w:sz="4" w:space="0" w:color="000000"/>
              <w:left w:val="single" w:sz="4" w:space="0" w:color="000000"/>
              <w:bottom w:val="single" w:sz="4" w:space="0" w:color="000000"/>
              <w:right w:val="single" w:sz="4" w:space="0" w:color="000000"/>
            </w:tcBorders>
            <w:vAlign w:val="center"/>
          </w:tcPr>
          <w:p w14:paraId="4524A8E0" w14:textId="77777777" w:rsidR="00B72C43" w:rsidRPr="000424D7" w:rsidRDefault="00A44EA5" w:rsidP="007A2AD6">
            <w:pPr>
              <w:spacing w:after="0"/>
              <w:jc w:val="center"/>
              <w:rPr>
                <w:sz w:val="22"/>
                <w:szCs w:val="22"/>
              </w:rPr>
            </w:pPr>
            <w:r w:rsidRPr="000424D7">
              <w:rPr>
                <w:sz w:val="22"/>
                <w:szCs w:val="22"/>
              </w:rPr>
              <w:t>Участник закупки</w:t>
            </w:r>
          </w:p>
        </w:tc>
        <w:tc>
          <w:tcPr>
            <w:tcW w:w="6095" w:type="dxa"/>
            <w:tcBorders>
              <w:top w:val="single" w:sz="4" w:space="0" w:color="000000"/>
              <w:left w:val="single" w:sz="4" w:space="0" w:color="000000"/>
              <w:bottom w:val="single" w:sz="4" w:space="0" w:color="000000"/>
              <w:right w:val="single" w:sz="4" w:space="0" w:color="000000"/>
            </w:tcBorders>
            <w:vAlign w:val="center"/>
          </w:tcPr>
          <w:p w14:paraId="2A6F7E3B" w14:textId="77777777" w:rsidR="00B72C43" w:rsidRPr="000424D7" w:rsidRDefault="00A44EA5" w:rsidP="003361E5">
            <w:pPr>
              <w:spacing w:after="0"/>
              <w:outlineLvl w:val="0"/>
              <w:rPr>
                <w:b/>
                <w:sz w:val="22"/>
                <w:szCs w:val="22"/>
              </w:rPr>
            </w:pPr>
            <w:r w:rsidRPr="000424D7">
              <w:rPr>
                <w:b/>
                <w:sz w:val="22"/>
                <w:szCs w:val="22"/>
              </w:rPr>
              <w:t xml:space="preserve"> Участниками закупки могут быть только субъекты малого и среднего предпринимательства</w:t>
            </w:r>
          </w:p>
        </w:tc>
      </w:tr>
      <w:tr w:rsidR="00B72C43" w:rsidRPr="000424D7" w14:paraId="3ACF4F53" w14:textId="77777777" w:rsidTr="00996835">
        <w:trPr>
          <w:trHeight w:val="2356"/>
        </w:trPr>
        <w:tc>
          <w:tcPr>
            <w:tcW w:w="3828" w:type="dxa"/>
            <w:tcBorders>
              <w:top w:val="single" w:sz="4" w:space="0" w:color="000000"/>
              <w:left w:val="single" w:sz="4" w:space="0" w:color="000000"/>
              <w:bottom w:val="single" w:sz="4" w:space="0" w:color="000000"/>
              <w:right w:val="single" w:sz="4" w:space="0" w:color="000000"/>
            </w:tcBorders>
            <w:vAlign w:val="center"/>
          </w:tcPr>
          <w:p w14:paraId="4ADD6BFC" w14:textId="77777777" w:rsidR="00B72C43" w:rsidRPr="000424D7" w:rsidRDefault="00A44EA5" w:rsidP="003361E5">
            <w:pPr>
              <w:spacing w:after="0"/>
              <w:ind w:right="176"/>
              <w:rPr>
                <w:sz w:val="22"/>
                <w:szCs w:val="22"/>
              </w:rPr>
            </w:pPr>
            <w:r w:rsidRPr="000424D7">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095" w:type="dxa"/>
            <w:tcBorders>
              <w:top w:val="single" w:sz="4" w:space="0" w:color="000000"/>
              <w:left w:val="single" w:sz="4" w:space="0" w:color="000000"/>
              <w:bottom w:val="single" w:sz="4" w:space="0" w:color="000000"/>
              <w:right w:val="single" w:sz="4" w:space="0" w:color="000000"/>
            </w:tcBorders>
            <w:vAlign w:val="center"/>
          </w:tcPr>
          <w:p w14:paraId="2B84817C" w14:textId="77777777" w:rsidR="00B72C43" w:rsidRPr="000424D7" w:rsidRDefault="00A44EA5" w:rsidP="003361E5">
            <w:pPr>
              <w:spacing w:after="0"/>
              <w:rPr>
                <w:sz w:val="22"/>
                <w:szCs w:val="22"/>
              </w:rPr>
            </w:pPr>
            <w:r w:rsidRPr="000424D7">
              <w:rPr>
                <w:sz w:val="22"/>
                <w:szCs w:val="22"/>
              </w:rPr>
              <w:t xml:space="preserve">Устанавливаются Техническим заданием </w:t>
            </w:r>
          </w:p>
          <w:p w14:paraId="15682AD8" w14:textId="77777777" w:rsidR="00B72C43" w:rsidRPr="000424D7" w:rsidRDefault="00A44EA5" w:rsidP="003361E5">
            <w:pPr>
              <w:spacing w:after="0"/>
              <w:rPr>
                <w:sz w:val="22"/>
                <w:szCs w:val="22"/>
              </w:rPr>
            </w:pPr>
            <w:r w:rsidRPr="000424D7">
              <w:rPr>
                <w:sz w:val="22"/>
                <w:szCs w:val="22"/>
              </w:rPr>
              <w:t xml:space="preserve">(Раздел 3 настоящей Документации о закупке) </w:t>
            </w:r>
          </w:p>
          <w:p w14:paraId="58406E2B" w14:textId="77777777" w:rsidR="00B72C43" w:rsidRPr="000424D7" w:rsidRDefault="00B72C43" w:rsidP="003361E5">
            <w:pPr>
              <w:spacing w:after="0"/>
              <w:rPr>
                <w:sz w:val="22"/>
                <w:szCs w:val="22"/>
              </w:rPr>
            </w:pPr>
          </w:p>
        </w:tc>
      </w:tr>
      <w:tr w:rsidR="00B72C43" w:rsidRPr="000424D7" w14:paraId="45C5A86B" w14:textId="77777777" w:rsidTr="00996835">
        <w:trPr>
          <w:trHeight w:val="2148"/>
        </w:trPr>
        <w:tc>
          <w:tcPr>
            <w:tcW w:w="3828" w:type="dxa"/>
            <w:tcBorders>
              <w:top w:val="single" w:sz="4" w:space="0" w:color="000000"/>
              <w:left w:val="single" w:sz="4" w:space="0" w:color="000000"/>
              <w:bottom w:val="single" w:sz="4" w:space="0" w:color="000000"/>
              <w:right w:val="single" w:sz="4" w:space="0" w:color="000000"/>
            </w:tcBorders>
            <w:vAlign w:val="center"/>
          </w:tcPr>
          <w:p w14:paraId="3E22E59D" w14:textId="77777777" w:rsidR="00B72C43" w:rsidRPr="000424D7" w:rsidRDefault="00A44EA5" w:rsidP="003361E5">
            <w:pPr>
              <w:spacing w:after="0"/>
              <w:rPr>
                <w:sz w:val="22"/>
                <w:szCs w:val="22"/>
              </w:rPr>
            </w:pPr>
            <w:r w:rsidRPr="000424D7">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095" w:type="dxa"/>
            <w:tcBorders>
              <w:top w:val="single" w:sz="4" w:space="0" w:color="000000"/>
              <w:left w:val="single" w:sz="4" w:space="0" w:color="000000"/>
              <w:bottom w:val="single" w:sz="4" w:space="0" w:color="000000"/>
              <w:right w:val="single" w:sz="4" w:space="0" w:color="000000"/>
            </w:tcBorders>
            <w:vAlign w:val="center"/>
          </w:tcPr>
          <w:p w14:paraId="5BCF964B" w14:textId="77777777" w:rsidR="00B72C43" w:rsidRPr="000424D7" w:rsidRDefault="00A44EA5" w:rsidP="003361E5">
            <w:pPr>
              <w:spacing w:after="0"/>
              <w:jc w:val="both"/>
              <w:rPr>
                <w:sz w:val="22"/>
                <w:szCs w:val="22"/>
              </w:rPr>
            </w:pPr>
            <w:r w:rsidRPr="000424D7">
              <w:rPr>
                <w:sz w:val="22"/>
                <w:szCs w:val="22"/>
              </w:rPr>
              <w:t xml:space="preserve">Описание участниками закупки </w:t>
            </w:r>
            <w:r w:rsidR="00E83277" w:rsidRPr="000424D7">
              <w:rPr>
                <w:sz w:val="22"/>
                <w:szCs w:val="22"/>
              </w:rPr>
              <w:t>товара (работы, услуги),</w:t>
            </w:r>
            <w:r w:rsidRPr="000424D7">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0424D7" w14:paraId="16B56021" w14:textId="77777777" w:rsidTr="00996835">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4ADADD4C" w14:textId="77777777" w:rsidR="00B72C43" w:rsidRPr="000424D7" w:rsidRDefault="00A44EA5" w:rsidP="003361E5">
            <w:pPr>
              <w:spacing w:after="0"/>
              <w:rPr>
                <w:sz w:val="22"/>
                <w:szCs w:val="22"/>
              </w:rPr>
            </w:pPr>
            <w:r w:rsidRPr="000424D7">
              <w:rPr>
                <w:sz w:val="22"/>
                <w:szCs w:val="22"/>
              </w:rPr>
              <w:t>Место, срок (периоды) и условия поставки товара, выполнения работ, оказания услуг</w:t>
            </w:r>
          </w:p>
        </w:tc>
        <w:tc>
          <w:tcPr>
            <w:tcW w:w="6095" w:type="dxa"/>
            <w:tcBorders>
              <w:top w:val="single" w:sz="4" w:space="0" w:color="000000"/>
              <w:left w:val="single" w:sz="4" w:space="0" w:color="000000"/>
              <w:bottom w:val="single" w:sz="4" w:space="0" w:color="000000"/>
              <w:right w:val="single" w:sz="4" w:space="0" w:color="000000"/>
            </w:tcBorders>
            <w:vAlign w:val="center"/>
          </w:tcPr>
          <w:p w14:paraId="03C762AE" w14:textId="77777777" w:rsidR="00EA5DDD" w:rsidRPr="000424D7" w:rsidRDefault="00B76990" w:rsidP="00EA5DDD">
            <w:pPr>
              <w:contextualSpacing/>
              <w:jc w:val="both"/>
              <w:rPr>
                <w:bCs/>
                <w:sz w:val="22"/>
                <w:szCs w:val="22"/>
              </w:rPr>
            </w:pPr>
            <w:r w:rsidRPr="000424D7">
              <w:rPr>
                <w:rFonts w:eastAsia="Calibri"/>
                <w:b/>
                <w:sz w:val="22"/>
                <w:szCs w:val="22"/>
                <w:lang w:eastAsia="en-US"/>
              </w:rPr>
              <w:t>Место выполнения работ</w:t>
            </w:r>
            <w:r w:rsidR="00AF75A6" w:rsidRPr="000424D7">
              <w:rPr>
                <w:rFonts w:eastAsia="Calibri"/>
                <w:sz w:val="22"/>
                <w:szCs w:val="22"/>
                <w:lang w:eastAsia="en-US"/>
              </w:rPr>
              <w:t xml:space="preserve">: </w:t>
            </w:r>
            <w:r w:rsidR="00EA5DDD">
              <w:rPr>
                <w:bCs/>
                <w:sz w:val="22"/>
                <w:szCs w:val="22"/>
              </w:rPr>
              <w:t>определено Техническим заданием.</w:t>
            </w:r>
          </w:p>
          <w:p w14:paraId="071F79D0" w14:textId="13215BBF" w:rsidR="00891188" w:rsidRPr="000424D7" w:rsidRDefault="00891188" w:rsidP="00891188">
            <w:pPr>
              <w:tabs>
                <w:tab w:val="left" w:pos="993"/>
              </w:tabs>
              <w:spacing w:after="0"/>
              <w:contextualSpacing/>
              <w:jc w:val="both"/>
              <w:rPr>
                <w:sz w:val="22"/>
                <w:szCs w:val="22"/>
              </w:rPr>
            </w:pPr>
          </w:p>
          <w:p w14:paraId="70C6903B" w14:textId="150F5CA2" w:rsidR="003C6DCB" w:rsidRPr="000424D7" w:rsidRDefault="00B76990" w:rsidP="003361E5">
            <w:pPr>
              <w:spacing w:after="0"/>
              <w:jc w:val="both"/>
              <w:rPr>
                <w:sz w:val="22"/>
                <w:szCs w:val="22"/>
              </w:rPr>
            </w:pPr>
            <w:r w:rsidRPr="000424D7">
              <w:rPr>
                <w:b/>
                <w:sz w:val="22"/>
                <w:szCs w:val="22"/>
              </w:rPr>
              <w:t>Условия выполнения работ:</w:t>
            </w:r>
            <w:r w:rsidRPr="000424D7">
              <w:rPr>
                <w:sz w:val="22"/>
                <w:szCs w:val="22"/>
              </w:rPr>
              <w:t xml:space="preserve"> в соответствии с Документацией о закупке (раздел 3 «Техническое задание»). </w:t>
            </w:r>
          </w:p>
          <w:p w14:paraId="09617145" w14:textId="77777777" w:rsidR="0000243F" w:rsidRPr="000424D7" w:rsidRDefault="0000243F" w:rsidP="003361E5">
            <w:pPr>
              <w:spacing w:after="0"/>
              <w:jc w:val="both"/>
              <w:rPr>
                <w:sz w:val="22"/>
                <w:szCs w:val="22"/>
              </w:rPr>
            </w:pPr>
          </w:p>
          <w:p w14:paraId="131B3B0F" w14:textId="0CF68FD0" w:rsidR="002D7DA0" w:rsidRPr="00EA5DDD" w:rsidRDefault="00B20EEC" w:rsidP="00EA5DDD">
            <w:pPr>
              <w:spacing w:after="0"/>
              <w:contextualSpacing/>
              <w:jc w:val="both"/>
              <w:rPr>
                <w:rFonts w:eastAsiaTheme="minorHAnsi"/>
                <w:b/>
                <w:sz w:val="22"/>
                <w:szCs w:val="22"/>
                <w:lang w:eastAsia="en-US"/>
              </w:rPr>
            </w:pPr>
            <w:r w:rsidRPr="000424D7">
              <w:rPr>
                <w:rFonts w:eastAsiaTheme="minorHAnsi"/>
                <w:b/>
                <w:sz w:val="22"/>
                <w:szCs w:val="22"/>
                <w:lang w:eastAsia="en-US"/>
              </w:rPr>
              <w:t xml:space="preserve">Сроки выполнения работ: </w:t>
            </w:r>
            <w:r w:rsidR="00EA5DDD">
              <w:rPr>
                <w:rFonts w:eastAsiaTheme="minorHAnsi"/>
                <w:b/>
                <w:sz w:val="22"/>
                <w:szCs w:val="22"/>
                <w:lang w:eastAsia="en-US"/>
              </w:rPr>
              <w:t>о</w:t>
            </w:r>
            <w:r w:rsidR="00EA5DDD" w:rsidRPr="00EA5DDD">
              <w:rPr>
                <w:szCs w:val="22"/>
              </w:rPr>
              <w:t>пределен</w:t>
            </w:r>
            <w:r w:rsidR="00EA5DDD">
              <w:rPr>
                <w:szCs w:val="22"/>
              </w:rPr>
              <w:t>ы</w:t>
            </w:r>
            <w:r w:rsidR="00EA5DDD" w:rsidRPr="00EA5DDD">
              <w:rPr>
                <w:szCs w:val="22"/>
              </w:rPr>
              <w:t xml:space="preserve"> Техническим заданием.</w:t>
            </w:r>
          </w:p>
        </w:tc>
      </w:tr>
      <w:tr w:rsidR="00B72C43" w:rsidRPr="000424D7" w14:paraId="6DC37B94" w14:textId="77777777" w:rsidTr="00996835">
        <w:trPr>
          <w:trHeight w:val="416"/>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473595E0" w14:textId="77777777" w:rsidR="00B72C43" w:rsidRPr="000424D7" w:rsidRDefault="00A44EA5" w:rsidP="003361E5">
            <w:pPr>
              <w:spacing w:after="0"/>
              <w:jc w:val="center"/>
              <w:rPr>
                <w:b/>
                <w:sz w:val="22"/>
                <w:szCs w:val="22"/>
              </w:rPr>
            </w:pPr>
            <w:r w:rsidRPr="000424D7">
              <w:rPr>
                <w:b/>
                <w:sz w:val="22"/>
                <w:szCs w:val="22"/>
              </w:rPr>
              <w:t xml:space="preserve">Сведения о начальной (максимальной) цене договора </w:t>
            </w:r>
          </w:p>
        </w:tc>
      </w:tr>
      <w:tr w:rsidR="00B72C43" w:rsidRPr="000424D7" w14:paraId="101A994E" w14:textId="77777777" w:rsidTr="00996835">
        <w:trPr>
          <w:trHeight w:val="262"/>
        </w:trPr>
        <w:tc>
          <w:tcPr>
            <w:tcW w:w="3828" w:type="dxa"/>
            <w:vAlign w:val="center"/>
          </w:tcPr>
          <w:p w14:paraId="7F68C85C" w14:textId="77777777" w:rsidR="00B72C43" w:rsidRPr="000424D7" w:rsidRDefault="00A44EA5" w:rsidP="003361E5">
            <w:pPr>
              <w:tabs>
                <w:tab w:val="left" w:pos="6795"/>
              </w:tabs>
              <w:spacing w:after="0"/>
              <w:rPr>
                <w:sz w:val="22"/>
                <w:szCs w:val="22"/>
              </w:rPr>
            </w:pPr>
            <w:r w:rsidRPr="000424D7">
              <w:rPr>
                <w:sz w:val="22"/>
                <w:szCs w:val="22"/>
              </w:rPr>
              <w:t>Сведения о начально</w:t>
            </w:r>
            <w:r w:rsidR="00452F6C" w:rsidRPr="000424D7">
              <w:rPr>
                <w:sz w:val="22"/>
                <w:szCs w:val="22"/>
              </w:rPr>
              <w:t>й (максимальной) цене договора</w:t>
            </w:r>
            <w:r w:rsidRPr="000424D7">
              <w:rPr>
                <w:sz w:val="22"/>
                <w:szCs w:val="22"/>
              </w:rPr>
              <w:t>, порядок формирования цены договора</w:t>
            </w:r>
          </w:p>
        </w:tc>
        <w:tc>
          <w:tcPr>
            <w:tcW w:w="6095" w:type="dxa"/>
            <w:tcBorders>
              <w:top w:val="single" w:sz="4" w:space="0" w:color="000000"/>
              <w:left w:val="single" w:sz="4" w:space="0" w:color="000000"/>
              <w:right w:val="single" w:sz="4" w:space="0" w:color="000000"/>
            </w:tcBorders>
            <w:vAlign w:val="center"/>
          </w:tcPr>
          <w:p w14:paraId="0B14A026" w14:textId="77777777" w:rsidR="00091799" w:rsidRPr="009660B6" w:rsidRDefault="00091799" w:rsidP="00091799">
            <w:pPr>
              <w:spacing w:after="0"/>
              <w:jc w:val="both"/>
              <w:rPr>
                <w:bCs/>
                <w:sz w:val="22"/>
                <w:szCs w:val="22"/>
              </w:rPr>
            </w:pPr>
            <w:r w:rsidRPr="009660B6">
              <w:rPr>
                <w:b/>
                <w:sz w:val="22"/>
                <w:szCs w:val="22"/>
              </w:rPr>
              <w:t>5</w:t>
            </w:r>
            <w:r>
              <w:rPr>
                <w:b/>
                <w:sz w:val="22"/>
                <w:szCs w:val="22"/>
              </w:rPr>
              <w:t> 470 145,40</w:t>
            </w:r>
            <w:r w:rsidRPr="009660B6">
              <w:rPr>
                <w:b/>
                <w:sz w:val="22"/>
                <w:szCs w:val="22"/>
              </w:rPr>
              <w:t xml:space="preserve"> </w:t>
            </w:r>
            <w:r w:rsidRPr="009660B6">
              <w:rPr>
                <w:bCs/>
                <w:sz w:val="22"/>
                <w:szCs w:val="22"/>
              </w:rPr>
              <w:t xml:space="preserve">(Пять миллионов четыреста </w:t>
            </w:r>
            <w:r>
              <w:rPr>
                <w:bCs/>
                <w:sz w:val="22"/>
                <w:szCs w:val="22"/>
              </w:rPr>
              <w:t>семьдесят тысяч сто сорок пять рублей 40 копеек</w:t>
            </w:r>
            <w:r w:rsidRPr="009660B6">
              <w:rPr>
                <w:bCs/>
                <w:sz w:val="22"/>
                <w:szCs w:val="22"/>
              </w:rPr>
              <w:t>) без учета НДС, НДС оплачивается в соответствии с действующим законодательством РФ.</w:t>
            </w:r>
          </w:p>
          <w:p w14:paraId="15D9649C" w14:textId="77777777" w:rsidR="000424D7" w:rsidRPr="000424D7" w:rsidRDefault="000424D7" w:rsidP="000424D7">
            <w:pPr>
              <w:spacing w:after="0"/>
              <w:jc w:val="both"/>
              <w:rPr>
                <w:bCs/>
                <w:sz w:val="22"/>
                <w:szCs w:val="22"/>
              </w:rPr>
            </w:pPr>
          </w:p>
          <w:p w14:paraId="09B163BD" w14:textId="551D1BDD" w:rsidR="00B70300" w:rsidRPr="000424D7" w:rsidRDefault="00B76990" w:rsidP="003C6DCB">
            <w:pPr>
              <w:tabs>
                <w:tab w:val="left" w:pos="0"/>
              </w:tabs>
              <w:spacing w:after="0"/>
              <w:ind w:right="-1"/>
              <w:jc w:val="both"/>
              <w:rPr>
                <w:sz w:val="22"/>
                <w:szCs w:val="22"/>
              </w:rPr>
            </w:pPr>
            <w:r w:rsidRPr="000424D7">
              <w:rPr>
                <w:sz w:val="22"/>
                <w:szCs w:val="22"/>
              </w:rPr>
              <w:t xml:space="preserve">В цену договора включаются стоимость выполнения работ, стоимость материалов, предоставляемых Подрядчиком, затраты по гарантийным обязательствам, командировочные расходы, связанные с доставкой и нахождением персонала, </w:t>
            </w:r>
            <w:r w:rsidR="0000243F" w:rsidRPr="000424D7">
              <w:rPr>
                <w:sz w:val="22"/>
                <w:szCs w:val="22"/>
              </w:rPr>
              <w:t xml:space="preserve">доставка </w:t>
            </w:r>
            <w:r w:rsidRPr="000424D7">
              <w:rPr>
                <w:sz w:val="22"/>
                <w:szCs w:val="22"/>
              </w:rPr>
              <w:t>материалов в место выполнения работ,</w:t>
            </w:r>
            <w:r w:rsidR="005B7877" w:rsidRPr="000424D7">
              <w:rPr>
                <w:sz w:val="22"/>
                <w:szCs w:val="22"/>
              </w:rPr>
              <w:t xml:space="preserve"> вывоз мусора, а </w:t>
            </w:r>
            <w:r w:rsidRPr="000424D7">
              <w:rPr>
                <w:sz w:val="22"/>
                <w:szCs w:val="22"/>
              </w:rPr>
              <w:t xml:space="preserve">также все инфляционные ожидания и финансовые риски, иные издержки Подрядчика, связанные с исполнением обязательств по </w:t>
            </w:r>
            <w:r w:rsidR="00F134CF" w:rsidRPr="000424D7">
              <w:rPr>
                <w:sz w:val="22"/>
                <w:szCs w:val="22"/>
              </w:rPr>
              <w:t>д</w:t>
            </w:r>
            <w:r w:rsidRPr="000424D7">
              <w:rPr>
                <w:sz w:val="22"/>
                <w:szCs w:val="22"/>
              </w:rPr>
              <w:t>оговору, в т.ч. причитающееся ему вознаграждение</w:t>
            </w:r>
            <w:r w:rsidR="003C6DCB" w:rsidRPr="000424D7">
              <w:rPr>
                <w:sz w:val="22"/>
                <w:szCs w:val="22"/>
              </w:rPr>
              <w:t>.</w:t>
            </w:r>
          </w:p>
          <w:p w14:paraId="754C04A0" w14:textId="77777777" w:rsidR="003C6DCB" w:rsidRPr="000424D7" w:rsidRDefault="003C6DCB" w:rsidP="003C6DCB">
            <w:pPr>
              <w:tabs>
                <w:tab w:val="left" w:pos="0"/>
              </w:tabs>
              <w:spacing w:after="0"/>
              <w:ind w:right="-1"/>
              <w:jc w:val="both"/>
              <w:rPr>
                <w:sz w:val="22"/>
                <w:szCs w:val="22"/>
              </w:rPr>
            </w:pPr>
          </w:p>
          <w:p w14:paraId="005A6C75" w14:textId="77777777" w:rsidR="00F85DD9" w:rsidRPr="000424D7" w:rsidRDefault="00F85DD9" w:rsidP="003361E5">
            <w:pPr>
              <w:spacing w:after="0"/>
              <w:jc w:val="both"/>
              <w:rPr>
                <w:sz w:val="22"/>
                <w:szCs w:val="22"/>
              </w:rPr>
            </w:pPr>
            <w:r w:rsidRPr="000424D7">
              <w:rPr>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w:t>
            </w:r>
            <w:r w:rsidR="00EC0732" w:rsidRPr="000424D7">
              <w:rPr>
                <w:sz w:val="22"/>
                <w:szCs w:val="22"/>
              </w:rPr>
              <w:t xml:space="preserve"> </w:t>
            </w:r>
            <w:r w:rsidRPr="000424D7">
              <w:rPr>
                <w:sz w:val="22"/>
                <w:szCs w:val="22"/>
              </w:rPr>
              <w:t>№421/</w:t>
            </w:r>
            <w:proofErr w:type="spellStart"/>
            <w:r w:rsidRPr="000424D7">
              <w:rPr>
                <w:sz w:val="22"/>
                <w:szCs w:val="22"/>
              </w:rPr>
              <w:t>пр</w:t>
            </w:r>
            <w:proofErr w:type="spellEnd"/>
            <w:r w:rsidRPr="000424D7">
              <w:rPr>
                <w:sz w:val="22"/>
                <w:szCs w:val="22"/>
              </w:rPr>
              <w:t xml:space="preserve">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27FF8192" w14:textId="3B75CEB2" w:rsidR="00B72C43" w:rsidRPr="000424D7" w:rsidRDefault="00B76990" w:rsidP="003361E5">
            <w:pPr>
              <w:spacing w:after="0"/>
              <w:jc w:val="both"/>
              <w:rPr>
                <w:sz w:val="22"/>
                <w:szCs w:val="22"/>
              </w:rPr>
            </w:pPr>
            <w:r w:rsidRPr="000424D7">
              <w:rPr>
                <w:sz w:val="22"/>
                <w:szCs w:val="22"/>
              </w:rPr>
              <w:t>При возникновении необходимости проведения дополнительных работ, согласованных с З</w:t>
            </w:r>
            <w:r w:rsidR="00126159" w:rsidRPr="000424D7">
              <w:rPr>
                <w:sz w:val="22"/>
                <w:szCs w:val="22"/>
              </w:rPr>
              <w:t xml:space="preserve">аказчиком и не предусмотренных </w:t>
            </w:r>
            <w:r w:rsidR="00F134CF" w:rsidRPr="000424D7">
              <w:rPr>
                <w:sz w:val="22"/>
                <w:szCs w:val="22"/>
              </w:rPr>
              <w:t>д</w:t>
            </w:r>
            <w:r w:rsidRPr="000424D7">
              <w:rPr>
                <w:sz w:val="22"/>
                <w:szCs w:val="22"/>
              </w:rPr>
              <w:t>оговором, цена договора может быть изменена по дополнительному соглашению.</w:t>
            </w:r>
          </w:p>
        </w:tc>
      </w:tr>
      <w:tr w:rsidR="002C1C54" w:rsidRPr="000424D7" w14:paraId="1B4659DB" w14:textId="77777777" w:rsidTr="00996835">
        <w:trPr>
          <w:trHeight w:val="558"/>
        </w:trPr>
        <w:tc>
          <w:tcPr>
            <w:tcW w:w="3828" w:type="dxa"/>
            <w:vAlign w:val="center"/>
          </w:tcPr>
          <w:p w14:paraId="67781056" w14:textId="77777777" w:rsidR="002C1C54" w:rsidRPr="000424D7" w:rsidRDefault="002C1C54" w:rsidP="003361E5">
            <w:pPr>
              <w:tabs>
                <w:tab w:val="left" w:pos="6795"/>
              </w:tabs>
              <w:spacing w:after="0"/>
              <w:rPr>
                <w:sz w:val="22"/>
                <w:szCs w:val="22"/>
              </w:rPr>
            </w:pPr>
            <w:r w:rsidRPr="000424D7">
              <w:rPr>
                <w:sz w:val="22"/>
                <w:szCs w:val="22"/>
              </w:rPr>
              <w:t xml:space="preserve">Обоснование начальной (максимальной) цены договора </w:t>
            </w:r>
          </w:p>
        </w:tc>
        <w:tc>
          <w:tcPr>
            <w:tcW w:w="6095" w:type="dxa"/>
            <w:tcBorders>
              <w:top w:val="single" w:sz="4" w:space="0" w:color="000000"/>
              <w:left w:val="single" w:sz="4" w:space="0" w:color="000000"/>
              <w:right w:val="single" w:sz="4" w:space="0" w:color="000000"/>
            </w:tcBorders>
            <w:vAlign w:val="center"/>
          </w:tcPr>
          <w:p w14:paraId="0417ACA1" w14:textId="77777777" w:rsidR="002C1C54" w:rsidRPr="000424D7" w:rsidRDefault="00776184" w:rsidP="003361E5">
            <w:pPr>
              <w:spacing w:after="0"/>
              <w:rPr>
                <w:b/>
                <w:sz w:val="22"/>
                <w:szCs w:val="22"/>
              </w:rPr>
            </w:pPr>
            <w:r w:rsidRPr="000424D7">
              <w:rPr>
                <w:b/>
                <w:sz w:val="22"/>
                <w:szCs w:val="22"/>
              </w:rPr>
              <w:t xml:space="preserve">Предусмотрено </w:t>
            </w:r>
            <w:r w:rsidR="002C1C54" w:rsidRPr="000424D7">
              <w:rPr>
                <w:b/>
                <w:sz w:val="22"/>
                <w:szCs w:val="22"/>
              </w:rPr>
              <w:t>в Разделе 7 настоящей Документации</w:t>
            </w:r>
            <w:r w:rsidR="00D120F6" w:rsidRPr="000424D7">
              <w:rPr>
                <w:b/>
                <w:sz w:val="22"/>
                <w:szCs w:val="22"/>
              </w:rPr>
              <w:t xml:space="preserve"> о закупке</w:t>
            </w:r>
            <w:r w:rsidR="00B70300" w:rsidRPr="000424D7">
              <w:rPr>
                <w:b/>
                <w:sz w:val="22"/>
                <w:szCs w:val="22"/>
              </w:rPr>
              <w:t>.</w:t>
            </w:r>
          </w:p>
        </w:tc>
      </w:tr>
      <w:tr w:rsidR="00B72C43" w:rsidRPr="000424D7" w14:paraId="7CF41E43" w14:textId="77777777" w:rsidTr="00996835">
        <w:trPr>
          <w:trHeight w:val="558"/>
        </w:trPr>
        <w:tc>
          <w:tcPr>
            <w:tcW w:w="3828" w:type="dxa"/>
            <w:vAlign w:val="center"/>
          </w:tcPr>
          <w:p w14:paraId="74F1F754" w14:textId="77777777" w:rsidR="00B72C43" w:rsidRPr="000424D7" w:rsidRDefault="00A44EA5" w:rsidP="003361E5">
            <w:pPr>
              <w:tabs>
                <w:tab w:val="left" w:pos="6795"/>
              </w:tabs>
              <w:spacing w:after="0"/>
              <w:rPr>
                <w:sz w:val="22"/>
                <w:szCs w:val="22"/>
              </w:rPr>
            </w:pPr>
            <w:r w:rsidRPr="000424D7">
              <w:rPr>
                <w:sz w:val="22"/>
                <w:szCs w:val="22"/>
              </w:rPr>
              <w:t xml:space="preserve">Предоставление дополнительных предложений </w:t>
            </w:r>
          </w:p>
        </w:tc>
        <w:tc>
          <w:tcPr>
            <w:tcW w:w="6095" w:type="dxa"/>
            <w:tcBorders>
              <w:top w:val="single" w:sz="4" w:space="0" w:color="000000"/>
              <w:left w:val="single" w:sz="4" w:space="0" w:color="000000"/>
              <w:right w:val="single" w:sz="4" w:space="0" w:color="000000"/>
            </w:tcBorders>
            <w:vAlign w:val="center"/>
          </w:tcPr>
          <w:p w14:paraId="01AA4A61" w14:textId="77777777" w:rsidR="00B72C43" w:rsidRPr="000424D7" w:rsidRDefault="00A44EA5" w:rsidP="003361E5">
            <w:pPr>
              <w:spacing w:after="0"/>
              <w:rPr>
                <w:b/>
                <w:sz w:val="22"/>
                <w:szCs w:val="22"/>
              </w:rPr>
            </w:pPr>
            <w:r w:rsidRPr="000424D7">
              <w:rPr>
                <w:b/>
                <w:sz w:val="22"/>
                <w:szCs w:val="22"/>
              </w:rPr>
              <w:t xml:space="preserve">Не предусмотрено </w:t>
            </w:r>
          </w:p>
        </w:tc>
      </w:tr>
      <w:tr w:rsidR="00B72C43" w:rsidRPr="000424D7" w14:paraId="51B6980A" w14:textId="77777777" w:rsidTr="00996835">
        <w:trPr>
          <w:trHeight w:val="670"/>
        </w:trPr>
        <w:tc>
          <w:tcPr>
            <w:tcW w:w="3828" w:type="dxa"/>
            <w:tcBorders>
              <w:top w:val="single" w:sz="4" w:space="0" w:color="000000"/>
              <w:left w:val="single" w:sz="4" w:space="0" w:color="000000"/>
              <w:bottom w:val="single" w:sz="4" w:space="0" w:color="000000"/>
              <w:right w:val="single" w:sz="4" w:space="0" w:color="000000"/>
            </w:tcBorders>
            <w:vAlign w:val="center"/>
          </w:tcPr>
          <w:p w14:paraId="3C39E4EE" w14:textId="77777777" w:rsidR="00B72C43" w:rsidRPr="000424D7" w:rsidRDefault="00A44EA5" w:rsidP="003361E5">
            <w:pPr>
              <w:spacing w:after="0"/>
              <w:rPr>
                <w:sz w:val="22"/>
                <w:szCs w:val="22"/>
              </w:rPr>
            </w:pPr>
            <w:r w:rsidRPr="000424D7">
              <w:rPr>
                <w:sz w:val="22"/>
                <w:szCs w:val="22"/>
              </w:rPr>
              <w:t>Валюта, используемая для формирования цены договора</w:t>
            </w:r>
          </w:p>
        </w:tc>
        <w:tc>
          <w:tcPr>
            <w:tcW w:w="6095" w:type="dxa"/>
            <w:tcBorders>
              <w:top w:val="single" w:sz="4" w:space="0" w:color="000000"/>
              <w:left w:val="single" w:sz="4" w:space="0" w:color="000000"/>
              <w:bottom w:val="single" w:sz="4" w:space="0" w:color="000000"/>
              <w:right w:val="single" w:sz="4" w:space="0" w:color="000000"/>
            </w:tcBorders>
            <w:vAlign w:val="center"/>
          </w:tcPr>
          <w:p w14:paraId="141055C1" w14:textId="77777777" w:rsidR="00B72C43" w:rsidRPr="000424D7" w:rsidRDefault="00A44EA5" w:rsidP="003361E5">
            <w:pPr>
              <w:spacing w:after="0"/>
              <w:rPr>
                <w:b/>
                <w:sz w:val="22"/>
                <w:szCs w:val="22"/>
              </w:rPr>
            </w:pPr>
            <w:r w:rsidRPr="000424D7">
              <w:rPr>
                <w:b/>
                <w:sz w:val="22"/>
                <w:szCs w:val="22"/>
              </w:rPr>
              <w:t>Российский рубль</w:t>
            </w:r>
          </w:p>
        </w:tc>
      </w:tr>
      <w:tr w:rsidR="00B72C43" w:rsidRPr="000424D7" w14:paraId="1BF6C605" w14:textId="77777777" w:rsidTr="00996835">
        <w:trPr>
          <w:trHeight w:val="300"/>
        </w:trPr>
        <w:tc>
          <w:tcPr>
            <w:tcW w:w="3828" w:type="dxa"/>
            <w:tcBorders>
              <w:top w:val="single" w:sz="4" w:space="0" w:color="000000"/>
              <w:left w:val="single" w:sz="4" w:space="0" w:color="000000"/>
              <w:bottom w:val="single" w:sz="4" w:space="0" w:color="000000"/>
              <w:right w:val="single" w:sz="4" w:space="0" w:color="000000"/>
            </w:tcBorders>
            <w:vAlign w:val="center"/>
          </w:tcPr>
          <w:p w14:paraId="64F3AA0C" w14:textId="77777777" w:rsidR="00B72C43" w:rsidRPr="000424D7" w:rsidRDefault="00A44EA5" w:rsidP="003361E5">
            <w:pPr>
              <w:spacing w:after="0"/>
              <w:rPr>
                <w:sz w:val="22"/>
                <w:szCs w:val="22"/>
              </w:rPr>
            </w:pPr>
            <w:r w:rsidRPr="000424D7">
              <w:rPr>
                <w:sz w:val="22"/>
                <w:szCs w:val="22"/>
              </w:rPr>
              <w:t xml:space="preserve">Обеспечение заявки </w:t>
            </w:r>
          </w:p>
        </w:tc>
        <w:tc>
          <w:tcPr>
            <w:tcW w:w="6095" w:type="dxa"/>
            <w:tcBorders>
              <w:top w:val="single" w:sz="4" w:space="0" w:color="000000"/>
              <w:left w:val="single" w:sz="4" w:space="0" w:color="000000"/>
              <w:bottom w:val="single" w:sz="4" w:space="0" w:color="000000"/>
              <w:right w:val="single" w:sz="4" w:space="0" w:color="000000"/>
            </w:tcBorders>
            <w:vAlign w:val="center"/>
          </w:tcPr>
          <w:p w14:paraId="72CF7635" w14:textId="77777777" w:rsidR="00B72C43" w:rsidRPr="000424D7" w:rsidRDefault="00A44EA5" w:rsidP="003361E5">
            <w:pPr>
              <w:spacing w:after="0"/>
              <w:rPr>
                <w:b/>
                <w:sz w:val="22"/>
                <w:szCs w:val="22"/>
              </w:rPr>
            </w:pPr>
            <w:r w:rsidRPr="000424D7">
              <w:rPr>
                <w:b/>
                <w:sz w:val="22"/>
                <w:szCs w:val="22"/>
              </w:rPr>
              <w:t>Не предусмотрено</w:t>
            </w:r>
          </w:p>
        </w:tc>
      </w:tr>
      <w:tr w:rsidR="00B72C43" w:rsidRPr="000424D7" w14:paraId="1C05D9A2" w14:textId="77777777" w:rsidTr="00996835">
        <w:trPr>
          <w:trHeight w:val="274"/>
        </w:trPr>
        <w:tc>
          <w:tcPr>
            <w:tcW w:w="3828" w:type="dxa"/>
            <w:tcBorders>
              <w:top w:val="single" w:sz="4" w:space="0" w:color="000000"/>
              <w:left w:val="single" w:sz="4" w:space="0" w:color="000000"/>
              <w:bottom w:val="single" w:sz="4" w:space="0" w:color="000000"/>
              <w:right w:val="single" w:sz="4" w:space="0" w:color="000000"/>
            </w:tcBorders>
            <w:vAlign w:val="center"/>
          </w:tcPr>
          <w:p w14:paraId="65175D8B" w14:textId="77777777" w:rsidR="00B72C43" w:rsidRPr="000424D7" w:rsidRDefault="00A44EA5" w:rsidP="003361E5">
            <w:pPr>
              <w:spacing w:after="0"/>
              <w:rPr>
                <w:sz w:val="22"/>
                <w:szCs w:val="22"/>
              </w:rPr>
            </w:pPr>
            <w:r w:rsidRPr="000424D7">
              <w:rPr>
                <w:sz w:val="22"/>
                <w:szCs w:val="22"/>
              </w:rPr>
              <w:t>Форма, сроки и порядок оплаты товара, работы, услуги</w:t>
            </w:r>
          </w:p>
        </w:tc>
        <w:tc>
          <w:tcPr>
            <w:tcW w:w="6095" w:type="dxa"/>
            <w:tcBorders>
              <w:top w:val="single" w:sz="4" w:space="0" w:color="000000"/>
              <w:left w:val="single" w:sz="4" w:space="0" w:color="000000"/>
              <w:bottom w:val="single" w:sz="4" w:space="0" w:color="000000"/>
              <w:right w:val="single" w:sz="4" w:space="0" w:color="000000"/>
            </w:tcBorders>
            <w:vAlign w:val="center"/>
          </w:tcPr>
          <w:p w14:paraId="236EECC5" w14:textId="77777777" w:rsidR="00B72C43" w:rsidRPr="000424D7" w:rsidRDefault="00B76990" w:rsidP="006F3D1F">
            <w:pPr>
              <w:spacing w:after="0"/>
              <w:jc w:val="both"/>
              <w:rPr>
                <w:sz w:val="22"/>
                <w:szCs w:val="22"/>
              </w:rPr>
            </w:pPr>
            <w:r w:rsidRPr="000424D7">
              <w:rPr>
                <w:sz w:val="22"/>
                <w:szCs w:val="22"/>
              </w:rPr>
              <w:t>Форма оплаты – безналичная, путем перечисления денежных средств на расчетный счет Подрядчика.</w:t>
            </w:r>
          </w:p>
          <w:p w14:paraId="238E0FEE" w14:textId="62B790BF" w:rsidR="006F3D1F" w:rsidRPr="000424D7" w:rsidRDefault="006F3D1F" w:rsidP="006F3D1F">
            <w:pPr>
              <w:spacing w:after="0"/>
              <w:jc w:val="both"/>
              <w:rPr>
                <w:sz w:val="22"/>
                <w:szCs w:val="22"/>
              </w:rPr>
            </w:pPr>
            <w:r w:rsidRPr="000424D7">
              <w:rPr>
                <w:sz w:val="22"/>
                <w:szCs w:val="22"/>
              </w:rPr>
              <w:t xml:space="preserve">Порядок оплаты определен проектом </w:t>
            </w:r>
            <w:r w:rsidR="0000243F" w:rsidRPr="000424D7">
              <w:rPr>
                <w:sz w:val="22"/>
                <w:szCs w:val="22"/>
              </w:rPr>
              <w:t>Д</w:t>
            </w:r>
            <w:r w:rsidRPr="000424D7">
              <w:rPr>
                <w:sz w:val="22"/>
                <w:szCs w:val="22"/>
              </w:rPr>
              <w:t>оговора (раздел 6 настоящей Документации о закупке)</w:t>
            </w:r>
          </w:p>
        </w:tc>
      </w:tr>
    </w:tbl>
    <w:p w14:paraId="277AC9DC" w14:textId="77777777" w:rsidR="00B72C43" w:rsidRPr="000424D7" w:rsidRDefault="00B72C43" w:rsidP="001848CC">
      <w:pPr>
        <w:spacing w:after="0"/>
        <w:ind w:firstLine="567"/>
        <w:rPr>
          <w:b/>
          <w:sz w:val="22"/>
          <w:szCs w:val="22"/>
          <w:u w:val="single"/>
        </w:rPr>
      </w:pPr>
    </w:p>
    <w:p w14:paraId="7B3686BE" w14:textId="77777777" w:rsidR="0000243F" w:rsidRPr="000424D7" w:rsidRDefault="0000243F" w:rsidP="00996835">
      <w:pPr>
        <w:spacing w:after="0"/>
        <w:ind w:firstLine="567"/>
        <w:jc w:val="center"/>
        <w:rPr>
          <w:b/>
          <w:sz w:val="22"/>
          <w:szCs w:val="22"/>
        </w:rPr>
      </w:pPr>
      <w:r w:rsidRPr="000424D7">
        <w:rPr>
          <w:b/>
          <w:sz w:val="22"/>
          <w:szCs w:val="22"/>
        </w:rPr>
        <w:t>2.2. Порядок проведения запроса предложений в электронной форме.</w:t>
      </w:r>
    </w:p>
    <w:p w14:paraId="75DC1397" w14:textId="77777777" w:rsidR="0000243F" w:rsidRPr="000424D7" w:rsidRDefault="0000243F" w:rsidP="00996835">
      <w:pPr>
        <w:spacing w:after="0"/>
        <w:ind w:firstLine="567"/>
        <w:jc w:val="both"/>
        <w:rPr>
          <w:b/>
          <w:sz w:val="22"/>
          <w:szCs w:val="22"/>
        </w:rPr>
      </w:pPr>
      <w:r w:rsidRPr="000424D7">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16E88FB4" w14:textId="42205728" w:rsidR="0000243F" w:rsidRPr="000424D7" w:rsidRDefault="0000243F" w:rsidP="00996835">
      <w:pPr>
        <w:spacing w:after="0"/>
        <w:ind w:firstLine="567"/>
        <w:jc w:val="both"/>
        <w:rPr>
          <w:sz w:val="22"/>
          <w:szCs w:val="22"/>
        </w:rPr>
      </w:pPr>
      <w:r w:rsidRPr="000424D7">
        <w:rPr>
          <w:sz w:val="22"/>
          <w:szCs w:val="22"/>
        </w:rPr>
        <w:t xml:space="preserve">Форма заявки – электронная, размещена на сайте электронной торговой площадки </w:t>
      </w:r>
      <w:hyperlink r:id="rId19" w:history="1">
        <w:proofErr w:type="spellStart"/>
        <w:r w:rsidRPr="000424D7">
          <w:rPr>
            <w:rStyle w:val="afff8"/>
            <w:color w:val="2420D0"/>
            <w:sz w:val="22"/>
            <w:szCs w:val="22"/>
            <w:lang w:val="en-US"/>
          </w:rPr>
          <w:t>corp</w:t>
        </w:r>
        <w:proofErr w:type="spellEnd"/>
        <w:r w:rsidRPr="000424D7">
          <w:rPr>
            <w:rStyle w:val="afff8"/>
            <w:color w:val="2420D0"/>
            <w:sz w:val="22"/>
            <w:szCs w:val="22"/>
          </w:rPr>
          <w:t>.</w:t>
        </w:r>
        <w:proofErr w:type="spellStart"/>
        <w:r w:rsidRPr="000424D7">
          <w:rPr>
            <w:rStyle w:val="afff8"/>
            <w:color w:val="2420D0"/>
            <w:sz w:val="22"/>
            <w:szCs w:val="22"/>
            <w:lang w:val="en-US"/>
          </w:rPr>
          <w:t>roseltorg</w:t>
        </w:r>
        <w:proofErr w:type="spellEnd"/>
        <w:r w:rsidRPr="000424D7">
          <w:rPr>
            <w:rStyle w:val="afff8"/>
            <w:color w:val="2420D0"/>
            <w:sz w:val="22"/>
            <w:szCs w:val="22"/>
          </w:rPr>
          <w:t>.</w:t>
        </w:r>
        <w:proofErr w:type="spellStart"/>
        <w:r w:rsidRPr="000424D7">
          <w:rPr>
            <w:rStyle w:val="afff8"/>
            <w:color w:val="2420D0"/>
            <w:sz w:val="22"/>
            <w:szCs w:val="22"/>
            <w:lang w:val="en-US"/>
          </w:rPr>
          <w:t>ru</w:t>
        </w:r>
        <w:proofErr w:type="spellEnd"/>
      </w:hyperlink>
      <w:r w:rsidRPr="000424D7">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hyperlink r:id="rId20" w:history="1">
        <w:proofErr w:type="spellStart"/>
        <w:r w:rsidR="00660E31" w:rsidRPr="000424D7">
          <w:rPr>
            <w:rStyle w:val="afff8"/>
            <w:color w:val="2420D0"/>
            <w:sz w:val="22"/>
            <w:szCs w:val="22"/>
            <w:lang w:val="en-US"/>
          </w:rPr>
          <w:t>corp</w:t>
        </w:r>
        <w:proofErr w:type="spellEnd"/>
        <w:r w:rsidR="00660E31" w:rsidRPr="000424D7">
          <w:rPr>
            <w:rStyle w:val="afff8"/>
            <w:color w:val="2420D0"/>
            <w:sz w:val="22"/>
            <w:szCs w:val="22"/>
          </w:rPr>
          <w:t>.</w:t>
        </w:r>
        <w:proofErr w:type="spellStart"/>
        <w:r w:rsidR="00660E31" w:rsidRPr="000424D7">
          <w:rPr>
            <w:rStyle w:val="afff8"/>
            <w:color w:val="2420D0"/>
            <w:sz w:val="22"/>
            <w:szCs w:val="22"/>
            <w:lang w:val="en-US"/>
          </w:rPr>
          <w:t>roseltorg</w:t>
        </w:r>
        <w:proofErr w:type="spellEnd"/>
        <w:r w:rsidR="00660E31" w:rsidRPr="000424D7">
          <w:rPr>
            <w:rStyle w:val="afff8"/>
            <w:color w:val="2420D0"/>
            <w:sz w:val="22"/>
            <w:szCs w:val="22"/>
          </w:rPr>
          <w:t>.</w:t>
        </w:r>
        <w:proofErr w:type="spellStart"/>
        <w:r w:rsidR="00660E31" w:rsidRPr="000424D7">
          <w:rPr>
            <w:rStyle w:val="afff8"/>
            <w:color w:val="2420D0"/>
            <w:sz w:val="22"/>
            <w:szCs w:val="22"/>
            <w:lang w:val="en-US"/>
          </w:rPr>
          <w:t>ru</w:t>
        </w:r>
        <w:proofErr w:type="spellEnd"/>
      </w:hyperlink>
      <w:r w:rsidR="00660E31" w:rsidRPr="000424D7">
        <w:rPr>
          <w:rStyle w:val="afff8"/>
          <w:color w:val="2420D0"/>
          <w:sz w:val="22"/>
          <w:szCs w:val="22"/>
        </w:rPr>
        <w:t xml:space="preserve"> </w:t>
      </w:r>
      <w:r w:rsidRPr="000424D7">
        <w:rPr>
          <w:sz w:val="22"/>
          <w:szCs w:val="22"/>
        </w:rPr>
        <w:t>и настоящей Документацией. Заявки, сформированные Поставщиком на бумажном носителе, Заказчиком не принимаются.</w:t>
      </w:r>
    </w:p>
    <w:p w14:paraId="72DDAC01" w14:textId="77777777" w:rsidR="0000243F" w:rsidRPr="000424D7" w:rsidRDefault="0000243F" w:rsidP="00996835">
      <w:pPr>
        <w:spacing w:after="0"/>
        <w:ind w:firstLine="567"/>
        <w:jc w:val="both"/>
        <w:rPr>
          <w:sz w:val="22"/>
          <w:szCs w:val="22"/>
        </w:rPr>
      </w:pPr>
      <w:r w:rsidRPr="000424D7">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0424D7">
        <w:rPr>
          <w:sz w:val="22"/>
          <w:szCs w:val="22"/>
        </w:rPr>
        <w:t>pdf</w:t>
      </w:r>
      <w:proofErr w:type="spellEnd"/>
      <w:r w:rsidRPr="000424D7">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3D1C845F" w14:textId="77777777" w:rsidR="0000243F" w:rsidRPr="000424D7" w:rsidRDefault="0000243F" w:rsidP="00996835">
      <w:pPr>
        <w:spacing w:after="0"/>
        <w:ind w:firstLine="567"/>
        <w:jc w:val="both"/>
        <w:rPr>
          <w:sz w:val="22"/>
          <w:szCs w:val="22"/>
        </w:rPr>
      </w:pPr>
      <w:r w:rsidRPr="000424D7">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0A0EFA78" w14:textId="77777777" w:rsidR="0000243F" w:rsidRPr="000424D7" w:rsidRDefault="0000243F" w:rsidP="00996835">
      <w:pPr>
        <w:spacing w:after="0"/>
        <w:ind w:firstLine="567"/>
        <w:jc w:val="both"/>
        <w:rPr>
          <w:sz w:val="22"/>
          <w:szCs w:val="22"/>
        </w:rPr>
      </w:pPr>
      <w:r w:rsidRPr="000424D7">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7BAB8BC8" w14:textId="77777777" w:rsidR="0000243F" w:rsidRPr="000424D7" w:rsidRDefault="0000243F" w:rsidP="00996835">
      <w:pPr>
        <w:spacing w:after="0"/>
        <w:ind w:firstLine="567"/>
        <w:jc w:val="both"/>
        <w:rPr>
          <w:b/>
          <w:sz w:val="22"/>
          <w:szCs w:val="22"/>
        </w:rPr>
      </w:pPr>
      <w:r w:rsidRPr="000424D7">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F1E6EB7" w14:textId="77777777" w:rsidR="0000243F" w:rsidRPr="000424D7" w:rsidRDefault="0000243F" w:rsidP="00996835">
      <w:pPr>
        <w:spacing w:after="0"/>
        <w:ind w:firstLine="567"/>
        <w:jc w:val="both"/>
        <w:rPr>
          <w:sz w:val="22"/>
          <w:szCs w:val="22"/>
        </w:rPr>
      </w:pPr>
      <w:r w:rsidRPr="000424D7">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0424D7">
        <w:rPr>
          <w:sz w:val="22"/>
          <w:szCs w:val="22"/>
        </w:rPr>
        <w:t>п.п</w:t>
      </w:r>
      <w:proofErr w:type="spellEnd"/>
      <w:r w:rsidRPr="000424D7">
        <w:rPr>
          <w:sz w:val="22"/>
          <w:szCs w:val="22"/>
        </w:rPr>
        <w:t>. 2.5 и 2.6 настоящего Раздела).</w:t>
      </w:r>
    </w:p>
    <w:p w14:paraId="4D8A5472" w14:textId="77777777" w:rsidR="0000243F" w:rsidRPr="000424D7" w:rsidRDefault="0000243F" w:rsidP="00996835">
      <w:pPr>
        <w:spacing w:after="0"/>
        <w:ind w:firstLine="567"/>
        <w:jc w:val="both"/>
        <w:rPr>
          <w:sz w:val="22"/>
          <w:szCs w:val="22"/>
        </w:rPr>
      </w:pPr>
      <w:r w:rsidRPr="000424D7">
        <w:rPr>
          <w:sz w:val="22"/>
          <w:szCs w:val="22"/>
        </w:rPr>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4ED67DE4" w14:textId="77777777" w:rsidR="0000243F" w:rsidRPr="000424D7" w:rsidRDefault="0000243F" w:rsidP="00996835">
      <w:pPr>
        <w:spacing w:after="0"/>
        <w:ind w:firstLine="567"/>
        <w:jc w:val="both"/>
        <w:rPr>
          <w:b/>
          <w:sz w:val="22"/>
          <w:szCs w:val="22"/>
        </w:rPr>
      </w:pPr>
      <w:r w:rsidRPr="000424D7">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15A883EC" w14:textId="77777777" w:rsidR="0000243F" w:rsidRPr="000424D7" w:rsidRDefault="0000243F" w:rsidP="00996835">
      <w:pPr>
        <w:spacing w:after="0"/>
        <w:ind w:firstLine="567"/>
        <w:jc w:val="both"/>
        <w:rPr>
          <w:sz w:val="22"/>
          <w:szCs w:val="22"/>
        </w:rPr>
      </w:pPr>
      <w:r w:rsidRPr="000424D7">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7CD9C461" w14:textId="77777777" w:rsidR="0000243F" w:rsidRPr="000424D7" w:rsidRDefault="0000243F" w:rsidP="00996835">
      <w:pPr>
        <w:spacing w:after="0"/>
        <w:ind w:firstLine="567"/>
        <w:jc w:val="both"/>
        <w:rPr>
          <w:sz w:val="22"/>
          <w:szCs w:val="22"/>
        </w:rPr>
      </w:pPr>
      <w:r w:rsidRPr="000424D7">
        <w:rPr>
          <w:sz w:val="22"/>
          <w:szCs w:val="22"/>
        </w:rPr>
        <w:t>Извещение о продлении/сокращении срока подачи заявок размещается Заказчиком:</w:t>
      </w:r>
    </w:p>
    <w:p w14:paraId="494FC0AA" w14:textId="77777777" w:rsidR="0000243F" w:rsidRPr="000424D7" w:rsidRDefault="0000243F" w:rsidP="00996835">
      <w:pPr>
        <w:spacing w:after="0"/>
        <w:ind w:firstLine="567"/>
        <w:jc w:val="both"/>
        <w:rPr>
          <w:sz w:val="22"/>
          <w:szCs w:val="22"/>
        </w:rPr>
      </w:pPr>
      <w:r w:rsidRPr="000424D7">
        <w:rPr>
          <w:sz w:val="22"/>
          <w:szCs w:val="22"/>
        </w:rPr>
        <w:t xml:space="preserve">-  в Единой информационной системе </w:t>
      </w:r>
      <w:hyperlink r:id="rId21" w:history="1">
        <w:proofErr w:type="spellStart"/>
        <w:r w:rsidRPr="000424D7">
          <w:rPr>
            <w:rStyle w:val="afff8"/>
            <w:color w:val="2420D0"/>
            <w:sz w:val="22"/>
            <w:szCs w:val="22"/>
            <w:lang w:val="en-US"/>
          </w:rPr>
          <w:t>zakupki</w:t>
        </w:r>
        <w:proofErr w:type="spellEnd"/>
        <w:r w:rsidRPr="000424D7">
          <w:rPr>
            <w:rStyle w:val="afff8"/>
            <w:color w:val="2420D0"/>
            <w:sz w:val="22"/>
            <w:szCs w:val="22"/>
          </w:rPr>
          <w:t>.</w:t>
        </w:r>
        <w:r w:rsidRPr="000424D7">
          <w:rPr>
            <w:rStyle w:val="afff8"/>
            <w:color w:val="2420D0"/>
            <w:sz w:val="22"/>
            <w:szCs w:val="22"/>
            <w:lang w:val="en-US"/>
          </w:rPr>
          <w:t>gov</w:t>
        </w:r>
        <w:r w:rsidRPr="000424D7">
          <w:rPr>
            <w:rStyle w:val="afff8"/>
            <w:color w:val="2420D0"/>
            <w:sz w:val="22"/>
            <w:szCs w:val="22"/>
          </w:rPr>
          <w:t>.</w:t>
        </w:r>
        <w:proofErr w:type="spellStart"/>
        <w:r w:rsidRPr="000424D7">
          <w:rPr>
            <w:rStyle w:val="afff8"/>
            <w:color w:val="2420D0"/>
            <w:sz w:val="22"/>
            <w:szCs w:val="22"/>
            <w:lang w:val="en-US"/>
          </w:rPr>
          <w:t>ru</w:t>
        </w:r>
        <w:proofErr w:type="spellEnd"/>
      </w:hyperlink>
      <w:r w:rsidRPr="000424D7">
        <w:rPr>
          <w:rStyle w:val="afff8"/>
          <w:color w:val="2420D0"/>
          <w:sz w:val="22"/>
          <w:szCs w:val="22"/>
        </w:rPr>
        <w:t>.</w:t>
      </w:r>
    </w:p>
    <w:p w14:paraId="139F0451" w14:textId="77777777" w:rsidR="0000243F" w:rsidRPr="000424D7" w:rsidRDefault="0000243F" w:rsidP="00996835">
      <w:pPr>
        <w:spacing w:after="0"/>
        <w:ind w:firstLine="567"/>
        <w:jc w:val="both"/>
        <w:rPr>
          <w:sz w:val="22"/>
          <w:szCs w:val="22"/>
        </w:rPr>
      </w:pPr>
      <w:r w:rsidRPr="000424D7">
        <w:rPr>
          <w:sz w:val="22"/>
          <w:szCs w:val="22"/>
        </w:rPr>
        <w:t xml:space="preserve">- на сайте электронной торговой площадки </w:t>
      </w:r>
      <w:hyperlink r:id="rId22" w:history="1">
        <w:proofErr w:type="spellStart"/>
        <w:r w:rsidRPr="000424D7">
          <w:rPr>
            <w:rStyle w:val="afff8"/>
            <w:color w:val="2420D0"/>
            <w:sz w:val="22"/>
            <w:szCs w:val="22"/>
            <w:lang w:val="en-US"/>
          </w:rPr>
          <w:t>corp</w:t>
        </w:r>
        <w:proofErr w:type="spellEnd"/>
        <w:r w:rsidRPr="000424D7">
          <w:rPr>
            <w:rStyle w:val="afff8"/>
            <w:color w:val="2420D0"/>
            <w:sz w:val="22"/>
            <w:szCs w:val="22"/>
          </w:rPr>
          <w:t>.</w:t>
        </w:r>
        <w:proofErr w:type="spellStart"/>
        <w:r w:rsidRPr="000424D7">
          <w:rPr>
            <w:rStyle w:val="afff8"/>
            <w:color w:val="2420D0"/>
            <w:sz w:val="22"/>
            <w:szCs w:val="22"/>
            <w:lang w:val="en-US"/>
          </w:rPr>
          <w:t>roseltorg</w:t>
        </w:r>
        <w:proofErr w:type="spellEnd"/>
        <w:r w:rsidRPr="000424D7">
          <w:rPr>
            <w:rStyle w:val="afff8"/>
            <w:color w:val="2420D0"/>
            <w:sz w:val="22"/>
            <w:szCs w:val="22"/>
          </w:rPr>
          <w:t>.</w:t>
        </w:r>
        <w:proofErr w:type="spellStart"/>
        <w:r w:rsidRPr="000424D7">
          <w:rPr>
            <w:rStyle w:val="afff8"/>
            <w:color w:val="2420D0"/>
            <w:sz w:val="22"/>
            <w:szCs w:val="22"/>
            <w:lang w:val="en-US"/>
          </w:rPr>
          <w:t>ru</w:t>
        </w:r>
        <w:proofErr w:type="spellEnd"/>
      </w:hyperlink>
      <w:r w:rsidRPr="000424D7">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567540A3" w14:textId="77777777" w:rsidR="0000243F" w:rsidRPr="000424D7" w:rsidRDefault="0000243F" w:rsidP="00996835">
      <w:pPr>
        <w:spacing w:after="0"/>
        <w:ind w:firstLine="567"/>
        <w:jc w:val="both"/>
        <w:rPr>
          <w:sz w:val="22"/>
          <w:szCs w:val="22"/>
        </w:rPr>
      </w:pPr>
      <w:r w:rsidRPr="000424D7">
        <w:rPr>
          <w:sz w:val="22"/>
          <w:szCs w:val="22"/>
        </w:rPr>
        <w:t xml:space="preserve">- на сайте Заказчика </w:t>
      </w:r>
      <w:hyperlink r:id="rId23" w:history="1">
        <w:r w:rsidRPr="000424D7">
          <w:rPr>
            <w:rStyle w:val="afff8"/>
            <w:color w:val="2420D0"/>
            <w:sz w:val="22"/>
            <w:szCs w:val="22"/>
            <w:lang w:val="en-US"/>
          </w:rPr>
          <w:t>www</w:t>
        </w:r>
        <w:r w:rsidRPr="000424D7">
          <w:rPr>
            <w:rStyle w:val="afff8"/>
            <w:color w:val="2420D0"/>
            <w:sz w:val="22"/>
            <w:szCs w:val="22"/>
          </w:rPr>
          <w:t>.</w:t>
        </w:r>
        <w:r w:rsidRPr="000424D7">
          <w:rPr>
            <w:rStyle w:val="afff8"/>
            <w:color w:val="2420D0"/>
            <w:sz w:val="22"/>
            <w:szCs w:val="22"/>
            <w:lang w:val="en-US"/>
          </w:rPr>
          <w:t>airport</w:t>
        </w:r>
        <w:r w:rsidRPr="000424D7">
          <w:rPr>
            <w:rStyle w:val="afff8"/>
            <w:color w:val="2420D0"/>
            <w:sz w:val="22"/>
            <w:szCs w:val="22"/>
          </w:rPr>
          <w:t>-</w:t>
        </w:r>
        <w:proofErr w:type="spellStart"/>
        <w:r w:rsidRPr="000424D7">
          <w:rPr>
            <w:rStyle w:val="afff8"/>
            <w:color w:val="2420D0"/>
            <w:sz w:val="22"/>
            <w:szCs w:val="22"/>
            <w:lang w:val="en-US"/>
          </w:rPr>
          <w:t>surgut</w:t>
        </w:r>
        <w:proofErr w:type="spellEnd"/>
        <w:r w:rsidRPr="000424D7">
          <w:rPr>
            <w:rStyle w:val="afff8"/>
            <w:color w:val="2420D0"/>
            <w:sz w:val="22"/>
            <w:szCs w:val="22"/>
          </w:rPr>
          <w:t>.</w:t>
        </w:r>
        <w:proofErr w:type="spellStart"/>
        <w:r w:rsidRPr="000424D7">
          <w:rPr>
            <w:rStyle w:val="afff8"/>
            <w:color w:val="2420D0"/>
            <w:sz w:val="22"/>
            <w:szCs w:val="22"/>
            <w:lang w:val="en-US"/>
          </w:rPr>
          <w:t>ru</w:t>
        </w:r>
        <w:proofErr w:type="spellEnd"/>
      </w:hyperlink>
      <w:r w:rsidRPr="000424D7">
        <w:rPr>
          <w:sz w:val="22"/>
          <w:szCs w:val="22"/>
        </w:rPr>
        <w:t xml:space="preserve"> – информационно.</w:t>
      </w:r>
    </w:p>
    <w:p w14:paraId="6B3D834E" w14:textId="77777777" w:rsidR="0000243F" w:rsidRPr="000424D7" w:rsidRDefault="0000243F" w:rsidP="00996835">
      <w:pPr>
        <w:spacing w:after="0"/>
        <w:ind w:firstLine="567"/>
        <w:jc w:val="both"/>
        <w:rPr>
          <w:sz w:val="22"/>
          <w:szCs w:val="22"/>
        </w:rPr>
      </w:pPr>
      <w:r w:rsidRPr="000424D7">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31E33C3A" w14:textId="77777777" w:rsidR="0000243F" w:rsidRPr="000424D7" w:rsidRDefault="0000243F" w:rsidP="00996835">
      <w:pPr>
        <w:spacing w:after="0"/>
        <w:ind w:firstLine="567"/>
        <w:jc w:val="both"/>
        <w:rPr>
          <w:sz w:val="22"/>
          <w:szCs w:val="22"/>
        </w:rPr>
      </w:pPr>
      <w:r w:rsidRPr="000424D7">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758A3E54" w14:textId="77777777" w:rsidR="0000243F" w:rsidRPr="000424D7" w:rsidRDefault="0000243F" w:rsidP="00996835">
      <w:pPr>
        <w:spacing w:after="0"/>
        <w:ind w:firstLine="567"/>
        <w:jc w:val="both"/>
        <w:rPr>
          <w:sz w:val="22"/>
          <w:szCs w:val="22"/>
        </w:rPr>
      </w:pPr>
      <w:r w:rsidRPr="000424D7">
        <w:rPr>
          <w:sz w:val="22"/>
          <w:szCs w:val="22"/>
        </w:rPr>
        <w:t xml:space="preserve">Участник конкурентной закупки вправе изменить или отозвать свою заявку </w:t>
      </w:r>
      <w:r w:rsidRPr="000424D7">
        <w:rPr>
          <w:b/>
          <w:sz w:val="22"/>
          <w:szCs w:val="22"/>
        </w:rPr>
        <w:t>до истечения срока подачи заявок,</w:t>
      </w:r>
      <w:r w:rsidRPr="000424D7">
        <w:rPr>
          <w:sz w:val="22"/>
          <w:szCs w:val="22"/>
        </w:rPr>
        <w:t xml:space="preserve"> направив об этом уведомление оператору электронной площадки.</w:t>
      </w:r>
    </w:p>
    <w:p w14:paraId="538624BC" w14:textId="77777777" w:rsidR="0000243F" w:rsidRPr="000424D7" w:rsidRDefault="0000243F" w:rsidP="0000243F">
      <w:pPr>
        <w:spacing w:after="0"/>
        <w:ind w:firstLine="567"/>
        <w:jc w:val="both"/>
        <w:rPr>
          <w:b/>
          <w:sz w:val="22"/>
          <w:szCs w:val="22"/>
        </w:rPr>
      </w:pPr>
    </w:p>
    <w:p w14:paraId="0A10F363" w14:textId="0FFE8C20" w:rsidR="0000243F" w:rsidRPr="000424D7" w:rsidRDefault="0000243F" w:rsidP="00996835">
      <w:pPr>
        <w:spacing w:after="0"/>
        <w:ind w:firstLine="567"/>
        <w:jc w:val="center"/>
        <w:rPr>
          <w:b/>
          <w:sz w:val="22"/>
          <w:szCs w:val="22"/>
        </w:rPr>
      </w:pPr>
      <w:r w:rsidRPr="000424D7">
        <w:rPr>
          <w:b/>
          <w:sz w:val="22"/>
          <w:szCs w:val="22"/>
        </w:rPr>
        <w:t>2.3. Порядок отмены закупки, внесения изменений в Извещение о проведении закупки и/или Документацию о закупке</w:t>
      </w:r>
    </w:p>
    <w:p w14:paraId="4755E4AC" w14:textId="77777777" w:rsidR="0000243F" w:rsidRPr="000424D7" w:rsidRDefault="0000243F" w:rsidP="00996835">
      <w:pPr>
        <w:spacing w:after="0"/>
        <w:ind w:firstLine="567"/>
        <w:jc w:val="both"/>
        <w:rPr>
          <w:sz w:val="22"/>
          <w:szCs w:val="22"/>
        </w:rPr>
      </w:pPr>
      <w:r w:rsidRPr="000424D7">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0424D7">
          <w:rPr>
            <w:sz w:val="22"/>
            <w:szCs w:val="22"/>
          </w:rPr>
          <w:t>непреодолимой силы</w:t>
        </w:r>
      </w:hyperlink>
      <w:r w:rsidRPr="000424D7">
        <w:rPr>
          <w:sz w:val="22"/>
          <w:szCs w:val="22"/>
        </w:rPr>
        <w:t xml:space="preserve"> в соответствии с гражданским законодательством.</w:t>
      </w:r>
    </w:p>
    <w:p w14:paraId="45326DCE" w14:textId="77777777" w:rsidR="0000243F" w:rsidRPr="000424D7" w:rsidRDefault="0000243F" w:rsidP="00996835">
      <w:pPr>
        <w:spacing w:after="0"/>
        <w:ind w:firstLine="567"/>
        <w:jc w:val="both"/>
        <w:rPr>
          <w:sz w:val="22"/>
          <w:szCs w:val="22"/>
        </w:rPr>
      </w:pPr>
      <w:r w:rsidRPr="000424D7">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0424D7">
        <w:rPr>
          <w:b/>
          <w:sz w:val="22"/>
          <w:szCs w:val="22"/>
        </w:rPr>
        <w:t>в день принятия этого решения</w:t>
      </w:r>
      <w:r w:rsidRPr="000424D7">
        <w:rPr>
          <w:sz w:val="22"/>
          <w:szCs w:val="22"/>
        </w:rPr>
        <w:t xml:space="preserve">. Заказчик не несёт обязательств или ответственности в случае </w:t>
      </w:r>
      <w:proofErr w:type="spellStart"/>
      <w:r w:rsidRPr="000424D7">
        <w:rPr>
          <w:sz w:val="22"/>
          <w:szCs w:val="22"/>
        </w:rPr>
        <w:t>неознакомления</w:t>
      </w:r>
      <w:proofErr w:type="spellEnd"/>
      <w:r w:rsidRPr="000424D7">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3AAB5114" w14:textId="77777777" w:rsidR="0000243F" w:rsidRPr="000424D7" w:rsidRDefault="0000243F" w:rsidP="00996835">
      <w:pPr>
        <w:widowControl w:val="0"/>
        <w:tabs>
          <w:tab w:val="left" w:pos="567"/>
        </w:tabs>
        <w:spacing w:after="0"/>
        <w:ind w:firstLine="567"/>
        <w:jc w:val="both"/>
        <w:rPr>
          <w:sz w:val="22"/>
          <w:szCs w:val="22"/>
        </w:rPr>
      </w:pPr>
      <w:r w:rsidRPr="000424D7">
        <w:rPr>
          <w:sz w:val="22"/>
          <w:szCs w:val="22"/>
        </w:rPr>
        <w:t xml:space="preserve">При отмене конкурентной закупки: </w:t>
      </w:r>
    </w:p>
    <w:p w14:paraId="59522C8E" w14:textId="77777777" w:rsidR="0000243F" w:rsidRPr="000424D7" w:rsidRDefault="0000243F" w:rsidP="00996835">
      <w:pPr>
        <w:tabs>
          <w:tab w:val="left" w:pos="851"/>
          <w:tab w:val="left" w:pos="993"/>
        </w:tabs>
        <w:spacing w:after="0"/>
        <w:ind w:firstLine="567"/>
        <w:jc w:val="both"/>
        <w:rPr>
          <w:sz w:val="22"/>
          <w:szCs w:val="22"/>
        </w:rPr>
      </w:pPr>
      <w:r w:rsidRPr="000424D7">
        <w:rPr>
          <w:sz w:val="22"/>
          <w:szCs w:val="22"/>
        </w:rPr>
        <w:t xml:space="preserve">- внесенное участниками обеспечение возвращается в срок не более </w:t>
      </w:r>
      <w:r w:rsidRPr="000424D7">
        <w:rPr>
          <w:b/>
          <w:sz w:val="22"/>
          <w:szCs w:val="22"/>
        </w:rPr>
        <w:t>7 (семи) рабочих дней</w:t>
      </w:r>
      <w:r w:rsidRPr="000424D7">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40841795" w14:textId="77777777" w:rsidR="0000243F" w:rsidRPr="000424D7" w:rsidRDefault="0000243F" w:rsidP="00996835">
      <w:pPr>
        <w:tabs>
          <w:tab w:val="left" w:pos="851"/>
          <w:tab w:val="left" w:pos="993"/>
        </w:tabs>
        <w:spacing w:after="0"/>
        <w:ind w:firstLine="567"/>
        <w:jc w:val="both"/>
        <w:rPr>
          <w:sz w:val="22"/>
          <w:szCs w:val="22"/>
        </w:rPr>
      </w:pPr>
      <w:r w:rsidRPr="000424D7">
        <w:rPr>
          <w:sz w:val="22"/>
          <w:szCs w:val="22"/>
        </w:rPr>
        <w:t xml:space="preserve">- убытки (расходы), связанные с участием в закупке, Заказчиком не возмещаются. </w:t>
      </w:r>
    </w:p>
    <w:p w14:paraId="26897A5C" w14:textId="77777777" w:rsidR="0000243F" w:rsidRPr="000424D7" w:rsidRDefault="0000243F" w:rsidP="00996835">
      <w:pPr>
        <w:widowControl w:val="0"/>
        <w:spacing w:after="0"/>
        <w:ind w:firstLine="567"/>
        <w:jc w:val="both"/>
        <w:rPr>
          <w:sz w:val="22"/>
          <w:szCs w:val="22"/>
        </w:rPr>
      </w:pPr>
      <w:r w:rsidRPr="000424D7">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0424D7">
        <w:rPr>
          <w:b/>
          <w:sz w:val="22"/>
          <w:szCs w:val="22"/>
        </w:rPr>
        <w:t>в течение 3 (трех) дней</w:t>
      </w:r>
      <w:r w:rsidRPr="000424D7">
        <w:rPr>
          <w:sz w:val="22"/>
          <w:szCs w:val="22"/>
        </w:rPr>
        <w:t xml:space="preserve"> со дня принятия решения о внесении указанных изменений. </w:t>
      </w:r>
    </w:p>
    <w:p w14:paraId="0327DCFD" w14:textId="77777777" w:rsidR="0000243F" w:rsidRPr="000424D7" w:rsidRDefault="0000243F" w:rsidP="00996835">
      <w:pPr>
        <w:widowControl w:val="0"/>
        <w:spacing w:after="0"/>
        <w:ind w:firstLine="567"/>
        <w:jc w:val="both"/>
        <w:rPr>
          <w:sz w:val="22"/>
          <w:szCs w:val="22"/>
        </w:rPr>
      </w:pPr>
      <w:r w:rsidRPr="000424D7">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2B5586EA" w14:textId="77777777" w:rsidR="0000243F" w:rsidRPr="000424D7" w:rsidRDefault="0000243F" w:rsidP="00996835">
      <w:pPr>
        <w:widowControl w:val="0"/>
        <w:tabs>
          <w:tab w:val="left" w:pos="567"/>
        </w:tabs>
        <w:spacing w:after="0"/>
        <w:ind w:firstLine="567"/>
        <w:jc w:val="both"/>
        <w:rPr>
          <w:sz w:val="22"/>
          <w:szCs w:val="22"/>
        </w:rPr>
      </w:pPr>
      <w:r w:rsidRPr="000424D7">
        <w:rPr>
          <w:sz w:val="22"/>
          <w:szCs w:val="22"/>
        </w:rPr>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0424D7">
        <w:rPr>
          <w:b/>
          <w:sz w:val="22"/>
          <w:szCs w:val="22"/>
        </w:rPr>
        <w:t xml:space="preserve">не менее половины срока </w:t>
      </w:r>
      <w:r w:rsidRPr="000424D7">
        <w:rPr>
          <w:sz w:val="22"/>
          <w:szCs w:val="22"/>
        </w:rPr>
        <w:t>подачи заявок на участие в такой закупке, установленного Положением о закупках для данного способа закупки.</w:t>
      </w:r>
    </w:p>
    <w:p w14:paraId="0B2590E9" w14:textId="77777777" w:rsidR="0000243F" w:rsidRPr="000424D7" w:rsidRDefault="0000243F" w:rsidP="00996835">
      <w:pPr>
        <w:spacing w:after="0"/>
        <w:ind w:firstLine="567"/>
        <w:jc w:val="both"/>
        <w:rPr>
          <w:sz w:val="22"/>
          <w:szCs w:val="22"/>
        </w:rPr>
      </w:pPr>
      <w:r w:rsidRPr="000424D7">
        <w:rPr>
          <w:sz w:val="22"/>
          <w:szCs w:val="22"/>
        </w:rPr>
        <w:t>Извещение о внесении изменений в Извещение о закупке размещается Заказчиком для всеобщего ознакомления:</w:t>
      </w:r>
    </w:p>
    <w:p w14:paraId="3B34F337" w14:textId="77777777" w:rsidR="0000243F" w:rsidRPr="000424D7" w:rsidRDefault="0000243F" w:rsidP="00996835">
      <w:pPr>
        <w:numPr>
          <w:ilvl w:val="0"/>
          <w:numId w:val="8"/>
        </w:numPr>
        <w:tabs>
          <w:tab w:val="left" w:pos="851"/>
        </w:tabs>
        <w:spacing w:after="0"/>
        <w:ind w:left="0" w:firstLine="567"/>
        <w:jc w:val="both"/>
        <w:rPr>
          <w:b/>
          <w:sz w:val="22"/>
          <w:szCs w:val="22"/>
        </w:rPr>
      </w:pPr>
      <w:r w:rsidRPr="000424D7">
        <w:rPr>
          <w:sz w:val="22"/>
          <w:szCs w:val="22"/>
        </w:rPr>
        <w:t xml:space="preserve">в Единой информационной системе </w:t>
      </w:r>
      <w:hyperlink r:id="rId25" w:history="1">
        <w:proofErr w:type="spellStart"/>
        <w:r w:rsidRPr="000424D7">
          <w:rPr>
            <w:rStyle w:val="afff8"/>
            <w:color w:val="2420D0"/>
            <w:sz w:val="22"/>
            <w:szCs w:val="22"/>
            <w:lang w:val="en-US"/>
          </w:rPr>
          <w:t>zakupki</w:t>
        </w:r>
        <w:proofErr w:type="spellEnd"/>
        <w:r w:rsidRPr="000424D7">
          <w:rPr>
            <w:rStyle w:val="afff8"/>
            <w:color w:val="2420D0"/>
            <w:sz w:val="22"/>
            <w:szCs w:val="22"/>
          </w:rPr>
          <w:t>.</w:t>
        </w:r>
        <w:r w:rsidRPr="000424D7">
          <w:rPr>
            <w:rStyle w:val="afff8"/>
            <w:color w:val="2420D0"/>
            <w:sz w:val="22"/>
            <w:szCs w:val="22"/>
            <w:lang w:val="en-US"/>
          </w:rPr>
          <w:t>gov</w:t>
        </w:r>
        <w:r w:rsidRPr="000424D7">
          <w:rPr>
            <w:rStyle w:val="afff8"/>
            <w:color w:val="2420D0"/>
            <w:sz w:val="22"/>
            <w:szCs w:val="22"/>
          </w:rPr>
          <w:t>.</w:t>
        </w:r>
        <w:proofErr w:type="spellStart"/>
        <w:r w:rsidRPr="000424D7">
          <w:rPr>
            <w:rStyle w:val="afff8"/>
            <w:color w:val="2420D0"/>
            <w:sz w:val="22"/>
            <w:szCs w:val="22"/>
            <w:lang w:val="en-US"/>
          </w:rPr>
          <w:t>ru</w:t>
        </w:r>
        <w:proofErr w:type="spellEnd"/>
      </w:hyperlink>
      <w:r w:rsidRPr="000424D7">
        <w:rPr>
          <w:rStyle w:val="afff8"/>
          <w:color w:val="2420D0"/>
          <w:sz w:val="22"/>
          <w:szCs w:val="22"/>
        </w:rPr>
        <w:t>.</w:t>
      </w:r>
    </w:p>
    <w:p w14:paraId="79636423" w14:textId="77777777" w:rsidR="0000243F" w:rsidRPr="000424D7" w:rsidRDefault="0000243F" w:rsidP="00996835">
      <w:pPr>
        <w:numPr>
          <w:ilvl w:val="0"/>
          <w:numId w:val="8"/>
        </w:numPr>
        <w:tabs>
          <w:tab w:val="left" w:pos="851"/>
        </w:tabs>
        <w:spacing w:after="0"/>
        <w:ind w:left="0" w:firstLine="567"/>
        <w:jc w:val="both"/>
        <w:rPr>
          <w:sz w:val="22"/>
          <w:szCs w:val="22"/>
        </w:rPr>
      </w:pPr>
      <w:r w:rsidRPr="000424D7">
        <w:rPr>
          <w:sz w:val="22"/>
          <w:szCs w:val="22"/>
        </w:rPr>
        <w:t xml:space="preserve">на сайте электронной торговой площадки </w:t>
      </w:r>
      <w:hyperlink r:id="rId26" w:history="1">
        <w:proofErr w:type="spellStart"/>
        <w:r w:rsidRPr="000424D7">
          <w:rPr>
            <w:rStyle w:val="afff8"/>
            <w:color w:val="2420D0"/>
            <w:sz w:val="22"/>
            <w:szCs w:val="22"/>
            <w:lang w:val="en-US"/>
          </w:rPr>
          <w:t>corp</w:t>
        </w:r>
        <w:proofErr w:type="spellEnd"/>
        <w:r w:rsidRPr="000424D7">
          <w:rPr>
            <w:rStyle w:val="afff8"/>
            <w:color w:val="2420D0"/>
            <w:sz w:val="22"/>
            <w:szCs w:val="22"/>
          </w:rPr>
          <w:t>.</w:t>
        </w:r>
        <w:proofErr w:type="spellStart"/>
        <w:r w:rsidRPr="000424D7">
          <w:rPr>
            <w:rStyle w:val="afff8"/>
            <w:color w:val="2420D0"/>
            <w:sz w:val="22"/>
            <w:szCs w:val="22"/>
            <w:lang w:val="en-US"/>
          </w:rPr>
          <w:t>roseltorg</w:t>
        </w:r>
        <w:proofErr w:type="spellEnd"/>
        <w:r w:rsidRPr="000424D7">
          <w:rPr>
            <w:rStyle w:val="afff8"/>
            <w:color w:val="2420D0"/>
            <w:sz w:val="22"/>
            <w:szCs w:val="22"/>
          </w:rPr>
          <w:t>.</w:t>
        </w:r>
        <w:proofErr w:type="spellStart"/>
        <w:r w:rsidRPr="000424D7">
          <w:rPr>
            <w:rStyle w:val="afff8"/>
            <w:color w:val="2420D0"/>
            <w:sz w:val="22"/>
            <w:szCs w:val="22"/>
            <w:lang w:val="en-US"/>
          </w:rPr>
          <w:t>ru</w:t>
        </w:r>
        <w:proofErr w:type="spellEnd"/>
      </w:hyperlink>
      <w:r w:rsidRPr="000424D7">
        <w:rPr>
          <w:sz w:val="22"/>
          <w:szCs w:val="22"/>
        </w:rPr>
        <w:t>.</w:t>
      </w:r>
    </w:p>
    <w:p w14:paraId="750586C7" w14:textId="77777777" w:rsidR="0000243F" w:rsidRPr="000424D7" w:rsidRDefault="0000243F" w:rsidP="00996835">
      <w:pPr>
        <w:numPr>
          <w:ilvl w:val="0"/>
          <w:numId w:val="8"/>
        </w:numPr>
        <w:tabs>
          <w:tab w:val="left" w:pos="851"/>
        </w:tabs>
        <w:spacing w:after="0"/>
        <w:ind w:left="0" w:firstLine="567"/>
        <w:jc w:val="both"/>
        <w:rPr>
          <w:sz w:val="22"/>
          <w:szCs w:val="22"/>
        </w:rPr>
      </w:pPr>
      <w:r w:rsidRPr="000424D7">
        <w:rPr>
          <w:sz w:val="22"/>
          <w:szCs w:val="22"/>
        </w:rPr>
        <w:t xml:space="preserve">на сайте АО «Аэропорт Сургут» </w:t>
      </w:r>
      <w:hyperlink r:id="rId27" w:history="1">
        <w:r w:rsidRPr="000424D7">
          <w:rPr>
            <w:sz w:val="22"/>
            <w:szCs w:val="22"/>
          </w:rPr>
          <w:t>www.airport-surgut.ru</w:t>
        </w:r>
      </w:hyperlink>
      <w:r w:rsidRPr="000424D7">
        <w:rPr>
          <w:sz w:val="22"/>
          <w:szCs w:val="22"/>
        </w:rPr>
        <w:t xml:space="preserve"> – информационно.</w:t>
      </w:r>
    </w:p>
    <w:p w14:paraId="70106811" w14:textId="77777777" w:rsidR="0000243F" w:rsidRPr="000424D7" w:rsidRDefault="0000243F" w:rsidP="00996835">
      <w:pPr>
        <w:widowControl w:val="0"/>
        <w:tabs>
          <w:tab w:val="left" w:pos="567"/>
        </w:tabs>
        <w:spacing w:after="0"/>
        <w:ind w:firstLine="567"/>
        <w:jc w:val="both"/>
        <w:rPr>
          <w:sz w:val="22"/>
          <w:szCs w:val="22"/>
        </w:rPr>
      </w:pPr>
      <w:r w:rsidRPr="000424D7">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4075440B" w14:textId="77777777" w:rsidR="0000243F" w:rsidRPr="000424D7" w:rsidRDefault="0000243F" w:rsidP="00996835">
      <w:pPr>
        <w:spacing w:after="0"/>
        <w:ind w:firstLine="567"/>
        <w:jc w:val="both"/>
        <w:rPr>
          <w:sz w:val="22"/>
          <w:szCs w:val="22"/>
        </w:rPr>
      </w:pPr>
      <w:r w:rsidRPr="000424D7">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6DC03B2D" w14:textId="77777777" w:rsidR="0000243F" w:rsidRPr="000424D7" w:rsidRDefault="0000243F" w:rsidP="00996835">
      <w:pPr>
        <w:spacing w:after="0"/>
        <w:ind w:firstLine="567"/>
        <w:jc w:val="both"/>
        <w:rPr>
          <w:sz w:val="22"/>
          <w:szCs w:val="22"/>
        </w:rPr>
      </w:pPr>
    </w:p>
    <w:p w14:paraId="02AB1DBF" w14:textId="77777777" w:rsidR="0000243F" w:rsidRPr="000424D7" w:rsidRDefault="0000243F" w:rsidP="00996835">
      <w:pPr>
        <w:spacing w:after="0"/>
        <w:ind w:firstLine="567"/>
        <w:jc w:val="center"/>
        <w:rPr>
          <w:b/>
          <w:sz w:val="22"/>
          <w:szCs w:val="22"/>
        </w:rPr>
      </w:pPr>
      <w:r w:rsidRPr="000424D7">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79A0C72E" w14:textId="77777777" w:rsidR="0000243F" w:rsidRPr="000424D7" w:rsidRDefault="0000243F" w:rsidP="00996835">
      <w:pPr>
        <w:spacing w:after="0"/>
        <w:ind w:firstLine="567"/>
        <w:jc w:val="both"/>
        <w:rPr>
          <w:b/>
          <w:sz w:val="22"/>
          <w:szCs w:val="22"/>
        </w:rPr>
      </w:pPr>
      <w:r w:rsidRPr="000424D7">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0424D7">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280622A8" w14:textId="77777777" w:rsidR="0000243F" w:rsidRPr="000424D7" w:rsidRDefault="0000243F" w:rsidP="00996835">
      <w:pPr>
        <w:spacing w:after="0"/>
        <w:ind w:firstLine="567"/>
        <w:jc w:val="both"/>
        <w:rPr>
          <w:sz w:val="22"/>
          <w:szCs w:val="22"/>
        </w:rPr>
      </w:pPr>
      <w:r w:rsidRPr="000424D7">
        <w:rPr>
          <w:sz w:val="22"/>
          <w:szCs w:val="22"/>
        </w:rPr>
        <w:t>Разъяснения положений Документации о закупке размещается Заказчиком:</w:t>
      </w:r>
    </w:p>
    <w:p w14:paraId="0E6C43A7" w14:textId="77777777" w:rsidR="0000243F" w:rsidRPr="000424D7" w:rsidRDefault="0000243F" w:rsidP="00996835">
      <w:pPr>
        <w:spacing w:after="0"/>
        <w:ind w:firstLine="567"/>
        <w:jc w:val="both"/>
        <w:rPr>
          <w:sz w:val="22"/>
          <w:szCs w:val="22"/>
        </w:rPr>
      </w:pPr>
      <w:r w:rsidRPr="000424D7">
        <w:rPr>
          <w:sz w:val="22"/>
          <w:szCs w:val="22"/>
        </w:rPr>
        <w:t xml:space="preserve">- для всеобщего ознакомления в Единой информационной системе </w:t>
      </w:r>
      <w:hyperlink r:id="rId28" w:history="1">
        <w:proofErr w:type="spellStart"/>
        <w:r w:rsidRPr="000424D7">
          <w:rPr>
            <w:rStyle w:val="afff8"/>
            <w:color w:val="2420D0"/>
            <w:sz w:val="22"/>
            <w:szCs w:val="22"/>
            <w:lang w:val="en-US"/>
          </w:rPr>
          <w:t>zakupki</w:t>
        </w:r>
        <w:proofErr w:type="spellEnd"/>
        <w:r w:rsidRPr="000424D7">
          <w:rPr>
            <w:rStyle w:val="afff8"/>
            <w:color w:val="2420D0"/>
            <w:sz w:val="22"/>
            <w:szCs w:val="22"/>
          </w:rPr>
          <w:t>.</w:t>
        </w:r>
        <w:r w:rsidRPr="000424D7">
          <w:rPr>
            <w:rStyle w:val="afff8"/>
            <w:color w:val="2420D0"/>
            <w:sz w:val="22"/>
            <w:szCs w:val="22"/>
            <w:lang w:val="en-US"/>
          </w:rPr>
          <w:t>gov</w:t>
        </w:r>
        <w:r w:rsidRPr="000424D7">
          <w:rPr>
            <w:rStyle w:val="afff8"/>
            <w:color w:val="2420D0"/>
            <w:sz w:val="22"/>
            <w:szCs w:val="22"/>
          </w:rPr>
          <w:t>.</w:t>
        </w:r>
        <w:proofErr w:type="spellStart"/>
        <w:r w:rsidRPr="000424D7">
          <w:rPr>
            <w:rStyle w:val="afff8"/>
            <w:color w:val="2420D0"/>
            <w:sz w:val="22"/>
            <w:szCs w:val="22"/>
            <w:lang w:val="en-US"/>
          </w:rPr>
          <w:t>ru</w:t>
        </w:r>
        <w:proofErr w:type="spellEnd"/>
      </w:hyperlink>
      <w:r w:rsidRPr="000424D7">
        <w:rPr>
          <w:rStyle w:val="afff8"/>
          <w:color w:val="2420D0"/>
          <w:sz w:val="22"/>
          <w:szCs w:val="22"/>
        </w:rPr>
        <w:t>.</w:t>
      </w:r>
    </w:p>
    <w:p w14:paraId="6A6C0F1E" w14:textId="77777777" w:rsidR="0000243F" w:rsidRPr="000424D7" w:rsidRDefault="0000243F" w:rsidP="00996835">
      <w:pPr>
        <w:spacing w:after="0"/>
        <w:ind w:firstLine="567"/>
        <w:jc w:val="both"/>
        <w:rPr>
          <w:sz w:val="22"/>
          <w:szCs w:val="22"/>
        </w:rPr>
      </w:pPr>
      <w:r w:rsidRPr="000424D7">
        <w:rPr>
          <w:sz w:val="22"/>
          <w:szCs w:val="22"/>
        </w:rPr>
        <w:t xml:space="preserve">- на сайте электронной торговой площадки </w:t>
      </w:r>
      <w:hyperlink r:id="rId29" w:history="1">
        <w:proofErr w:type="spellStart"/>
        <w:r w:rsidRPr="000424D7">
          <w:rPr>
            <w:rStyle w:val="afff8"/>
            <w:color w:val="2420D0"/>
            <w:sz w:val="22"/>
            <w:szCs w:val="22"/>
            <w:lang w:val="en-US"/>
          </w:rPr>
          <w:t>corp</w:t>
        </w:r>
        <w:proofErr w:type="spellEnd"/>
        <w:r w:rsidRPr="000424D7">
          <w:rPr>
            <w:rStyle w:val="afff8"/>
            <w:color w:val="2420D0"/>
            <w:sz w:val="22"/>
            <w:szCs w:val="22"/>
          </w:rPr>
          <w:t>.</w:t>
        </w:r>
        <w:proofErr w:type="spellStart"/>
        <w:r w:rsidRPr="000424D7">
          <w:rPr>
            <w:rStyle w:val="afff8"/>
            <w:color w:val="2420D0"/>
            <w:sz w:val="22"/>
            <w:szCs w:val="22"/>
            <w:lang w:val="en-US"/>
          </w:rPr>
          <w:t>roseltorg</w:t>
        </w:r>
        <w:proofErr w:type="spellEnd"/>
        <w:r w:rsidRPr="000424D7">
          <w:rPr>
            <w:rStyle w:val="afff8"/>
            <w:color w:val="2420D0"/>
            <w:sz w:val="22"/>
            <w:szCs w:val="22"/>
          </w:rPr>
          <w:t>.</w:t>
        </w:r>
        <w:proofErr w:type="spellStart"/>
        <w:r w:rsidRPr="000424D7">
          <w:rPr>
            <w:rStyle w:val="afff8"/>
            <w:color w:val="2420D0"/>
            <w:sz w:val="22"/>
            <w:szCs w:val="22"/>
            <w:lang w:val="en-US"/>
          </w:rPr>
          <w:t>ru</w:t>
        </w:r>
        <w:proofErr w:type="spellEnd"/>
      </w:hyperlink>
      <w:r w:rsidRPr="000424D7">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4E8CED9B" w14:textId="77777777" w:rsidR="0000243F" w:rsidRPr="000424D7" w:rsidRDefault="0000243F" w:rsidP="0000243F">
      <w:pPr>
        <w:spacing w:after="0"/>
        <w:ind w:firstLine="567"/>
        <w:jc w:val="center"/>
        <w:rPr>
          <w:b/>
          <w:sz w:val="22"/>
          <w:szCs w:val="22"/>
        </w:rPr>
      </w:pPr>
    </w:p>
    <w:p w14:paraId="0F8428E1" w14:textId="77777777" w:rsidR="0000243F" w:rsidRPr="000424D7" w:rsidRDefault="0000243F" w:rsidP="0000243F">
      <w:pPr>
        <w:spacing w:after="0"/>
        <w:ind w:firstLine="567"/>
        <w:jc w:val="center"/>
        <w:rPr>
          <w:b/>
          <w:sz w:val="22"/>
          <w:szCs w:val="22"/>
        </w:rPr>
      </w:pPr>
      <w:r w:rsidRPr="000424D7">
        <w:rPr>
          <w:b/>
          <w:sz w:val="22"/>
          <w:szCs w:val="22"/>
        </w:rPr>
        <w:t>2.5. Требования к участникам закупки с участием субъектов малого и среднего предпринимательства</w:t>
      </w:r>
    </w:p>
    <w:p w14:paraId="5C2103D9" w14:textId="77777777" w:rsidR="0000243F" w:rsidRPr="000424D7" w:rsidRDefault="0000243F" w:rsidP="0000243F">
      <w:pPr>
        <w:pStyle w:val="ad"/>
        <w:tabs>
          <w:tab w:val="left" w:pos="567"/>
        </w:tabs>
        <w:spacing w:after="0" w:line="240" w:lineRule="auto"/>
        <w:ind w:left="0" w:firstLine="567"/>
        <w:jc w:val="both"/>
        <w:rPr>
          <w:rFonts w:ascii="Times New Roman" w:hAnsi="Times New Roman"/>
          <w:szCs w:val="22"/>
        </w:rPr>
      </w:pPr>
      <w:r w:rsidRPr="000424D7">
        <w:rPr>
          <w:rFonts w:ascii="Times New Roman" w:hAnsi="Times New Roman"/>
          <w:szCs w:val="22"/>
        </w:rPr>
        <w:t xml:space="preserve">При осуществлении закупки Заказчиком устанавливаются следующие </w:t>
      </w:r>
      <w:r w:rsidRPr="000424D7">
        <w:rPr>
          <w:rFonts w:ascii="Times New Roman" w:hAnsi="Times New Roman"/>
          <w:b/>
          <w:szCs w:val="22"/>
        </w:rPr>
        <w:t>обязательные требования</w:t>
      </w:r>
      <w:r w:rsidRPr="000424D7">
        <w:rPr>
          <w:rFonts w:ascii="Times New Roman" w:hAnsi="Times New Roman"/>
          <w:szCs w:val="22"/>
        </w:rPr>
        <w:t xml:space="preserve"> к участникам закупки:</w:t>
      </w:r>
    </w:p>
    <w:p w14:paraId="799D79F0" w14:textId="77777777" w:rsidR="0000243F" w:rsidRPr="000424D7" w:rsidRDefault="0000243F" w:rsidP="0000243F">
      <w:pPr>
        <w:numPr>
          <w:ilvl w:val="0"/>
          <w:numId w:val="10"/>
        </w:numPr>
        <w:autoSpaceDE w:val="0"/>
        <w:autoSpaceDN w:val="0"/>
        <w:adjustRightInd w:val="0"/>
        <w:spacing w:after="0"/>
        <w:ind w:left="0" w:firstLine="567"/>
        <w:contextualSpacing/>
        <w:jc w:val="both"/>
        <w:rPr>
          <w:sz w:val="22"/>
          <w:szCs w:val="22"/>
        </w:rPr>
      </w:pPr>
      <w:r w:rsidRPr="000424D7">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95BF1C9" w14:textId="77777777" w:rsidR="0000243F" w:rsidRPr="000424D7" w:rsidRDefault="0000243F" w:rsidP="0000243F">
      <w:pPr>
        <w:numPr>
          <w:ilvl w:val="0"/>
          <w:numId w:val="10"/>
        </w:numPr>
        <w:autoSpaceDE w:val="0"/>
        <w:autoSpaceDN w:val="0"/>
        <w:adjustRightInd w:val="0"/>
        <w:spacing w:after="0"/>
        <w:ind w:left="0" w:firstLine="567"/>
        <w:contextualSpacing/>
        <w:jc w:val="both"/>
        <w:rPr>
          <w:sz w:val="22"/>
          <w:szCs w:val="22"/>
        </w:rPr>
      </w:pPr>
      <w:proofErr w:type="spellStart"/>
      <w:r w:rsidRPr="000424D7">
        <w:rPr>
          <w:sz w:val="22"/>
          <w:szCs w:val="22"/>
        </w:rPr>
        <w:t>неприостановление</w:t>
      </w:r>
      <w:proofErr w:type="spellEnd"/>
      <w:r w:rsidRPr="000424D7">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75780C3" w14:textId="77777777" w:rsidR="0000243F" w:rsidRPr="000424D7" w:rsidRDefault="0000243F" w:rsidP="0000243F">
      <w:pPr>
        <w:numPr>
          <w:ilvl w:val="0"/>
          <w:numId w:val="10"/>
        </w:numPr>
        <w:autoSpaceDE w:val="0"/>
        <w:autoSpaceDN w:val="0"/>
        <w:adjustRightInd w:val="0"/>
        <w:spacing w:after="0"/>
        <w:ind w:left="0" w:firstLine="567"/>
        <w:contextualSpacing/>
        <w:jc w:val="both"/>
        <w:rPr>
          <w:sz w:val="22"/>
          <w:szCs w:val="22"/>
        </w:rPr>
      </w:pPr>
      <w:r w:rsidRPr="000424D7">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2F3A364" w14:textId="77777777" w:rsidR="0000243F" w:rsidRPr="000424D7" w:rsidRDefault="0000243F" w:rsidP="0000243F">
      <w:pPr>
        <w:numPr>
          <w:ilvl w:val="0"/>
          <w:numId w:val="10"/>
        </w:numPr>
        <w:autoSpaceDE w:val="0"/>
        <w:autoSpaceDN w:val="0"/>
        <w:adjustRightInd w:val="0"/>
        <w:spacing w:after="0"/>
        <w:ind w:left="0" w:firstLine="567"/>
        <w:contextualSpacing/>
        <w:jc w:val="both"/>
        <w:rPr>
          <w:sz w:val="22"/>
          <w:szCs w:val="22"/>
        </w:rPr>
      </w:pPr>
      <w:r w:rsidRPr="000424D7">
        <w:rPr>
          <w:sz w:val="22"/>
          <w:szCs w:val="22"/>
        </w:rPr>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7CFF20B" w14:textId="77777777" w:rsidR="0000243F" w:rsidRPr="000424D7" w:rsidRDefault="0000243F" w:rsidP="0000243F">
      <w:pPr>
        <w:numPr>
          <w:ilvl w:val="0"/>
          <w:numId w:val="10"/>
        </w:numPr>
        <w:autoSpaceDE w:val="0"/>
        <w:autoSpaceDN w:val="0"/>
        <w:adjustRightInd w:val="0"/>
        <w:spacing w:after="0"/>
        <w:ind w:left="0" w:firstLine="567"/>
        <w:contextualSpacing/>
        <w:jc w:val="both"/>
        <w:rPr>
          <w:sz w:val="22"/>
          <w:szCs w:val="22"/>
        </w:rPr>
      </w:pPr>
      <w:r w:rsidRPr="000424D7">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F856B1C" w14:textId="77777777" w:rsidR="0000243F" w:rsidRPr="000424D7" w:rsidRDefault="0000243F" w:rsidP="0000243F">
      <w:pPr>
        <w:numPr>
          <w:ilvl w:val="0"/>
          <w:numId w:val="10"/>
        </w:numPr>
        <w:autoSpaceDE w:val="0"/>
        <w:autoSpaceDN w:val="0"/>
        <w:adjustRightInd w:val="0"/>
        <w:spacing w:after="0"/>
        <w:ind w:left="0" w:firstLine="567"/>
        <w:contextualSpacing/>
        <w:jc w:val="both"/>
        <w:rPr>
          <w:sz w:val="22"/>
          <w:szCs w:val="22"/>
        </w:rPr>
      </w:pPr>
      <w:r w:rsidRPr="000424D7">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1C6AFD39" w14:textId="77777777" w:rsidR="0000243F" w:rsidRPr="000424D7" w:rsidRDefault="0000243F" w:rsidP="0000243F">
      <w:pPr>
        <w:numPr>
          <w:ilvl w:val="0"/>
          <w:numId w:val="10"/>
        </w:numPr>
        <w:autoSpaceDE w:val="0"/>
        <w:autoSpaceDN w:val="0"/>
        <w:adjustRightInd w:val="0"/>
        <w:spacing w:after="0"/>
        <w:ind w:left="0" w:firstLine="567"/>
        <w:contextualSpacing/>
        <w:jc w:val="both"/>
        <w:rPr>
          <w:sz w:val="22"/>
          <w:szCs w:val="22"/>
        </w:rPr>
      </w:pPr>
      <w:r w:rsidRPr="000424D7">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F812456" w14:textId="77777777" w:rsidR="0000243F" w:rsidRPr="000424D7" w:rsidRDefault="0000243F" w:rsidP="0000243F">
      <w:pPr>
        <w:spacing w:after="0"/>
        <w:ind w:firstLine="567"/>
        <w:jc w:val="both"/>
        <w:rPr>
          <w:sz w:val="22"/>
          <w:szCs w:val="22"/>
        </w:rPr>
      </w:pPr>
      <w:r w:rsidRPr="000424D7">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85BCCAA" w14:textId="77777777" w:rsidR="0000243F" w:rsidRPr="000424D7" w:rsidRDefault="0000243F" w:rsidP="0000243F">
      <w:pPr>
        <w:pStyle w:val="ad"/>
        <w:tabs>
          <w:tab w:val="left" w:pos="567"/>
        </w:tabs>
        <w:spacing w:after="0" w:line="240" w:lineRule="auto"/>
        <w:ind w:left="0" w:firstLine="567"/>
        <w:jc w:val="both"/>
        <w:rPr>
          <w:rFonts w:ascii="Times New Roman" w:hAnsi="Times New Roman"/>
          <w:szCs w:val="22"/>
        </w:rPr>
      </w:pPr>
      <w:r w:rsidRPr="000424D7">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64C74BEE" w14:textId="77777777" w:rsidR="0000243F" w:rsidRPr="000424D7" w:rsidRDefault="0000243F" w:rsidP="0000243F">
      <w:pPr>
        <w:pStyle w:val="ConsPlusNormal"/>
        <w:ind w:firstLine="567"/>
        <w:rPr>
          <w:rFonts w:ascii="Times New Roman" w:hAnsi="Times New Roman"/>
          <w:sz w:val="22"/>
          <w:szCs w:val="22"/>
        </w:rPr>
      </w:pPr>
      <w:r w:rsidRPr="000424D7">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4CB8CFD0" w14:textId="77777777" w:rsidR="0000243F" w:rsidRPr="000424D7" w:rsidRDefault="0000243F" w:rsidP="0000243F">
      <w:pPr>
        <w:pStyle w:val="ad"/>
        <w:tabs>
          <w:tab w:val="left" w:pos="567"/>
        </w:tabs>
        <w:spacing w:after="0" w:line="240" w:lineRule="auto"/>
        <w:ind w:left="0" w:firstLine="567"/>
        <w:jc w:val="both"/>
        <w:rPr>
          <w:rFonts w:ascii="Times New Roman" w:hAnsi="Times New Roman"/>
          <w:szCs w:val="22"/>
        </w:rPr>
      </w:pPr>
      <w:r w:rsidRPr="000424D7">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69093D0B" w14:textId="4F6F932D" w:rsidR="0000243F" w:rsidRPr="000424D7" w:rsidRDefault="0000243F" w:rsidP="0000243F">
      <w:pPr>
        <w:spacing w:after="0"/>
        <w:ind w:firstLine="567"/>
        <w:jc w:val="both"/>
        <w:rPr>
          <w:b/>
          <w:i/>
          <w:sz w:val="22"/>
          <w:szCs w:val="22"/>
        </w:rPr>
      </w:pPr>
      <w:r w:rsidRPr="000424D7">
        <w:rPr>
          <w:b/>
          <w:i/>
          <w:sz w:val="22"/>
          <w:szCs w:val="22"/>
        </w:rPr>
        <w:t>Примечание:</w:t>
      </w:r>
      <w:r w:rsidR="000424D7">
        <w:rPr>
          <w:b/>
          <w:i/>
          <w:sz w:val="22"/>
          <w:szCs w:val="22"/>
        </w:rPr>
        <w:t xml:space="preserve"> </w:t>
      </w:r>
      <w:r w:rsidR="000424D7" w:rsidRPr="000424D7">
        <w:rPr>
          <w:bCs/>
          <w:i/>
          <w:sz w:val="22"/>
          <w:szCs w:val="22"/>
        </w:rPr>
        <w:t>д</w:t>
      </w:r>
      <w:r w:rsidRPr="000424D7">
        <w:rPr>
          <w:bCs/>
          <w:i/>
          <w:sz w:val="22"/>
          <w:szCs w:val="22"/>
        </w:rPr>
        <w:t>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2277D113" w14:textId="77777777" w:rsidR="0000243F" w:rsidRPr="000424D7" w:rsidRDefault="0000243F" w:rsidP="0000243F">
      <w:pPr>
        <w:spacing w:after="0"/>
        <w:ind w:firstLine="567"/>
        <w:jc w:val="both"/>
        <w:rPr>
          <w:b/>
          <w:i/>
          <w:sz w:val="22"/>
          <w:szCs w:val="22"/>
        </w:rPr>
      </w:pPr>
    </w:p>
    <w:p w14:paraId="699C85F7" w14:textId="77777777" w:rsidR="0000243F" w:rsidRPr="000424D7" w:rsidRDefault="0000243F" w:rsidP="0000243F">
      <w:pPr>
        <w:spacing w:after="0"/>
        <w:ind w:firstLine="567"/>
        <w:jc w:val="both"/>
        <w:rPr>
          <w:b/>
          <w:sz w:val="22"/>
          <w:szCs w:val="22"/>
        </w:rPr>
      </w:pPr>
      <w:r w:rsidRPr="000424D7">
        <w:rPr>
          <w:b/>
          <w:sz w:val="22"/>
          <w:szCs w:val="22"/>
        </w:rPr>
        <w:t>2.6</w:t>
      </w:r>
      <w:r w:rsidRPr="000424D7">
        <w:rPr>
          <w:sz w:val="22"/>
          <w:szCs w:val="22"/>
        </w:rPr>
        <w:t xml:space="preserve">. </w:t>
      </w:r>
      <w:r w:rsidRPr="000424D7">
        <w:rPr>
          <w:b/>
          <w:sz w:val="22"/>
          <w:szCs w:val="22"/>
        </w:rPr>
        <w:t>Основания к недопуску участника закупки к участию в закупке и(или) отклонению заявки</w:t>
      </w:r>
    </w:p>
    <w:p w14:paraId="34CC3A2F" w14:textId="77777777" w:rsidR="0000243F" w:rsidRPr="000424D7" w:rsidRDefault="0000243F" w:rsidP="0000243F">
      <w:pPr>
        <w:spacing w:after="0"/>
        <w:ind w:firstLine="567"/>
        <w:jc w:val="both"/>
        <w:rPr>
          <w:b/>
          <w:sz w:val="22"/>
          <w:szCs w:val="22"/>
        </w:rPr>
      </w:pPr>
      <w:r w:rsidRPr="000424D7">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19E0F4AB" w14:textId="77777777" w:rsidR="0000243F" w:rsidRPr="000424D7" w:rsidRDefault="0000243F" w:rsidP="0000243F">
      <w:pPr>
        <w:spacing w:after="0"/>
        <w:ind w:firstLine="567"/>
        <w:jc w:val="both"/>
        <w:rPr>
          <w:b/>
          <w:sz w:val="22"/>
          <w:szCs w:val="22"/>
        </w:rPr>
      </w:pPr>
      <w:r w:rsidRPr="000424D7">
        <w:rPr>
          <w:b/>
          <w:sz w:val="22"/>
          <w:szCs w:val="22"/>
        </w:rPr>
        <w:t>2.6.1.1.  Непредоставления документов:</w:t>
      </w:r>
    </w:p>
    <w:p w14:paraId="6617048F" w14:textId="77777777" w:rsidR="0000243F" w:rsidRPr="000424D7" w:rsidRDefault="0000243F" w:rsidP="0000243F">
      <w:pPr>
        <w:spacing w:after="0"/>
        <w:ind w:firstLine="567"/>
        <w:jc w:val="both"/>
        <w:rPr>
          <w:sz w:val="22"/>
          <w:szCs w:val="22"/>
        </w:rPr>
      </w:pPr>
      <w:r w:rsidRPr="000424D7">
        <w:rPr>
          <w:sz w:val="22"/>
          <w:szCs w:val="22"/>
        </w:rPr>
        <w:t>Заявки в составе:</w:t>
      </w:r>
    </w:p>
    <w:p w14:paraId="1C16C3E2" w14:textId="77777777" w:rsidR="0000243F" w:rsidRPr="000424D7" w:rsidRDefault="0000243F" w:rsidP="0000243F">
      <w:pPr>
        <w:spacing w:after="0"/>
        <w:ind w:firstLine="567"/>
        <w:jc w:val="both"/>
        <w:rPr>
          <w:sz w:val="22"/>
          <w:szCs w:val="22"/>
        </w:rPr>
      </w:pPr>
      <w:r w:rsidRPr="000424D7">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30657817" w14:textId="77777777" w:rsidR="0000243F" w:rsidRPr="000424D7" w:rsidRDefault="0000243F" w:rsidP="0000243F">
      <w:pPr>
        <w:spacing w:after="0"/>
        <w:ind w:firstLine="567"/>
        <w:jc w:val="both"/>
        <w:rPr>
          <w:sz w:val="22"/>
          <w:szCs w:val="22"/>
        </w:rPr>
      </w:pPr>
      <w:r w:rsidRPr="000424D7">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3FBCCCAB" w14:textId="77777777" w:rsidR="0000243F" w:rsidRPr="000424D7" w:rsidRDefault="0000243F" w:rsidP="0000243F">
      <w:pPr>
        <w:spacing w:after="0"/>
        <w:ind w:firstLine="567"/>
        <w:jc w:val="both"/>
        <w:rPr>
          <w:sz w:val="22"/>
          <w:szCs w:val="22"/>
        </w:rPr>
      </w:pPr>
      <w:r w:rsidRPr="000424D7">
        <w:rPr>
          <w:sz w:val="22"/>
          <w:szCs w:val="22"/>
        </w:rPr>
        <w:t xml:space="preserve">В составе второй части заявки участник закупки предоставляет следующие информацию и документы: </w:t>
      </w:r>
    </w:p>
    <w:p w14:paraId="49048C72" w14:textId="77777777" w:rsidR="0000243F" w:rsidRPr="000424D7"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b/>
          <w:szCs w:val="22"/>
        </w:rPr>
        <w:t xml:space="preserve">А. </w:t>
      </w:r>
      <w:r w:rsidRPr="000424D7">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4E8CC076" w14:textId="77777777" w:rsidR="0000243F" w:rsidRPr="000424D7"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b/>
          <w:szCs w:val="22"/>
        </w:rPr>
        <w:t>Б.</w:t>
      </w:r>
      <w:r w:rsidRPr="000424D7">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08C060E9" w14:textId="77777777" w:rsidR="0000243F" w:rsidRPr="000424D7"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b/>
          <w:szCs w:val="22"/>
        </w:rPr>
        <w:t>В.</w:t>
      </w:r>
      <w:r w:rsidRPr="000424D7">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57528FA7" w14:textId="77777777" w:rsidR="0000243F" w:rsidRPr="000424D7"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b/>
          <w:szCs w:val="22"/>
        </w:rPr>
        <w:t>Г.</w:t>
      </w:r>
      <w:r w:rsidRPr="000424D7">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155DDEAD" w14:textId="77777777" w:rsidR="0000243F" w:rsidRPr="000424D7"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b/>
          <w:szCs w:val="22"/>
        </w:rPr>
        <w:t>Д.</w:t>
      </w:r>
      <w:r w:rsidRPr="000424D7">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4D3440A1" w14:textId="77777777" w:rsidR="0000243F" w:rsidRPr="000424D7"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68A039A7" w14:textId="77777777" w:rsidR="0000243F" w:rsidRPr="000424D7"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65D09B59" w14:textId="77777777" w:rsidR="0000243F" w:rsidRPr="000424D7"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b/>
          <w:szCs w:val="22"/>
        </w:rPr>
        <w:t>Е.</w:t>
      </w:r>
      <w:r w:rsidRPr="000424D7">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proofErr w:type="gramStart"/>
      <w:r w:rsidRPr="000424D7">
        <w:rPr>
          <w:rFonts w:ascii="Times New Roman" w:hAnsi="Times New Roman"/>
          <w:szCs w:val="22"/>
        </w:rPr>
        <w:t>пп</w:t>
      </w:r>
      <w:proofErr w:type="spellEnd"/>
      <w:r w:rsidRPr="000424D7">
        <w:rPr>
          <w:rFonts w:ascii="Times New Roman" w:hAnsi="Times New Roman"/>
          <w:szCs w:val="22"/>
        </w:rPr>
        <w:t>.«</w:t>
      </w:r>
      <w:proofErr w:type="gramEnd"/>
      <w:r w:rsidRPr="000424D7">
        <w:rPr>
          <w:rFonts w:ascii="Times New Roman" w:hAnsi="Times New Roman"/>
          <w:szCs w:val="22"/>
        </w:rPr>
        <w:t xml:space="preserve">И» (абз.6). </w:t>
      </w:r>
    </w:p>
    <w:p w14:paraId="0EE4A3D0" w14:textId="77777777" w:rsidR="0000243F" w:rsidRPr="000424D7"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b/>
          <w:szCs w:val="22"/>
        </w:rPr>
        <w:t>Ж.</w:t>
      </w:r>
      <w:r w:rsidRPr="000424D7">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46D2D6A" w14:textId="77777777" w:rsidR="0000243F" w:rsidRPr="000424D7"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b/>
          <w:szCs w:val="22"/>
        </w:rPr>
        <w:t>З.</w:t>
      </w:r>
      <w:r w:rsidRPr="000424D7">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1B7426F5" w14:textId="77777777" w:rsidR="0000243F" w:rsidRPr="000424D7"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52074AC3" w14:textId="77777777" w:rsidR="0000243F" w:rsidRPr="000424D7"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7CCBF8CC" w14:textId="77777777" w:rsidR="0000243F" w:rsidRPr="000424D7"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b/>
          <w:szCs w:val="22"/>
        </w:rPr>
        <w:t>И.</w:t>
      </w:r>
      <w:r w:rsidRPr="000424D7">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814A1C5" w14:textId="77777777" w:rsidR="0000243F" w:rsidRPr="000424D7"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A8EDF8E" w14:textId="77777777" w:rsidR="0000243F" w:rsidRPr="000424D7"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proofErr w:type="spellStart"/>
      <w:r w:rsidRPr="000424D7">
        <w:rPr>
          <w:rFonts w:ascii="Times New Roman" w:hAnsi="Times New Roman"/>
          <w:szCs w:val="22"/>
        </w:rPr>
        <w:t>неприостановление</w:t>
      </w:r>
      <w:proofErr w:type="spellEnd"/>
      <w:r w:rsidRPr="000424D7">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26230E06" w14:textId="77777777" w:rsidR="0000243F" w:rsidRPr="000424D7"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9DDC1F1" w14:textId="77777777" w:rsidR="0000243F" w:rsidRPr="000424D7"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B65F226" w14:textId="77777777" w:rsidR="0000243F" w:rsidRPr="000424D7"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1076D1A" w14:textId="77777777" w:rsidR="0000243F" w:rsidRPr="000424D7"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24F15B5C" w14:textId="77777777" w:rsidR="0000243F" w:rsidRPr="000424D7"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A4A94E3" w14:textId="77777777" w:rsidR="0000243F" w:rsidRPr="000424D7" w:rsidRDefault="0000243F" w:rsidP="0000243F">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A3EB8B4" w14:textId="77777777" w:rsidR="0000243F" w:rsidRPr="000424D7"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b/>
          <w:szCs w:val="22"/>
        </w:rPr>
        <w:t>К.</w:t>
      </w:r>
      <w:r w:rsidRPr="000424D7">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5340D557" w14:textId="77777777" w:rsidR="0000243F" w:rsidRPr="000424D7"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b/>
          <w:szCs w:val="22"/>
        </w:rPr>
        <w:t>Л.</w:t>
      </w:r>
      <w:r w:rsidRPr="000424D7">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9453F7F" w14:textId="77777777" w:rsidR="0000243F" w:rsidRPr="000424D7"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b/>
          <w:szCs w:val="22"/>
        </w:rPr>
        <w:t>М.</w:t>
      </w:r>
      <w:r w:rsidRPr="000424D7">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70A1E39E" w14:textId="77777777" w:rsidR="0000243F" w:rsidRPr="000424D7" w:rsidRDefault="0000243F" w:rsidP="0000243F">
      <w:pPr>
        <w:pStyle w:val="ad"/>
        <w:autoSpaceDE w:val="0"/>
        <w:autoSpaceDN w:val="0"/>
        <w:adjustRightInd w:val="0"/>
        <w:spacing w:after="0" w:line="240" w:lineRule="auto"/>
        <w:ind w:left="0" w:firstLine="567"/>
        <w:jc w:val="both"/>
        <w:rPr>
          <w:rFonts w:ascii="Times New Roman" w:hAnsi="Times New Roman"/>
          <w:szCs w:val="22"/>
        </w:rPr>
      </w:pPr>
      <w:r w:rsidRPr="000424D7">
        <w:rPr>
          <w:rFonts w:ascii="Times New Roman" w:hAnsi="Times New Roman"/>
          <w:b/>
          <w:szCs w:val="22"/>
        </w:rPr>
        <w:t>Н.</w:t>
      </w:r>
      <w:r w:rsidRPr="000424D7">
        <w:rPr>
          <w:rFonts w:ascii="Times New Roman" w:hAnsi="Times New Roman"/>
          <w:szCs w:val="22"/>
        </w:rPr>
        <w:t xml:space="preserve"> предложение о цене договора (цене лота, единицы товара, работы, услуги).</w:t>
      </w:r>
    </w:p>
    <w:p w14:paraId="0DA6279A" w14:textId="77777777" w:rsidR="0000243F" w:rsidRPr="000424D7" w:rsidRDefault="0000243F" w:rsidP="0000243F">
      <w:pPr>
        <w:spacing w:after="0"/>
        <w:ind w:firstLine="567"/>
        <w:jc w:val="both"/>
        <w:rPr>
          <w:sz w:val="22"/>
          <w:szCs w:val="22"/>
        </w:rPr>
      </w:pPr>
      <w:r w:rsidRPr="000424D7">
        <w:rPr>
          <w:sz w:val="22"/>
          <w:szCs w:val="22"/>
        </w:rPr>
        <w:t>2.6.1.2. Несоответствия участника закупки требованиям к участникам, установленным Извещением и/или Документацией о закупке.</w:t>
      </w:r>
    </w:p>
    <w:p w14:paraId="3A49F485" w14:textId="77777777" w:rsidR="0000243F" w:rsidRPr="000424D7" w:rsidRDefault="0000243F" w:rsidP="0000243F">
      <w:pPr>
        <w:spacing w:after="0"/>
        <w:ind w:firstLine="567"/>
        <w:jc w:val="both"/>
        <w:rPr>
          <w:strike/>
          <w:sz w:val="22"/>
          <w:szCs w:val="22"/>
        </w:rPr>
      </w:pPr>
      <w:r w:rsidRPr="000424D7">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42366749" w14:textId="77777777" w:rsidR="0000243F" w:rsidRPr="000424D7" w:rsidRDefault="0000243F" w:rsidP="0000243F">
      <w:pPr>
        <w:spacing w:after="0"/>
        <w:ind w:firstLine="567"/>
        <w:jc w:val="both"/>
        <w:rPr>
          <w:sz w:val="22"/>
          <w:szCs w:val="22"/>
        </w:rPr>
      </w:pPr>
      <w:r w:rsidRPr="000424D7">
        <w:rPr>
          <w:sz w:val="22"/>
          <w:szCs w:val="22"/>
        </w:rPr>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3C25349C" w14:textId="77777777" w:rsidR="0000243F" w:rsidRPr="000424D7" w:rsidRDefault="0000243F" w:rsidP="0000243F">
      <w:pPr>
        <w:spacing w:after="0"/>
        <w:ind w:firstLine="567"/>
        <w:jc w:val="both"/>
        <w:rPr>
          <w:sz w:val="22"/>
          <w:szCs w:val="22"/>
        </w:rPr>
      </w:pPr>
      <w:r w:rsidRPr="000424D7">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7A601D62" w14:textId="77777777" w:rsidR="0000243F" w:rsidRPr="000424D7" w:rsidRDefault="0000243F" w:rsidP="0000243F">
      <w:pPr>
        <w:spacing w:after="0"/>
        <w:ind w:firstLine="567"/>
        <w:jc w:val="both"/>
        <w:rPr>
          <w:sz w:val="22"/>
          <w:szCs w:val="22"/>
        </w:rPr>
      </w:pPr>
      <w:r w:rsidRPr="000424D7">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54543B33" w14:textId="77777777" w:rsidR="0000243F" w:rsidRPr="000424D7" w:rsidRDefault="0000243F" w:rsidP="0000243F">
      <w:pPr>
        <w:spacing w:after="0"/>
        <w:ind w:firstLine="567"/>
        <w:jc w:val="both"/>
        <w:rPr>
          <w:sz w:val="22"/>
          <w:szCs w:val="22"/>
        </w:rPr>
      </w:pPr>
      <w:r w:rsidRPr="000424D7">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3E700472" w14:textId="77777777" w:rsidR="0000243F" w:rsidRPr="000424D7" w:rsidRDefault="0000243F" w:rsidP="0000243F">
      <w:pPr>
        <w:spacing w:after="0"/>
        <w:ind w:firstLine="567"/>
        <w:jc w:val="both"/>
        <w:rPr>
          <w:b/>
          <w:sz w:val="22"/>
          <w:szCs w:val="22"/>
        </w:rPr>
      </w:pPr>
      <w:r w:rsidRPr="000424D7">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6A6758FC" w14:textId="77777777" w:rsidR="0000243F" w:rsidRPr="000424D7" w:rsidRDefault="0000243F" w:rsidP="0000243F">
      <w:pPr>
        <w:spacing w:after="0"/>
        <w:jc w:val="both"/>
        <w:rPr>
          <w:sz w:val="22"/>
          <w:szCs w:val="22"/>
        </w:rPr>
      </w:pPr>
      <w:r w:rsidRPr="000424D7">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9CDB801" w14:textId="77777777" w:rsidR="0000243F" w:rsidRPr="000424D7" w:rsidRDefault="0000243F" w:rsidP="0000243F">
      <w:pPr>
        <w:autoSpaceDE w:val="0"/>
        <w:autoSpaceDN w:val="0"/>
        <w:adjustRightInd w:val="0"/>
        <w:spacing w:after="0"/>
        <w:jc w:val="both"/>
        <w:rPr>
          <w:sz w:val="22"/>
          <w:szCs w:val="22"/>
        </w:rPr>
      </w:pPr>
      <w:r w:rsidRPr="000424D7">
        <w:rPr>
          <w:sz w:val="22"/>
          <w:szCs w:val="22"/>
        </w:rPr>
        <w:t xml:space="preserve">          2.6.1.10. Отсутствие данных об участнике в реестре МСП, либо информации о самозанятом на сайте ФНС РФ.</w:t>
      </w:r>
    </w:p>
    <w:p w14:paraId="0418CCE4" w14:textId="77777777" w:rsidR="0000243F" w:rsidRPr="000424D7" w:rsidRDefault="0000243F" w:rsidP="0000243F">
      <w:pPr>
        <w:widowControl w:val="0"/>
        <w:tabs>
          <w:tab w:val="left" w:pos="567"/>
        </w:tabs>
        <w:overflowPunct w:val="0"/>
        <w:autoSpaceDE w:val="0"/>
        <w:autoSpaceDN w:val="0"/>
        <w:adjustRightInd w:val="0"/>
        <w:spacing w:after="0"/>
        <w:jc w:val="both"/>
        <w:rPr>
          <w:sz w:val="22"/>
          <w:szCs w:val="22"/>
        </w:rPr>
      </w:pPr>
      <w:r w:rsidRPr="000424D7">
        <w:rPr>
          <w:rFonts w:eastAsiaTheme="minorHAnsi"/>
          <w:sz w:val="22"/>
          <w:szCs w:val="22"/>
        </w:rPr>
        <w:t xml:space="preserve">          2.6.1.11. В случае </w:t>
      </w:r>
      <w:r w:rsidRPr="000424D7">
        <w:rPr>
          <w:sz w:val="22"/>
          <w:szCs w:val="22"/>
        </w:rPr>
        <w:t xml:space="preserve">непредставления или представления не в полном объеме Участником закупки запрашиваемых документов и/или разъяснений Заказчику в установленный запросом срок, данный факт служит основанием для отказа Участнику в допуске к участию в конкурентной закупке и/или отклонению заявки. </w:t>
      </w:r>
    </w:p>
    <w:p w14:paraId="46790817" w14:textId="77777777" w:rsidR="0000243F" w:rsidRPr="000424D7" w:rsidRDefault="0000243F" w:rsidP="0000243F">
      <w:pPr>
        <w:spacing w:after="0"/>
        <w:ind w:firstLine="567"/>
        <w:jc w:val="both"/>
        <w:rPr>
          <w:b/>
          <w:sz w:val="22"/>
          <w:szCs w:val="22"/>
        </w:rPr>
      </w:pPr>
      <w:r w:rsidRPr="000424D7">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2C383C37" w14:textId="77777777" w:rsidR="0000243F" w:rsidRPr="000424D7" w:rsidRDefault="0000243F" w:rsidP="0000243F">
      <w:pPr>
        <w:tabs>
          <w:tab w:val="left" w:pos="0"/>
          <w:tab w:val="left" w:pos="709"/>
        </w:tabs>
        <w:spacing w:after="0"/>
        <w:ind w:firstLine="567"/>
        <w:jc w:val="both"/>
        <w:rPr>
          <w:sz w:val="22"/>
          <w:szCs w:val="22"/>
        </w:rPr>
      </w:pPr>
      <w:r w:rsidRPr="000424D7">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046AC601" w14:textId="77777777" w:rsidR="0000243F" w:rsidRPr="000424D7" w:rsidRDefault="0000243F" w:rsidP="0000243F">
      <w:pPr>
        <w:tabs>
          <w:tab w:val="left" w:pos="0"/>
          <w:tab w:val="left" w:pos="709"/>
        </w:tabs>
        <w:spacing w:after="0"/>
        <w:ind w:firstLine="567"/>
        <w:jc w:val="both"/>
        <w:rPr>
          <w:sz w:val="22"/>
          <w:szCs w:val="22"/>
        </w:rPr>
      </w:pPr>
      <w:r w:rsidRPr="000424D7">
        <w:rPr>
          <w:sz w:val="22"/>
          <w:szCs w:val="22"/>
        </w:rPr>
        <w:t>2.6.4. При осуществлении закупки Заказчик вправе по истечении срока приема заявок осуществить закупку в порядке, установленном Положением о закупке у участников закупки, не являющихся субъектами малого и среднего предпринимательства в случаях, если:</w:t>
      </w:r>
    </w:p>
    <w:p w14:paraId="0F3AB470" w14:textId="77777777" w:rsidR="0000243F" w:rsidRPr="000424D7" w:rsidRDefault="0000243F" w:rsidP="0000243F">
      <w:pPr>
        <w:tabs>
          <w:tab w:val="left" w:pos="0"/>
        </w:tabs>
        <w:spacing w:after="0"/>
        <w:ind w:firstLine="567"/>
        <w:jc w:val="both"/>
        <w:rPr>
          <w:sz w:val="22"/>
          <w:szCs w:val="22"/>
        </w:rPr>
      </w:pPr>
      <w:r w:rsidRPr="000424D7">
        <w:rPr>
          <w:sz w:val="22"/>
          <w:szCs w:val="22"/>
        </w:rPr>
        <w:t>а. субъекты малого и среднего предпринимательства не подали заявок на участие в такой закупке;</w:t>
      </w:r>
    </w:p>
    <w:p w14:paraId="5A28D645" w14:textId="77777777" w:rsidR="0000243F" w:rsidRPr="000424D7" w:rsidRDefault="0000243F" w:rsidP="0000243F">
      <w:pPr>
        <w:tabs>
          <w:tab w:val="left" w:pos="0"/>
        </w:tabs>
        <w:spacing w:after="0"/>
        <w:ind w:firstLine="567"/>
        <w:jc w:val="both"/>
        <w:rPr>
          <w:sz w:val="22"/>
          <w:szCs w:val="22"/>
        </w:rPr>
      </w:pPr>
      <w:r w:rsidRPr="000424D7">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6BB10E00" w14:textId="77777777" w:rsidR="0000243F" w:rsidRPr="000424D7" w:rsidRDefault="0000243F" w:rsidP="0000243F">
      <w:pPr>
        <w:tabs>
          <w:tab w:val="left" w:pos="0"/>
        </w:tabs>
        <w:spacing w:after="0"/>
        <w:ind w:firstLine="567"/>
        <w:jc w:val="both"/>
        <w:rPr>
          <w:sz w:val="22"/>
          <w:szCs w:val="22"/>
        </w:rPr>
      </w:pPr>
      <w:r w:rsidRPr="000424D7">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0272F649" w14:textId="77777777" w:rsidR="0000243F" w:rsidRPr="000424D7" w:rsidRDefault="0000243F" w:rsidP="0000243F">
      <w:pPr>
        <w:tabs>
          <w:tab w:val="left" w:pos="0"/>
        </w:tabs>
        <w:spacing w:after="0"/>
        <w:ind w:firstLine="567"/>
        <w:jc w:val="both"/>
        <w:rPr>
          <w:sz w:val="22"/>
          <w:szCs w:val="22"/>
        </w:rPr>
      </w:pPr>
      <w:r w:rsidRPr="000424D7">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0F5F11BC" w14:textId="77777777" w:rsidR="0000243F" w:rsidRPr="000424D7" w:rsidRDefault="0000243F" w:rsidP="0000243F">
      <w:pPr>
        <w:tabs>
          <w:tab w:val="left" w:pos="0"/>
        </w:tabs>
        <w:spacing w:after="0"/>
        <w:ind w:firstLine="567"/>
        <w:jc w:val="both"/>
        <w:rPr>
          <w:b/>
          <w:sz w:val="22"/>
          <w:szCs w:val="22"/>
        </w:rPr>
      </w:pPr>
    </w:p>
    <w:p w14:paraId="4D380A27" w14:textId="77777777" w:rsidR="0000243F" w:rsidRPr="000424D7" w:rsidRDefault="0000243F" w:rsidP="0000243F">
      <w:pPr>
        <w:tabs>
          <w:tab w:val="left" w:pos="0"/>
        </w:tabs>
        <w:spacing w:after="0"/>
        <w:ind w:firstLine="567"/>
        <w:jc w:val="center"/>
        <w:rPr>
          <w:b/>
          <w:sz w:val="22"/>
          <w:szCs w:val="22"/>
        </w:rPr>
      </w:pPr>
      <w:r w:rsidRPr="000424D7">
        <w:rPr>
          <w:b/>
          <w:sz w:val="22"/>
          <w:szCs w:val="22"/>
        </w:rPr>
        <w:t>2.7. Порядок</w:t>
      </w:r>
      <w:r w:rsidRPr="000424D7">
        <w:rPr>
          <w:sz w:val="22"/>
          <w:szCs w:val="22"/>
        </w:rPr>
        <w:t xml:space="preserve"> </w:t>
      </w:r>
      <w:r w:rsidRPr="000424D7">
        <w:rPr>
          <w:b/>
          <w:sz w:val="22"/>
          <w:szCs w:val="22"/>
        </w:rPr>
        <w:t>открытия доступа к заявкам, поданным в электронной форме</w:t>
      </w:r>
    </w:p>
    <w:p w14:paraId="79EA5521" w14:textId="77777777" w:rsidR="0000243F" w:rsidRPr="000424D7" w:rsidRDefault="0000243F" w:rsidP="0000243F">
      <w:pPr>
        <w:tabs>
          <w:tab w:val="left" w:pos="-851"/>
          <w:tab w:val="left" w:pos="-142"/>
        </w:tabs>
        <w:spacing w:after="0"/>
        <w:ind w:firstLine="567"/>
        <w:contextualSpacing/>
        <w:jc w:val="both"/>
        <w:rPr>
          <w:sz w:val="22"/>
          <w:szCs w:val="22"/>
        </w:rPr>
      </w:pPr>
      <w:r w:rsidRPr="000424D7">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2DD0C076" w14:textId="77777777" w:rsidR="0000243F" w:rsidRPr="000424D7" w:rsidRDefault="0000243F" w:rsidP="0000243F">
      <w:pPr>
        <w:tabs>
          <w:tab w:val="left" w:pos="0"/>
        </w:tabs>
        <w:spacing w:after="0"/>
        <w:ind w:firstLine="567"/>
        <w:jc w:val="both"/>
        <w:rPr>
          <w:b/>
          <w:sz w:val="22"/>
          <w:szCs w:val="22"/>
        </w:rPr>
      </w:pPr>
      <w:r w:rsidRPr="000424D7">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3C7430E1" w14:textId="77777777" w:rsidR="0000243F" w:rsidRPr="000424D7" w:rsidRDefault="0000243F" w:rsidP="0000243F">
      <w:pPr>
        <w:tabs>
          <w:tab w:val="left" w:pos="0"/>
        </w:tabs>
        <w:spacing w:after="0"/>
        <w:ind w:firstLine="567"/>
        <w:jc w:val="both"/>
        <w:rPr>
          <w:sz w:val="22"/>
          <w:szCs w:val="22"/>
        </w:rPr>
      </w:pPr>
      <w:r w:rsidRPr="000424D7">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5084028D" w14:textId="77777777" w:rsidR="0000243F" w:rsidRPr="000424D7" w:rsidRDefault="0000243F" w:rsidP="0000243F">
      <w:pPr>
        <w:pStyle w:val="ConsPlusNormal"/>
        <w:tabs>
          <w:tab w:val="left" w:pos="0"/>
        </w:tabs>
        <w:ind w:firstLine="567"/>
        <w:rPr>
          <w:rFonts w:ascii="Times New Roman" w:hAnsi="Times New Roman"/>
          <w:sz w:val="22"/>
          <w:szCs w:val="22"/>
        </w:rPr>
      </w:pPr>
      <w:r w:rsidRPr="000424D7">
        <w:rPr>
          <w:rFonts w:ascii="Times New Roman" w:hAnsi="Times New Roman"/>
          <w:sz w:val="22"/>
          <w:szCs w:val="22"/>
        </w:rPr>
        <w:t>Оператор электронной площадки в следующем порядке направляет Заказчику:</w:t>
      </w:r>
    </w:p>
    <w:p w14:paraId="7362BAC1" w14:textId="77777777" w:rsidR="0000243F" w:rsidRPr="000424D7" w:rsidRDefault="0000243F" w:rsidP="0000243F">
      <w:pPr>
        <w:pStyle w:val="ConsPlusNormal"/>
        <w:tabs>
          <w:tab w:val="left" w:pos="0"/>
        </w:tabs>
        <w:ind w:firstLine="567"/>
        <w:rPr>
          <w:rFonts w:ascii="Times New Roman" w:hAnsi="Times New Roman"/>
          <w:sz w:val="22"/>
          <w:szCs w:val="22"/>
        </w:rPr>
      </w:pPr>
      <w:r w:rsidRPr="000424D7">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2DA36EA8" w14:textId="77777777" w:rsidR="0000243F" w:rsidRPr="000424D7" w:rsidRDefault="0000243F" w:rsidP="0000243F">
      <w:pPr>
        <w:pStyle w:val="ConsPlusNormal"/>
        <w:tabs>
          <w:tab w:val="left" w:pos="0"/>
        </w:tabs>
        <w:ind w:firstLine="567"/>
        <w:rPr>
          <w:rFonts w:ascii="Times New Roman" w:hAnsi="Times New Roman"/>
          <w:sz w:val="22"/>
          <w:szCs w:val="22"/>
        </w:rPr>
      </w:pPr>
      <w:r w:rsidRPr="000424D7">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0424D7">
        <w:rPr>
          <w:rFonts w:ascii="Times New Roman" w:hAnsi="Times New Roman"/>
          <w:sz w:val="22"/>
          <w:szCs w:val="22"/>
          <w:u w:val="single"/>
        </w:rPr>
        <w:t>протокола,</w:t>
      </w:r>
      <w:r w:rsidRPr="000424D7">
        <w:rPr>
          <w:rFonts w:ascii="Times New Roman" w:hAnsi="Times New Roman"/>
          <w:sz w:val="22"/>
          <w:szCs w:val="22"/>
        </w:rPr>
        <w:t xml:space="preserve"> составляемого в ходе проведения такого запроса предложений по результатам </w:t>
      </w:r>
      <w:r w:rsidRPr="000424D7">
        <w:rPr>
          <w:rFonts w:ascii="Times New Roman" w:hAnsi="Times New Roman"/>
          <w:sz w:val="22"/>
          <w:szCs w:val="22"/>
          <w:u w:val="single"/>
        </w:rPr>
        <w:t>рассмотрения первых частей заявок</w:t>
      </w:r>
      <w:r w:rsidRPr="000424D7">
        <w:rPr>
          <w:rFonts w:ascii="Times New Roman" w:hAnsi="Times New Roman"/>
          <w:sz w:val="22"/>
          <w:szCs w:val="22"/>
        </w:rPr>
        <w:t>. Рассмотрение вторых частей заявок участников закупки оформляется протоколом.</w:t>
      </w:r>
    </w:p>
    <w:p w14:paraId="71D8F646" w14:textId="77777777" w:rsidR="0000243F" w:rsidRPr="000424D7" w:rsidRDefault="0000243F" w:rsidP="0000243F">
      <w:pPr>
        <w:pStyle w:val="ConsPlusNormal"/>
        <w:tabs>
          <w:tab w:val="left" w:pos="0"/>
        </w:tabs>
        <w:ind w:firstLine="567"/>
        <w:rPr>
          <w:rFonts w:ascii="Times New Roman" w:hAnsi="Times New Roman"/>
          <w:sz w:val="22"/>
          <w:szCs w:val="22"/>
        </w:rPr>
      </w:pPr>
    </w:p>
    <w:p w14:paraId="2B6CD411" w14:textId="77777777" w:rsidR="0000243F" w:rsidRPr="000424D7" w:rsidRDefault="0000243F" w:rsidP="0000243F">
      <w:pPr>
        <w:tabs>
          <w:tab w:val="left" w:pos="0"/>
        </w:tabs>
        <w:spacing w:after="0"/>
        <w:ind w:firstLine="567"/>
        <w:jc w:val="center"/>
        <w:rPr>
          <w:b/>
          <w:sz w:val="22"/>
          <w:szCs w:val="22"/>
        </w:rPr>
      </w:pPr>
      <w:r w:rsidRPr="000424D7">
        <w:rPr>
          <w:b/>
          <w:sz w:val="22"/>
          <w:szCs w:val="22"/>
        </w:rPr>
        <w:t>2.8. Признание конкурентной закупки несостоявшейся</w:t>
      </w:r>
    </w:p>
    <w:p w14:paraId="091054BD" w14:textId="77777777" w:rsidR="0000243F" w:rsidRPr="000424D7" w:rsidRDefault="0000243F" w:rsidP="0000243F">
      <w:pPr>
        <w:widowControl w:val="0"/>
        <w:tabs>
          <w:tab w:val="left" w:pos="0"/>
        </w:tabs>
        <w:spacing w:after="0"/>
        <w:ind w:firstLine="567"/>
        <w:jc w:val="both"/>
        <w:rPr>
          <w:sz w:val="22"/>
          <w:szCs w:val="22"/>
        </w:rPr>
      </w:pPr>
      <w:r w:rsidRPr="000424D7">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528F91DA" w14:textId="77777777" w:rsidR="0000243F" w:rsidRPr="000424D7" w:rsidRDefault="0000243F" w:rsidP="0000243F">
      <w:pPr>
        <w:widowControl w:val="0"/>
        <w:tabs>
          <w:tab w:val="left" w:pos="0"/>
        </w:tabs>
        <w:spacing w:after="0"/>
        <w:ind w:firstLine="567"/>
        <w:jc w:val="both"/>
        <w:rPr>
          <w:sz w:val="22"/>
          <w:szCs w:val="22"/>
        </w:rPr>
      </w:pPr>
      <w:r w:rsidRPr="000424D7">
        <w:rPr>
          <w:sz w:val="22"/>
          <w:szCs w:val="22"/>
        </w:rPr>
        <w:t xml:space="preserve">1) на участие в конкурентной закупке не подана ни одна заявка; </w:t>
      </w:r>
    </w:p>
    <w:p w14:paraId="68DB4510" w14:textId="77777777" w:rsidR="0000243F" w:rsidRPr="000424D7" w:rsidRDefault="0000243F" w:rsidP="0000243F">
      <w:pPr>
        <w:widowControl w:val="0"/>
        <w:tabs>
          <w:tab w:val="left" w:pos="0"/>
        </w:tabs>
        <w:spacing w:after="0"/>
        <w:ind w:firstLine="567"/>
        <w:jc w:val="both"/>
        <w:rPr>
          <w:sz w:val="22"/>
          <w:szCs w:val="22"/>
        </w:rPr>
      </w:pPr>
      <w:r w:rsidRPr="000424D7">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3EF57418" w14:textId="77777777" w:rsidR="0000243F" w:rsidRPr="000424D7" w:rsidRDefault="0000243F" w:rsidP="0000243F">
      <w:pPr>
        <w:widowControl w:val="0"/>
        <w:tabs>
          <w:tab w:val="left" w:pos="0"/>
        </w:tabs>
        <w:spacing w:after="0"/>
        <w:ind w:firstLine="567"/>
        <w:jc w:val="both"/>
        <w:rPr>
          <w:sz w:val="22"/>
          <w:szCs w:val="22"/>
        </w:rPr>
      </w:pPr>
      <w:r w:rsidRPr="000424D7">
        <w:rPr>
          <w:sz w:val="22"/>
          <w:szCs w:val="22"/>
        </w:rPr>
        <w:t>3) к участию в конкурентной закупке Комиссией по закупкам не допущен ни один участник или допущен один участник;</w:t>
      </w:r>
    </w:p>
    <w:p w14:paraId="69738B2B" w14:textId="77777777" w:rsidR="0000243F" w:rsidRPr="000424D7" w:rsidRDefault="0000243F" w:rsidP="0000243F">
      <w:pPr>
        <w:widowControl w:val="0"/>
        <w:tabs>
          <w:tab w:val="left" w:pos="0"/>
        </w:tabs>
        <w:spacing w:after="0"/>
        <w:ind w:firstLine="567"/>
        <w:jc w:val="both"/>
        <w:rPr>
          <w:sz w:val="22"/>
          <w:szCs w:val="22"/>
        </w:rPr>
      </w:pPr>
      <w:r w:rsidRPr="000424D7">
        <w:rPr>
          <w:sz w:val="22"/>
          <w:szCs w:val="22"/>
        </w:rPr>
        <w:t>4) в случае отклонения Комиссией по закупкам всех заявок участников, допущенных к участию в конкурентной закупке.</w:t>
      </w:r>
    </w:p>
    <w:p w14:paraId="10AED148" w14:textId="77777777" w:rsidR="0000243F" w:rsidRPr="000424D7" w:rsidRDefault="0000243F" w:rsidP="0000243F">
      <w:pPr>
        <w:widowControl w:val="0"/>
        <w:tabs>
          <w:tab w:val="left" w:pos="0"/>
        </w:tabs>
        <w:spacing w:after="0"/>
        <w:ind w:firstLine="567"/>
        <w:jc w:val="both"/>
        <w:rPr>
          <w:sz w:val="22"/>
          <w:szCs w:val="22"/>
        </w:rPr>
      </w:pPr>
      <w:r w:rsidRPr="000424D7">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1D9F76C6" w14:textId="77777777" w:rsidR="0000243F" w:rsidRPr="000424D7" w:rsidRDefault="0000243F" w:rsidP="0000243F">
      <w:pPr>
        <w:widowControl w:val="0"/>
        <w:tabs>
          <w:tab w:val="left" w:pos="0"/>
        </w:tabs>
        <w:spacing w:after="0"/>
        <w:ind w:firstLine="567"/>
        <w:jc w:val="both"/>
        <w:rPr>
          <w:sz w:val="22"/>
          <w:szCs w:val="22"/>
        </w:rPr>
      </w:pPr>
      <w:r w:rsidRPr="000424D7">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099C4594" w14:textId="77777777" w:rsidR="0000243F" w:rsidRPr="000424D7" w:rsidRDefault="0000243F" w:rsidP="0000243F">
      <w:pPr>
        <w:widowControl w:val="0"/>
        <w:tabs>
          <w:tab w:val="left" w:pos="0"/>
        </w:tabs>
        <w:spacing w:after="0"/>
        <w:ind w:firstLine="567"/>
        <w:jc w:val="both"/>
        <w:rPr>
          <w:sz w:val="22"/>
          <w:szCs w:val="22"/>
        </w:rPr>
      </w:pPr>
      <w:r w:rsidRPr="000424D7">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4B25E25B" w14:textId="77777777" w:rsidR="0000243F" w:rsidRPr="000424D7" w:rsidRDefault="0000243F" w:rsidP="0000243F">
      <w:pPr>
        <w:widowControl w:val="0"/>
        <w:tabs>
          <w:tab w:val="left" w:pos="0"/>
        </w:tabs>
        <w:spacing w:after="0"/>
        <w:ind w:firstLine="567"/>
        <w:jc w:val="both"/>
        <w:rPr>
          <w:sz w:val="22"/>
          <w:szCs w:val="22"/>
        </w:rPr>
      </w:pPr>
      <w:r w:rsidRPr="000424D7">
        <w:rPr>
          <w:sz w:val="22"/>
          <w:szCs w:val="22"/>
        </w:rPr>
        <w:t xml:space="preserve">о признании конкурентной закупки несостоявшейся и отказе от закупки. </w:t>
      </w:r>
    </w:p>
    <w:p w14:paraId="0769A19E" w14:textId="77777777" w:rsidR="0000243F" w:rsidRPr="000424D7" w:rsidRDefault="0000243F" w:rsidP="0000243F">
      <w:pPr>
        <w:widowControl w:val="0"/>
        <w:tabs>
          <w:tab w:val="left" w:pos="0"/>
        </w:tabs>
        <w:spacing w:after="0"/>
        <w:ind w:firstLine="567"/>
        <w:jc w:val="both"/>
        <w:rPr>
          <w:sz w:val="22"/>
          <w:szCs w:val="22"/>
        </w:rPr>
      </w:pPr>
      <w:r w:rsidRPr="000424D7">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7A69D4BB" w14:textId="77777777" w:rsidR="0000243F" w:rsidRPr="000424D7" w:rsidRDefault="0000243F" w:rsidP="0000243F">
      <w:pPr>
        <w:widowControl w:val="0"/>
        <w:tabs>
          <w:tab w:val="left" w:pos="0"/>
        </w:tabs>
        <w:spacing w:after="0"/>
        <w:ind w:firstLine="567"/>
        <w:jc w:val="both"/>
        <w:rPr>
          <w:sz w:val="22"/>
          <w:szCs w:val="22"/>
        </w:rPr>
      </w:pPr>
      <w:r w:rsidRPr="000424D7">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4912FBD3" w14:textId="77777777" w:rsidR="0000243F" w:rsidRPr="000424D7" w:rsidRDefault="0000243F" w:rsidP="0000243F">
      <w:pPr>
        <w:widowControl w:val="0"/>
        <w:tabs>
          <w:tab w:val="left" w:pos="0"/>
        </w:tabs>
        <w:spacing w:after="0"/>
        <w:ind w:firstLine="567"/>
        <w:jc w:val="both"/>
        <w:rPr>
          <w:sz w:val="22"/>
          <w:szCs w:val="22"/>
        </w:rPr>
      </w:pPr>
      <w:r w:rsidRPr="000424D7">
        <w:rPr>
          <w:sz w:val="22"/>
          <w:szCs w:val="22"/>
        </w:rPr>
        <w:t>- о проведении повторной закупки, в том числе с изменением способа и/или условий закупки, либо</w:t>
      </w:r>
    </w:p>
    <w:p w14:paraId="7853AB16" w14:textId="77777777" w:rsidR="0000243F" w:rsidRPr="000424D7" w:rsidRDefault="0000243F" w:rsidP="0000243F">
      <w:pPr>
        <w:widowControl w:val="0"/>
        <w:tabs>
          <w:tab w:val="left" w:pos="0"/>
        </w:tabs>
        <w:spacing w:after="0"/>
        <w:ind w:firstLine="567"/>
        <w:jc w:val="both"/>
        <w:rPr>
          <w:sz w:val="22"/>
          <w:szCs w:val="22"/>
        </w:rPr>
      </w:pPr>
      <w:r w:rsidRPr="000424D7">
        <w:rPr>
          <w:sz w:val="22"/>
          <w:szCs w:val="22"/>
        </w:rPr>
        <w:t>- об отказе от конкурентной закупки.</w:t>
      </w:r>
    </w:p>
    <w:p w14:paraId="3CD7583D" w14:textId="77777777" w:rsidR="0000243F" w:rsidRPr="000424D7" w:rsidRDefault="0000243F" w:rsidP="0000243F">
      <w:pPr>
        <w:widowControl w:val="0"/>
        <w:tabs>
          <w:tab w:val="left" w:pos="0"/>
        </w:tabs>
        <w:spacing w:after="0"/>
        <w:ind w:firstLine="567"/>
        <w:jc w:val="both"/>
        <w:rPr>
          <w:sz w:val="22"/>
          <w:szCs w:val="22"/>
        </w:rPr>
      </w:pPr>
    </w:p>
    <w:p w14:paraId="2C60EFB5" w14:textId="77777777" w:rsidR="0000243F" w:rsidRPr="000424D7" w:rsidRDefault="0000243F" w:rsidP="0000243F">
      <w:pPr>
        <w:tabs>
          <w:tab w:val="left" w:pos="0"/>
        </w:tabs>
        <w:spacing w:after="0"/>
        <w:ind w:firstLine="567"/>
        <w:jc w:val="center"/>
        <w:rPr>
          <w:b/>
          <w:sz w:val="22"/>
          <w:szCs w:val="22"/>
        </w:rPr>
      </w:pPr>
      <w:r w:rsidRPr="000424D7">
        <w:rPr>
          <w:b/>
          <w:sz w:val="22"/>
          <w:szCs w:val="22"/>
        </w:rPr>
        <w:t>2.9. Порядок и срок подписания договора, его изменения, исполнения и расторжения</w:t>
      </w:r>
    </w:p>
    <w:p w14:paraId="1DD8BA8A" w14:textId="77777777" w:rsidR="0000243F" w:rsidRPr="000424D7" w:rsidRDefault="0000243F" w:rsidP="0000243F">
      <w:pPr>
        <w:tabs>
          <w:tab w:val="left" w:pos="0"/>
        </w:tabs>
        <w:spacing w:after="0"/>
        <w:ind w:firstLine="567"/>
        <w:jc w:val="both"/>
        <w:rPr>
          <w:sz w:val="22"/>
          <w:szCs w:val="22"/>
        </w:rPr>
      </w:pPr>
      <w:r w:rsidRPr="000424D7">
        <w:rPr>
          <w:sz w:val="22"/>
          <w:szCs w:val="22"/>
        </w:rPr>
        <w:t xml:space="preserve">Договор по результатам конкурентной закупки заключается не ранее чем через </w:t>
      </w:r>
      <w:r w:rsidRPr="000424D7">
        <w:rPr>
          <w:b/>
          <w:sz w:val="22"/>
          <w:szCs w:val="22"/>
        </w:rPr>
        <w:t>10 (десять) дней и не позднее чем через 20 (двадцать) дней</w:t>
      </w:r>
      <w:r w:rsidRPr="000424D7">
        <w:rPr>
          <w:sz w:val="22"/>
          <w:szCs w:val="22"/>
        </w:rPr>
        <w:t xml:space="preserve">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1E78F40F" w14:textId="77777777" w:rsidR="0000243F" w:rsidRPr="000424D7" w:rsidRDefault="0000243F" w:rsidP="0000243F">
      <w:pPr>
        <w:tabs>
          <w:tab w:val="left" w:pos="0"/>
        </w:tabs>
        <w:spacing w:after="0"/>
        <w:ind w:firstLine="567"/>
        <w:jc w:val="both"/>
        <w:rPr>
          <w:sz w:val="22"/>
          <w:szCs w:val="22"/>
        </w:rPr>
      </w:pPr>
      <w:r w:rsidRPr="000424D7">
        <w:rPr>
          <w:b/>
          <w:sz w:val="22"/>
          <w:szCs w:val="22"/>
        </w:rPr>
        <w:t>Заказчик вправе принять Решение об отказе от заключения договора</w:t>
      </w:r>
      <w:r w:rsidRPr="000424D7">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2137B892" w14:textId="77777777" w:rsidR="0000243F" w:rsidRPr="000424D7" w:rsidRDefault="0000243F" w:rsidP="0000243F">
      <w:pPr>
        <w:numPr>
          <w:ilvl w:val="0"/>
          <w:numId w:val="9"/>
        </w:numPr>
        <w:tabs>
          <w:tab w:val="left" w:pos="0"/>
          <w:tab w:val="left" w:pos="851"/>
        </w:tabs>
        <w:spacing w:after="0"/>
        <w:ind w:left="0" w:firstLine="567"/>
        <w:jc w:val="both"/>
        <w:rPr>
          <w:sz w:val="22"/>
          <w:szCs w:val="22"/>
        </w:rPr>
      </w:pPr>
      <w:r w:rsidRPr="000424D7">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71B079B3" w14:textId="77777777" w:rsidR="0000243F" w:rsidRPr="000424D7" w:rsidRDefault="0000243F" w:rsidP="0000243F">
      <w:pPr>
        <w:numPr>
          <w:ilvl w:val="0"/>
          <w:numId w:val="9"/>
        </w:numPr>
        <w:tabs>
          <w:tab w:val="left" w:pos="0"/>
          <w:tab w:val="left" w:pos="851"/>
        </w:tabs>
        <w:spacing w:after="0"/>
        <w:ind w:left="0" w:firstLine="567"/>
        <w:jc w:val="both"/>
        <w:rPr>
          <w:sz w:val="22"/>
          <w:szCs w:val="22"/>
        </w:rPr>
      </w:pPr>
      <w:r w:rsidRPr="000424D7">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1A39BEDE" w14:textId="77777777" w:rsidR="0000243F" w:rsidRPr="000424D7" w:rsidRDefault="0000243F" w:rsidP="0000243F">
      <w:pPr>
        <w:numPr>
          <w:ilvl w:val="0"/>
          <w:numId w:val="9"/>
        </w:numPr>
        <w:tabs>
          <w:tab w:val="left" w:pos="0"/>
          <w:tab w:val="left" w:pos="851"/>
        </w:tabs>
        <w:spacing w:after="0"/>
        <w:ind w:left="0" w:firstLine="567"/>
        <w:jc w:val="both"/>
        <w:rPr>
          <w:sz w:val="22"/>
          <w:szCs w:val="22"/>
        </w:rPr>
      </w:pPr>
      <w:r w:rsidRPr="000424D7">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345C016C" w14:textId="77777777" w:rsidR="0000243F" w:rsidRPr="000424D7" w:rsidRDefault="0000243F" w:rsidP="0000243F">
      <w:pPr>
        <w:numPr>
          <w:ilvl w:val="0"/>
          <w:numId w:val="9"/>
        </w:numPr>
        <w:tabs>
          <w:tab w:val="left" w:pos="0"/>
          <w:tab w:val="left" w:pos="851"/>
        </w:tabs>
        <w:spacing w:after="0"/>
        <w:ind w:left="0" w:firstLine="567"/>
        <w:jc w:val="both"/>
        <w:rPr>
          <w:sz w:val="22"/>
          <w:szCs w:val="22"/>
        </w:rPr>
      </w:pPr>
      <w:r w:rsidRPr="000424D7">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48AF5D9B" w14:textId="77777777" w:rsidR="0000243F" w:rsidRPr="000424D7" w:rsidRDefault="0000243F" w:rsidP="0000243F">
      <w:pPr>
        <w:numPr>
          <w:ilvl w:val="0"/>
          <w:numId w:val="9"/>
        </w:numPr>
        <w:tabs>
          <w:tab w:val="left" w:pos="0"/>
          <w:tab w:val="left" w:pos="851"/>
        </w:tabs>
        <w:spacing w:after="0"/>
        <w:ind w:left="0" w:firstLine="567"/>
        <w:jc w:val="both"/>
        <w:rPr>
          <w:sz w:val="22"/>
          <w:szCs w:val="22"/>
        </w:rPr>
      </w:pPr>
      <w:r w:rsidRPr="000424D7">
        <w:rPr>
          <w:sz w:val="22"/>
          <w:szCs w:val="22"/>
        </w:rPr>
        <w:t>в связи с отпадением производственной необходимости у Заказчика для закупки товара (работы, услуги) и заключения договора;</w:t>
      </w:r>
    </w:p>
    <w:p w14:paraId="0AA6E731" w14:textId="77777777" w:rsidR="0000243F" w:rsidRPr="000424D7" w:rsidRDefault="0000243F" w:rsidP="0000243F">
      <w:pPr>
        <w:numPr>
          <w:ilvl w:val="0"/>
          <w:numId w:val="9"/>
        </w:numPr>
        <w:tabs>
          <w:tab w:val="left" w:pos="0"/>
          <w:tab w:val="left" w:pos="851"/>
        </w:tabs>
        <w:spacing w:after="0"/>
        <w:ind w:left="0" w:firstLine="567"/>
        <w:jc w:val="both"/>
        <w:rPr>
          <w:sz w:val="22"/>
          <w:szCs w:val="22"/>
        </w:rPr>
      </w:pPr>
      <w:r w:rsidRPr="000424D7">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3FFFFB26" w14:textId="77777777" w:rsidR="0000243F" w:rsidRPr="000424D7" w:rsidRDefault="0000243F" w:rsidP="0000243F">
      <w:pPr>
        <w:numPr>
          <w:ilvl w:val="0"/>
          <w:numId w:val="9"/>
        </w:numPr>
        <w:tabs>
          <w:tab w:val="left" w:pos="0"/>
          <w:tab w:val="left" w:pos="851"/>
        </w:tabs>
        <w:spacing w:after="0"/>
        <w:ind w:left="0" w:firstLine="567"/>
        <w:jc w:val="both"/>
        <w:rPr>
          <w:sz w:val="22"/>
          <w:szCs w:val="22"/>
        </w:rPr>
      </w:pPr>
      <w:r w:rsidRPr="000424D7">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5A52AB0F" w14:textId="77777777" w:rsidR="0000243F" w:rsidRPr="000424D7" w:rsidRDefault="0000243F" w:rsidP="0000243F">
      <w:pPr>
        <w:numPr>
          <w:ilvl w:val="0"/>
          <w:numId w:val="9"/>
        </w:numPr>
        <w:tabs>
          <w:tab w:val="left" w:pos="0"/>
          <w:tab w:val="left" w:pos="851"/>
        </w:tabs>
        <w:spacing w:after="0"/>
        <w:ind w:left="0" w:firstLine="567"/>
        <w:jc w:val="both"/>
        <w:rPr>
          <w:sz w:val="22"/>
          <w:szCs w:val="22"/>
        </w:rPr>
      </w:pPr>
      <w:r w:rsidRPr="000424D7">
        <w:rPr>
          <w:sz w:val="22"/>
          <w:szCs w:val="22"/>
        </w:rPr>
        <w:t>в случае возникновения форс-мажорных обстоятельств;</w:t>
      </w:r>
    </w:p>
    <w:p w14:paraId="30793884" w14:textId="77777777" w:rsidR="0000243F" w:rsidRPr="000424D7" w:rsidRDefault="0000243F" w:rsidP="0000243F">
      <w:pPr>
        <w:numPr>
          <w:ilvl w:val="0"/>
          <w:numId w:val="9"/>
        </w:numPr>
        <w:tabs>
          <w:tab w:val="left" w:pos="0"/>
          <w:tab w:val="left" w:pos="851"/>
        </w:tabs>
        <w:spacing w:after="0"/>
        <w:ind w:left="0" w:firstLine="567"/>
        <w:jc w:val="both"/>
        <w:rPr>
          <w:sz w:val="22"/>
          <w:szCs w:val="22"/>
        </w:rPr>
      </w:pPr>
      <w:r w:rsidRPr="000424D7">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3579E02B" w14:textId="77777777" w:rsidR="0000243F" w:rsidRPr="000424D7" w:rsidRDefault="0000243F" w:rsidP="0000243F">
      <w:pPr>
        <w:numPr>
          <w:ilvl w:val="0"/>
          <w:numId w:val="9"/>
        </w:numPr>
        <w:tabs>
          <w:tab w:val="left" w:pos="0"/>
          <w:tab w:val="left" w:pos="851"/>
        </w:tabs>
        <w:spacing w:after="0"/>
        <w:ind w:left="0" w:firstLine="567"/>
        <w:jc w:val="both"/>
        <w:rPr>
          <w:sz w:val="22"/>
          <w:szCs w:val="22"/>
        </w:rPr>
      </w:pPr>
      <w:r w:rsidRPr="000424D7">
        <w:rPr>
          <w:sz w:val="22"/>
          <w:szCs w:val="22"/>
        </w:rPr>
        <w:t xml:space="preserve">в случае, если отказ от заключения договора вызван обеспечением мер транспортной безопасности, пропускного режима в аэропорту (на посадочной площадке); </w:t>
      </w:r>
    </w:p>
    <w:p w14:paraId="1F999EA6" w14:textId="77777777" w:rsidR="0000243F" w:rsidRPr="000424D7" w:rsidRDefault="0000243F" w:rsidP="0000243F">
      <w:pPr>
        <w:numPr>
          <w:ilvl w:val="0"/>
          <w:numId w:val="9"/>
        </w:numPr>
        <w:tabs>
          <w:tab w:val="left" w:pos="0"/>
          <w:tab w:val="left" w:pos="851"/>
        </w:tabs>
        <w:spacing w:after="0"/>
        <w:ind w:left="0" w:firstLine="567"/>
        <w:jc w:val="both"/>
        <w:rPr>
          <w:sz w:val="22"/>
          <w:szCs w:val="22"/>
        </w:rPr>
      </w:pPr>
      <w:r w:rsidRPr="000424D7">
        <w:rPr>
          <w:sz w:val="22"/>
          <w:szCs w:val="22"/>
        </w:rPr>
        <w:t>в случае ухудшения финансового состояния Заказчика;</w:t>
      </w:r>
    </w:p>
    <w:p w14:paraId="636815A7" w14:textId="77777777" w:rsidR="0000243F" w:rsidRPr="000424D7" w:rsidRDefault="0000243F" w:rsidP="0000243F">
      <w:pPr>
        <w:numPr>
          <w:ilvl w:val="0"/>
          <w:numId w:val="9"/>
        </w:numPr>
        <w:tabs>
          <w:tab w:val="left" w:pos="0"/>
          <w:tab w:val="left" w:pos="851"/>
        </w:tabs>
        <w:spacing w:after="0"/>
        <w:ind w:left="0" w:firstLine="567"/>
        <w:jc w:val="both"/>
        <w:rPr>
          <w:sz w:val="22"/>
          <w:szCs w:val="22"/>
        </w:rPr>
      </w:pPr>
      <w:r w:rsidRPr="000424D7">
        <w:rPr>
          <w:sz w:val="22"/>
          <w:szCs w:val="22"/>
        </w:rPr>
        <w:t>в случае наличия других негативных сведений и фактов, выявленных Заказчиком и препятствующих заключению договора.</w:t>
      </w:r>
    </w:p>
    <w:p w14:paraId="2B138F38" w14:textId="77777777" w:rsidR="0000243F" w:rsidRPr="000424D7" w:rsidRDefault="0000243F" w:rsidP="0000243F">
      <w:pPr>
        <w:tabs>
          <w:tab w:val="left" w:pos="0"/>
        </w:tabs>
        <w:spacing w:after="0"/>
        <w:ind w:firstLine="567"/>
        <w:jc w:val="both"/>
        <w:rPr>
          <w:sz w:val="22"/>
          <w:szCs w:val="22"/>
        </w:rPr>
      </w:pPr>
      <w:r w:rsidRPr="000424D7">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0424D7">
        <w:rPr>
          <w:b/>
          <w:sz w:val="22"/>
          <w:szCs w:val="22"/>
        </w:rPr>
        <w:t>3 (три) дня</w:t>
      </w:r>
      <w:r w:rsidRPr="000424D7">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286A323C" w14:textId="77777777" w:rsidR="0000243F" w:rsidRPr="000424D7" w:rsidRDefault="0000243F" w:rsidP="0000243F">
      <w:pPr>
        <w:tabs>
          <w:tab w:val="left" w:pos="0"/>
        </w:tabs>
        <w:spacing w:after="0"/>
        <w:ind w:firstLine="567"/>
        <w:jc w:val="both"/>
        <w:rPr>
          <w:sz w:val="22"/>
          <w:szCs w:val="22"/>
        </w:rPr>
      </w:pPr>
      <w:r w:rsidRPr="000424D7">
        <w:rPr>
          <w:sz w:val="22"/>
          <w:szCs w:val="22"/>
        </w:rPr>
        <w:t xml:space="preserve">Односторонний отказ победителя от заключения договора по результатам закупки не допускается. </w:t>
      </w:r>
    </w:p>
    <w:p w14:paraId="0D15E7F0" w14:textId="77777777" w:rsidR="0000243F" w:rsidRPr="000424D7" w:rsidRDefault="0000243F" w:rsidP="0000243F">
      <w:pPr>
        <w:tabs>
          <w:tab w:val="left" w:pos="0"/>
        </w:tabs>
        <w:spacing w:after="0"/>
        <w:ind w:firstLine="567"/>
        <w:jc w:val="both"/>
        <w:rPr>
          <w:sz w:val="22"/>
          <w:szCs w:val="22"/>
        </w:rPr>
      </w:pPr>
      <w:r w:rsidRPr="000424D7">
        <w:rPr>
          <w:sz w:val="22"/>
          <w:szCs w:val="22"/>
        </w:rPr>
        <w:t>Допускается также отказ от заключения договора по соглашению сторон.</w:t>
      </w:r>
    </w:p>
    <w:p w14:paraId="1C6FA83F" w14:textId="77777777" w:rsidR="0000243F" w:rsidRPr="000424D7" w:rsidRDefault="0000243F" w:rsidP="0000243F">
      <w:pPr>
        <w:tabs>
          <w:tab w:val="left" w:pos="0"/>
        </w:tabs>
        <w:spacing w:after="0"/>
        <w:ind w:firstLine="567"/>
        <w:jc w:val="both"/>
        <w:rPr>
          <w:sz w:val="22"/>
          <w:szCs w:val="22"/>
        </w:rPr>
      </w:pPr>
      <w:r w:rsidRPr="000424D7">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02964C5C" w14:textId="77777777" w:rsidR="0000243F" w:rsidRPr="000424D7" w:rsidRDefault="0000243F" w:rsidP="0000243F">
      <w:pPr>
        <w:tabs>
          <w:tab w:val="left" w:pos="0"/>
        </w:tabs>
        <w:spacing w:after="0"/>
        <w:ind w:firstLine="567"/>
        <w:jc w:val="both"/>
        <w:rPr>
          <w:sz w:val="22"/>
          <w:szCs w:val="22"/>
        </w:rPr>
      </w:pPr>
      <w:r w:rsidRPr="000424D7">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AFC263C" w14:textId="77777777" w:rsidR="0000243F" w:rsidRPr="000424D7" w:rsidRDefault="0000243F" w:rsidP="0000243F">
      <w:pPr>
        <w:tabs>
          <w:tab w:val="left" w:pos="0"/>
        </w:tabs>
        <w:spacing w:after="0"/>
        <w:ind w:firstLine="567"/>
        <w:jc w:val="both"/>
        <w:rPr>
          <w:sz w:val="22"/>
          <w:szCs w:val="22"/>
        </w:rPr>
      </w:pPr>
      <w:r w:rsidRPr="000424D7">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1653AA36" w14:textId="77777777" w:rsidR="0000243F" w:rsidRPr="000424D7" w:rsidRDefault="0000243F" w:rsidP="0000243F">
      <w:pPr>
        <w:tabs>
          <w:tab w:val="left" w:pos="0"/>
        </w:tabs>
        <w:spacing w:after="0"/>
        <w:ind w:firstLine="567"/>
        <w:jc w:val="both"/>
        <w:rPr>
          <w:sz w:val="22"/>
          <w:szCs w:val="22"/>
        </w:rPr>
      </w:pPr>
      <w:r w:rsidRPr="000424D7">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22B59F01" w14:textId="77777777" w:rsidR="0000243F" w:rsidRPr="000424D7" w:rsidRDefault="0000243F" w:rsidP="0000243F">
      <w:pPr>
        <w:widowControl w:val="0"/>
        <w:tabs>
          <w:tab w:val="left" w:pos="0"/>
          <w:tab w:val="left" w:pos="567"/>
        </w:tabs>
        <w:spacing w:after="0"/>
        <w:ind w:firstLine="567"/>
        <w:jc w:val="both"/>
        <w:rPr>
          <w:sz w:val="22"/>
          <w:szCs w:val="22"/>
        </w:rPr>
      </w:pPr>
      <w:r w:rsidRPr="000424D7">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0424D7">
        <w:rPr>
          <w:b/>
          <w:sz w:val="22"/>
          <w:szCs w:val="22"/>
        </w:rPr>
        <w:t>в течение 10 (десяти) календарных дней</w:t>
      </w:r>
      <w:r w:rsidRPr="000424D7">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2CA1A47C" w14:textId="77777777" w:rsidR="0000243F" w:rsidRPr="000424D7" w:rsidRDefault="0000243F" w:rsidP="0000243F">
      <w:pPr>
        <w:widowControl w:val="0"/>
        <w:tabs>
          <w:tab w:val="left" w:pos="0"/>
        </w:tabs>
        <w:spacing w:after="0"/>
        <w:ind w:firstLine="567"/>
        <w:jc w:val="both"/>
        <w:rPr>
          <w:sz w:val="22"/>
          <w:szCs w:val="22"/>
        </w:rPr>
      </w:pPr>
      <w:r w:rsidRPr="000424D7">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502FE896" w14:textId="77777777" w:rsidR="0000243F" w:rsidRPr="000424D7" w:rsidRDefault="0000243F" w:rsidP="0000243F">
      <w:pPr>
        <w:widowControl w:val="0"/>
        <w:tabs>
          <w:tab w:val="left" w:pos="0"/>
          <w:tab w:val="left" w:pos="567"/>
        </w:tabs>
        <w:spacing w:after="0"/>
        <w:ind w:firstLine="567"/>
        <w:jc w:val="both"/>
        <w:rPr>
          <w:sz w:val="22"/>
          <w:szCs w:val="22"/>
        </w:rPr>
      </w:pPr>
      <w:r w:rsidRPr="000424D7">
        <w:rPr>
          <w:sz w:val="22"/>
          <w:szCs w:val="22"/>
        </w:rPr>
        <w:t>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именно:</w:t>
      </w:r>
    </w:p>
    <w:p w14:paraId="58FA9D87" w14:textId="77777777" w:rsidR="0000243F" w:rsidRPr="000424D7" w:rsidRDefault="0000243F" w:rsidP="0000243F">
      <w:pPr>
        <w:widowControl w:val="0"/>
        <w:tabs>
          <w:tab w:val="left" w:pos="0"/>
          <w:tab w:val="left" w:pos="567"/>
        </w:tabs>
        <w:spacing w:after="0"/>
        <w:ind w:firstLine="567"/>
        <w:jc w:val="both"/>
        <w:rPr>
          <w:sz w:val="22"/>
          <w:szCs w:val="22"/>
        </w:rPr>
      </w:pPr>
      <w:r w:rsidRPr="000424D7">
        <w:rPr>
          <w:sz w:val="22"/>
          <w:szCs w:val="22"/>
        </w:rPr>
        <w:t>- прямой письменный отказ от подписания договора;</w:t>
      </w:r>
    </w:p>
    <w:p w14:paraId="217A387C" w14:textId="77777777" w:rsidR="0000243F" w:rsidRPr="000424D7" w:rsidRDefault="0000243F" w:rsidP="0000243F">
      <w:pPr>
        <w:widowControl w:val="0"/>
        <w:tabs>
          <w:tab w:val="left" w:pos="0"/>
          <w:tab w:val="left" w:pos="567"/>
        </w:tabs>
        <w:spacing w:after="0"/>
        <w:ind w:firstLine="567"/>
        <w:jc w:val="both"/>
        <w:rPr>
          <w:sz w:val="22"/>
          <w:szCs w:val="22"/>
        </w:rPr>
      </w:pPr>
      <w:r w:rsidRPr="000424D7">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68D5AADC" w14:textId="77777777" w:rsidR="0000243F" w:rsidRPr="000424D7" w:rsidRDefault="0000243F" w:rsidP="0000243F">
      <w:pPr>
        <w:widowControl w:val="0"/>
        <w:tabs>
          <w:tab w:val="left" w:pos="0"/>
          <w:tab w:val="left" w:pos="567"/>
        </w:tabs>
        <w:spacing w:after="0"/>
        <w:ind w:firstLine="567"/>
        <w:jc w:val="both"/>
        <w:rPr>
          <w:sz w:val="22"/>
          <w:szCs w:val="22"/>
        </w:rPr>
      </w:pPr>
      <w:r w:rsidRPr="000424D7">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6808B481" w14:textId="77777777" w:rsidR="0000243F" w:rsidRPr="000424D7" w:rsidRDefault="0000243F" w:rsidP="0000243F">
      <w:pPr>
        <w:widowControl w:val="0"/>
        <w:tabs>
          <w:tab w:val="left" w:pos="0"/>
          <w:tab w:val="left" w:pos="567"/>
        </w:tabs>
        <w:spacing w:after="0"/>
        <w:ind w:firstLine="567"/>
        <w:jc w:val="both"/>
        <w:rPr>
          <w:sz w:val="22"/>
          <w:szCs w:val="22"/>
        </w:rPr>
      </w:pPr>
      <w:r w:rsidRPr="000424D7">
        <w:rPr>
          <w:sz w:val="22"/>
          <w:szCs w:val="22"/>
        </w:rPr>
        <w:t>- в иных случаях, предусмотренных Положением о закупках.</w:t>
      </w:r>
    </w:p>
    <w:p w14:paraId="310198FF" w14:textId="77777777" w:rsidR="0000243F" w:rsidRPr="000424D7" w:rsidRDefault="0000243F" w:rsidP="0000243F">
      <w:pPr>
        <w:widowControl w:val="0"/>
        <w:tabs>
          <w:tab w:val="left" w:pos="0"/>
          <w:tab w:val="left" w:pos="567"/>
          <w:tab w:val="left" w:pos="1086"/>
        </w:tabs>
        <w:spacing w:after="0"/>
        <w:ind w:firstLine="567"/>
        <w:jc w:val="both"/>
        <w:rPr>
          <w:sz w:val="22"/>
          <w:szCs w:val="22"/>
        </w:rPr>
      </w:pPr>
      <w:r w:rsidRPr="000424D7">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25574A33" w14:textId="77777777" w:rsidR="0000243F" w:rsidRPr="000424D7" w:rsidRDefault="0000243F" w:rsidP="0000243F">
      <w:pPr>
        <w:widowControl w:val="0"/>
        <w:tabs>
          <w:tab w:val="left" w:pos="0"/>
          <w:tab w:val="left" w:pos="1086"/>
        </w:tabs>
        <w:spacing w:after="0"/>
        <w:ind w:firstLine="567"/>
        <w:jc w:val="both"/>
        <w:rPr>
          <w:sz w:val="22"/>
          <w:szCs w:val="22"/>
        </w:rPr>
      </w:pPr>
      <w:r w:rsidRPr="000424D7">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20C65F05" w14:textId="77777777" w:rsidR="0000243F" w:rsidRPr="000424D7" w:rsidRDefault="0000243F" w:rsidP="0000243F">
      <w:pPr>
        <w:widowControl w:val="0"/>
        <w:tabs>
          <w:tab w:val="left" w:pos="0"/>
          <w:tab w:val="left" w:pos="567"/>
        </w:tabs>
        <w:spacing w:after="0"/>
        <w:ind w:firstLine="567"/>
        <w:jc w:val="both"/>
        <w:rPr>
          <w:sz w:val="22"/>
          <w:szCs w:val="22"/>
        </w:rPr>
      </w:pPr>
      <w:r w:rsidRPr="000424D7">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75380A25" w14:textId="77777777" w:rsidR="0000243F" w:rsidRPr="000424D7" w:rsidRDefault="0000243F" w:rsidP="0000243F">
      <w:pPr>
        <w:tabs>
          <w:tab w:val="left" w:pos="0"/>
        </w:tabs>
        <w:spacing w:after="0"/>
        <w:ind w:firstLine="567"/>
        <w:jc w:val="both"/>
        <w:rPr>
          <w:sz w:val="22"/>
          <w:szCs w:val="22"/>
        </w:rPr>
      </w:pPr>
      <w:r w:rsidRPr="000424D7">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01EA2AA7" w14:textId="77777777" w:rsidR="0000243F" w:rsidRPr="000424D7" w:rsidRDefault="0000243F" w:rsidP="0000243F">
      <w:pPr>
        <w:tabs>
          <w:tab w:val="left" w:pos="0"/>
        </w:tabs>
        <w:spacing w:after="0"/>
        <w:ind w:firstLine="567"/>
        <w:jc w:val="both"/>
        <w:rPr>
          <w:sz w:val="22"/>
          <w:szCs w:val="22"/>
        </w:rPr>
      </w:pPr>
    </w:p>
    <w:p w14:paraId="0F72E9DD" w14:textId="77777777" w:rsidR="0000243F" w:rsidRPr="000424D7" w:rsidRDefault="0000243F" w:rsidP="0000243F">
      <w:pPr>
        <w:tabs>
          <w:tab w:val="left" w:pos="0"/>
        </w:tabs>
        <w:spacing w:after="0"/>
        <w:ind w:firstLine="567"/>
        <w:jc w:val="center"/>
        <w:rPr>
          <w:b/>
          <w:sz w:val="22"/>
          <w:szCs w:val="22"/>
        </w:rPr>
      </w:pPr>
      <w:bookmarkStart w:id="2" w:name="_Hlk188443541"/>
      <w:r w:rsidRPr="000424D7">
        <w:rPr>
          <w:b/>
          <w:sz w:val="22"/>
          <w:szCs w:val="22"/>
        </w:rPr>
        <w:t>2.10.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468288AC" w14:textId="77777777" w:rsidR="0000243F" w:rsidRPr="000424D7" w:rsidRDefault="0000243F" w:rsidP="0000243F">
      <w:pPr>
        <w:tabs>
          <w:tab w:val="left" w:pos="0"/>
        </w:tabs>
        <w:spacing w:after="0"/>
        <w:ind w:firstLine="567"/>
        <w:jc w:val="center"/>
        <w:rPr>
          <w:b/>
          <w:sz w:val="22"/>
          <w:szCs w:val="22"/>
        </w:rPr>
      </w:pPr>
    </w:p>
    <w:p w14:paraId="18C2009C" w14:textId="77777777" w:rsidR="0000243F" w:rsidRPr="000424D7" w:rsidRDefault="0000243F" w:rsidP="0000243F">
      <w:pPr>
        <w:pStyle w:val="af5"/>
        <w:tabs>
          <w:tab w:val="left" w:pos="0"/>
        </w:tabs>
        <w:spacing w:before="0" w:after="0"/>
        <w:ind w:firstLine="567"/>
        <w:jc w:val="both"/>
        <w:rPr>
          <w:sz w:val="22"/>
          <w:szCs w:val="22"/>
        </w:rPr>
      </w:pPr>
      <w:r w:rsidRPr="000424D7">
        <w:rPr>
          <w:sz w:val="22"/>
          <w:szCs w:val="22"/>
        </w:rPr>
        <w:t xml:space="preserve">В соответствии с принятым Правительством Российской Федерации Постановлением от 23 декабря 2024 г. №1875 часть 3 статьи 3.1-4, могут быть установлены: </w:t>
      </w:r>
    </w:p>
    <w:p w14:paraId="659E1725" w14:textId="77777777" w:rsidR="0000243F" w:rsidRPr="000424D7" w:rsidRDefault="0000243F" w:rsidP="0000243F">
      <w:pPr>
        <w:spacing w:after="0"/>
        <w:ind w:firstLine="540"/>
        <w:jc w:val="both"/>
        <w:rPr>
          <w:sz w:val="22"/>
          <w:szCs w:val="22"/>
        </w:rPr>
      </w:pPr>
      <w:r w:rsidRPr="000424D7">
        <w:rPr>
          <w:sz w:val="22"/>
          <w:szCs w:val="22"/>
        </w:rPr>
        <w:t xml:space="preserve">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7CEAC24D" w14:textId="77777777" w:rsidR="0000243F" w:rsidRPr="00996835" w:rsidRDefault="0000243F" w:rsidP="00996835">
      <w:pPr>
        <w:spacing w:after="0"/>
        <w:ind w:firstLine="540"/>
        <w:jc w:val="both"/>
        <w:rPr>
          <w:sz w:val="22"/>
          <w:szCs w:val="22"/>
        </w:rPr>
      </w:pPr>
      <w:r w:rsidRPr="000424D7">
        <w:rPr>
          <w:sz w:val="22"/>
          <w:szCs w:val="22"/>
        </w:rPr>
        <w:t xml:space="preserve">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w:t>
      </w:r>
      <w:r w:rsidRPr="00996835">
        <w:rPr>
          <w:sz w:val="22"/>
          <w:szCs w:val="22"/>
        </w:rPr>
        <w:t xml:space="preserve">выполняемых, оказываемых иностранными лицами, в том числе минимальную обязательную долю закупок товаров российского происхождения; </w:t>
      </w:r>
    </w:p>
    <w:p w14:paraId="552CF856" w14:textId="77777777" w:rsidR="0000243F" w:rsidRPr="00996835" w:rsidRDefault="0000243F" w:rsidP="00996835">
      <w:pPr>
        <w:spacing w:after="0"/>
        <w:ind w:firstLine="540"/>
        <w:jc w:val="both"/>
        <w:rPr>
          <w:sz w:val="22"/>
          <w:szCs w:val="22"/>
        </w:rPr>
      </w:pPr>
      <w:r w:rsidRPr="00996835">
        <w:rPr>
          <w:sz w:val="22"/>
          <w:szCs w:val="22"/>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bookmarkEnd w:id="2"/>
    <w:p w14:paraId="393FD887" w14:textId="77777777" w:rsidR="0000243F" w:rsidRDefault="0000243F" w:rsidP="00996835">
      <w:pPr>
        <w:widowControl w:val="0"/>
        <w:shd w:val="clear" w:color="auto" w:fill="FFFFFF"/>
        <w:spacing w:after="0"/>
        <w:jc w:val="center"/>
        <w:rPr>
          <w:b/>
          <w:sz w:val="22"/>
          <w:szCs w:val="22"/>
        </w:rPr>
      </w:pPr>
    </w:p>
    <w:p w14:paraId="28D247B6" w14:textId="77777777" w:rsidR="00996835" w:rsidRDefault="00996835" w:rsidP="00996835">
      <w:pPr>
        <w:widowControl w:val="0"/>
        <w:shd w:val="clear" w:color="auto" w:fill="FFFFFF"/>
        <w:spacing w:after="0"/>
        <w:jc w:val="center"/>
        <w:rPr>
          <w:b/>
          <w:sz w:val="22"/>
          <w:szCs w:val="22"/>
        </w:rPr>
      </w:pPr>
    </w:p>
    <w:p w14:paraId="2CE1845B" w14:textId="77777777" w:rsidR="00996835" w:rsidRDefault="00996835" w:rsidP="00996835">
      <w:pPr>
        <w:widowControl w:val="0"/>
        <w:shd w:val="clear" w:color="auto" w:fill="FFFFFF"/>
        <w:spacing w:after="0"/>
        <w:jc w:val="center"/>
        <w:rPr>
          <w:b/>
          <w:sz w:val="22"/>
          <w:szCs w:val="22"/>
        </w:rPr>
      </w:pPr>
    </w:p>
    <w:p w14:paraId="19257FF4" w14:textId="77777777" w:rsidR="00996835" w:rsidRDefault="00996835" w:rsidP="00996835">
      <w:pPr>
        <w:widowControl w:val="0"/>
        <w:shd w:val="clear" w:color="auto" w:fill="FFFFFF"/>
        <w:spacing w:after="0"/>
        <w:jc w:val="center"/>
        <w:rPr>
          <w:b/>
          <w:sz w:val="22"/>
          <w:szCs w:val="22"/>
        </w:rPr>
      </w:pPr>
    </w:p>
    <w:p w14:paraId="7D8FD58C" w14:textId="77777777" w:rsidR="00996835" w:rsidRDefault="00996835" w:rsidP="00996835">
      <w:pPr>
        <w:widowControl w:val="0"/>
        <w:shd w:val="clear" w:color="auto" w:fill="FFFFFF"/>
        <w:spacing w:after="0"/>
        <w:jc w:val="center"/>
        <w:rPr>
          <w:b/>
          <w:sz w:val="22"/>
          <w:szCs w:val="22"/>
        </w:rPr>
      </w:pPr>
    </w:p>
    <w:p w14:paraId="2F6ECAE0" w14:textId="77777777" w:rsidR="00996835" w:rsidRDefault="00996835" w:rsidP="00996835">
      <w:pPr>
        <w:widowControl w:val="0"/>
        <w:shd w:val="clear" w:color="auto" w:fill="FFFFFF"/>
        <w:spacing w:after="0"/>
        <w:jc w:val="center"/>
        <w:rPr>
          <w:b/>
          <w:sz w:val="22"/>
          <w:szCs w:val="22"/>
        </w:rPr>
      </w:pPr>
    </w:p>
    <w:p w14:paraId="1CF2B42A" w14:textId="77777777" w:rsidR="00996835" w:rsidRDefault="00996835" w:rsidP="00996835">
      <w:pPr>
        <w:widowControl w:val="0"/>
        <w:shd w:val="clear" w:color="auto" w:fill="FFFFFF"/>
        <w:spacing w:after="0"/>
        <w:jc w:val="center"/>
        <w:rPr>
          <w:b/>
          <w:sz w:val="22"/>
          <w:szCs w:val="22"/>
        </w:rPr>
      </w:pPr>
    </w:p>
    <w:p w14:paraId="7B5E53A0" w14:textId="77777777" w:rsidR="00996835" w:rsidRDefault="00996835" w:rsidP="00996835">
      <w:pPr>
        <w:widowControl w:val="0"/>
        <w:shd w:val="clear" w:color="auto" w:fill="FFFFFF"/>
        <w:spacing w:after="0"/>
        <w:jc w:val="center"/>
        <w:rPr>
          <w:b/>
          <w:sz w:val="22"/>
          <w:szCs w:val="22"/>
        </w:rPr>
      </w:pPr>
    </w:p>
    <w:p w14:paraId="60D81266" w14:textId="77777777" w:rsidR="00996835" w:rsidRDefault="00996835" w:rsidP="00996835">
      <w:pPr>
        <w:widowControl w:val="0"/>
        <w:shd w:val="clear" w:color="auto" w:fill="FFFFFF"/>
        <w:spacing w:after="0"/>
        <w:jc w:val="center"/>
        <w:rPr>
          <w:b/>
          <w:sz w:val="22"/>
          <w:szCs w:val="22"/>
        </w:rPr>
      </w:pPr>
    </w:p>
    <w:p w14:paraId="1F8E916A" w14:textId="77777777" w:rsidR="00996835" w:rsidRDefault="00996835" w:rsidP="00996835">
      <w:pPr>
        <w:widowControl w:val="0"/>
        <w:shd w:val="clear" w:color="auto" w:fill="FFFFFF"/>
        <w:spacing w:after="0"/>
        <w:jc w:val="center"/>
        <w:rPr>
          <w:b/>
          <w:sz w:val="22"/>
          <w:szCs w:val="22"/>
        </w:rPr>
      </w:pPr>
    </w:p>
    <w:p w14:paraId="6E611928" w14:textId="77777777" w:rsidR="00996835" w:rsidRDefault="00996835" w:rsidP="00996835">
      <w:pPr>
        <w:widowControl w:val="0"/>
        <w:shd w:val="clear" w:color="auto" w:fill="FFFFFF"/>
        <w:spacing w:after="0"/>
        <w:jc w:val="center"/>
        <w:rPr>
          <w:b/>
          <w:sz w:val="22"/>
          <w:szCs w:val="22"/>
        </w:rPr>
      </w:pPr>
    </w:p>
    <w:p w14:paraId="43F35F5A" w14:textId="77777777" w:rsidR="00996835" w:rsidRDefault="00996835" w:rsidP="00996835">
      <w:pPr>
        <w:widowControl w:val="0"/>
        <w:shd w:val="clear" w:color="auto" w:fill="FFFFFF"/>
        <w:spacing w:after="0"/>
        <w:jc w:val="center"/>
        <w:rPr>
          <w:b/>
          <w:sz w:val="22"/>
          <w:szCs w:val="22"/>
        </w:rPr>
      </w:pPr>
    </w:p>
    <w:p w14:paraId="473BB116" w14:textId="77777777" w:rsidR="00996835" w:rsidRDefault="00996835" w:rsidP="00996835">
      <w:pPr>
        <w:widowControl w:val="0"/>
        <w:shd w:val="clear" w:color="auto" w:fill="FFFFFF"/>
        <w:spacing w:after="0"/>
        <w:jc w:val="center"/>
        <w:rPr>
          <w:b/>
          <w:sz w:val="22"/>
          <w:szCs w:val="22"/>
        </w:rPr>
      </w:pPr>
    </w:p>
    <w:p w14:paraId="61CBA14D" w14:textId="77777777" w:rsidR="00996835" w:rsidRDefault="00996835" w:rsidP="00996835">
      <w:pPr>
        <w:widowControl w:val="0"/>
        <w:shd w:val="clear" w:color="auto" w:fill="FFFFFF"/>
        <w:spacing w:after="0"/>
        <w:jc w:val="center"/>
        <w:rPr>
          <w:b/>
          <w:sz w:val="22"/>
          <w:szCs w:val="22"/>
        </w:rPr>
      </w:pPr>
    </w:p>
    <w:p w14:paraId="540A4899" w14:textId="77777777" w:rsidR="00996835" w:rsidRDefault="00996835" w:rsidP="00996835">
      <w:pPr>
        <w:widowControl w:val="0"/>
        <w:shd w:val="clear" w:color="auto" w:fill="FFFFFF"/>
        <w:spacing w:after="0"/>
        <w:jc w:val="center"/>
        <w:rPr>
          <w:b/>
          <w:sz w:val="22"/>
          <w:szCs w:val="22"/>
        </w:rPr>
      </w:pPr>
    </w:p>
    <w:p w14:paraId="136AA231" w14:textId="77777777" w:rsidR="00996835" w:rsidRDefault="00996835" w:rsidP="00996835">
      <w:pPr>
        <w:widowControl w:val="0"/>
        <w:shd w:val="clear" w:color="auto" w:fill="FFFFFF"/>
        <w:spacing w:after="0"/>
        <w:jc w:val="center"/>
        <w:rPr>
          <w:b/>
          <w:sz w:val="22"/>
          <w:szCs w:val="22"/>
        </w:rPr>
      </w:pPr>
    </w:p>
    <w:p w14:paraId="42E4347D" w14:textId="77777777" w:rsidR="00996835" w:rsidRDefault="00996835" w:rsidP="00996835">
      <w:pPr>
        <w:widowControl w:val="0"/>
        <w:shd w:val="clear" w:color="auto" w:fill="FFFFFF"/>
        <w:spacing w:after="0"/>
        <w:jc w:val="center"/>
        <w:rPr>
          <w:b/>
          <w:sz w:val="22"/>
          <w:szCs w:val="22"/>
        </w:rPr>
      </w:pPr>
    </w:p>
    <w:p w14:paraId="71949A0A" w14:textId="77777777" w:rsidR="00996835" w:rsidRDefault="00996835" w:rsidP="00996835">
      <w:pPr>
        <w:widowControl w:val="0"/>
        <w:shd w:val="clear" w:color="auto" w:fill="FFFFFF"/>
        <w:spacing w:after="0"/>
        <w:jc w:val="center"/>
        <w:rPr>
          <w:b/>
          <w:sz w:val="22"/>
          <w:szCs w:val="22"/>
        </w:rPr>
      </w:pPr>
    </w:p>
    <w:p w14:paraId="5E510002" w14:textId="77777777" w:rsidR="00996835" w:rsidRDefault="00996835" w:rsidP="00996835">
      <w:pPr>
        <w:widowControl w:val="0"/>
        <w:shd w:val="clear" w:color="auto" w:fill="FFFFFF"/>
        <w:spacing w:after="0"/>
        <w:jc w:val="center"/>
        <w:rPr>
          <w:b/>
          <w:sz w:val="22"/>
          <w:szCs w:val="22"/>
        </w:rPr>
      </w:pPr>
    </w:p>
    <w:p w14:paraId="3D825636" w14:textId="77777777" w:rsidR="00996835" w:rsidRDefault="00996835" w:rsidP="00996835">
      <w:pPr>
        <w:widowControl w:val="0"/>
        <w:shd w:val="clear" w:color="auto" w:fill="FFFFFF"/>
        <w:spacing w:after="0"/>
        <w:jc w:val="center"/>
        <w:rPr>
          <w:b/>
          <w:sz w:val="22"/>
          <w:szCs w:val="22"/>
        </w:rPr>
      </w:pPr>
    </w:p>
    <w:p w14:paraId="39BE4AEC" w14:textId="77777777" w:rsidR="00996835" w:rsidRDefault="00996835" w:rsidP="00996835">
      <w:pPr>
        <w:widowControl w:val="0"/>
        <w:shd w:val="clear" w:color="auto" w:fill="FFFFFF"/>
        <w:spacing w:after="0"/>
        <w:jc w:val="center"/>
        <w:rPr>
          <w:b/>
          <w:sz w:val="22"/>
          <w:szCs w:val="22"/>
        </w:rPr>
      </w:pPr>
    </w:p>
    <w:p w14:paraId="2B1A8240" w14:textId="77777777" w:rsidR="00996835" w:rsidRDefault="00996835" w:rsidP="00996835">
      <w:pPr>
        <w:widowControl w:val="0"/>
        <w:shd w:val="clear" w:color="auto" w:fill="FFFFFF"/>
        <w:spacing w:after="0"/>
        <w:jc w:val="center"/>
        <w:rPr>
          <w:b/>
          <w:sz w:val="22"/>
          <w:szCs w:val="22"/>
        </w:rPr>
      </w:pPr>
    </w:p>
    <w:p w14:paraId="2D51B3D7" w14:textId="77777777" w:rsidR="00996835" w:rsidRDefault="00996835" w:rsidP="00996835">
      <w:pPr>
        <w:widowControl w:val="0"/>
        <w:shd w:val="clear" w:color="auto" w:fill="FFFFFF"/>
        <w:spacing w:after="0"/>
        <w:jc w:val="center"/>
        <w:rPr>
          <w:b/>
          <w:sz w:val="22"/>
          <w:szCs w:val="22"/>
        </w:rPr>
      </w:pPr>
    </w:p>
    <w:p w14:paraId="1E1DD0B1" w14:textId="77777777" w:rsidR="00996835" w:rsidRDefault="00996835" w:rsidP="00996835">
      <w:pPr>
        <w:widowControl w:val="0"/>
        <w:shd w:val="clear" w:color="auto" w:fill="FFFFFF"/>
        <w:spacing w:after="0"/>
        <w:jc w:val="center"/>
        <w:rPr>
          <w:b/>
          <w:sz w:val="22"/>
          <w:szCs w:val="22"/>
        </w:rPr>
      </w:pPr>
    </w:p>
    <w:p w14:paraId="261A4376" w14:textId="77777777" w:rsidR="00996835" w:rsidRDefault="00996835" w:rsidP="00996835">
      <w:pPr>
        <w:widowControl w:val="0"/>
        <w:shd w:val="clear" w:color="auto" w:fill="FFFFFF"/>
        <w:spacing w:after="0"/>
        <w:jc w:val="center"/>
        <w:rPr>
          <w:b/>
          <w:sz w:val="22"/>
          <w:szCs w:val="22"/>
        </w:rPr>
      </w:pPr>
    </w:p>
    <w:p w14:paraId="47937F4A" w14:textId="77777777" w:rsidR="00996835" w:rsidRDefault="00996835" w:rsidP="00996835">
      <w:pPr>
        <w:widowControl w:val="0"/>
        <w:shd w:val="clear" w:color="auto" w:fill="FFFFFF"/>
        <w:spacing w:after="0"/>
        <w:jc w:val="center"/>
        <w:rPr>
          <w:b/>
          <w:sz w:val="22"/>
          <w:szCs w:val="22"/>
        </w:rPr>
      </w:pPr>
    </w:p>
    <w:p w14:paraId="591DB11A" w14:textId="77777777" w:rsidR="00996835" w:rsidRDefault="00996835" w:rsidP="00996835">
      <w:pPr>
        <w:widowControl w:val="0"/>
        <w:shd w:val="clear" w:color="auto" w:fill="FFFFFF"/>
        <w:spacing w:after="0"/>
        <w:jc w:val="center"/>
        <w:rPr>
          <w:b/>
          <w:sz w:val="22"/>
          <w:szCs w:val="22"/>
        </w:rPr>
      </w:pPr>
    </w:p>
    <w:p w14:paraId="617E12E4" w14:textId="77777777" w:rsidR="00996835" w:rsidRDefault="00996835" w:rsidP="00996835">
      <w:pPr>
        <w:widowControl w:val="0"/>
        <w:shd w:val="clear" w:color="auto" w:fill="FFFFFF"/>
        <w:spacing w:after="0"/>
        <w:jc w:val="center"/>
        <w:rPr>
          <w:b/>
          <w:sz w:val="22"/>
          <w:szCs w:val="22"/>
        </w:rPr>
      </w:pPr>
    </w:p>
    <w:p w14:paraId="081DEDFD" w14:textId="77777777" w:rsidR="00996835" w:rsidRDefault="00996835" w:rsidP="00996835">
      <w:pPr>
        <w:widowControl w:val="0"/>
        <w:shd w:val="clear" w:color="auto" w:fill="FFFFFF"/>
        <w:spacing w:after="0"/>
        <w:jc w:val="center"/>
        <w:rPr>
          <w:b/>
          <w:sz w:val="22"/>
          <w:szCs w:val="22"/>
        </w:rPr>
      </w:pPr>
    </w:p>
    <w:p w14:paraId="4A19A794" w14:textId="77777777" w:rsidR="00996835" w:rsidRDefault="00996835" w:rsidP="00996835">
      <w:pPr>
        <w:widowControl w:val="0"/>
        <w:shd w:val="clear" w:color="auto" w:fill="FFFFFF"/>
        <w:spacing w:after="0"/>
        <w:jc w:val="center"/>
        <w:rPr>
          <w:b/>
          <w:sz w:val="22"/>
          <w:szCs w:val="22"/>
        </w:rPr>
      </w:pPr>
    </w:p>
    <w:p w14:paraId="5F0C505D" w14:textId="77777777" w:rsidR="00996835" w:rsidRDefault="00996835" w:rsidP="00996835">
      <w:pPr>
        <w:widowControl w:val="0"/>
        <w:shd w:val="clear" w:color="auto" w:fill="FFFFFF"/>
        <w:spacing w:after="0"/>
        <w:jc w:val="center"/>
        <w:rPr>
          <w:b/>
          <w:sz w:val="22"/>
          <w:szCs w:val="22"/>
        </w:rPr>
      </w:pPr>
    </w:p>
    <w:p w14:paraId="54E0E743" w14:textId="77777777" w:rsidR="00996835" w:rsidRDefault="00996835" w:rsidP="00996835">
      <w:pPr>
        <w:widowControl w:val="0"/>
        <w:shd w:val="clear" w:color="auto" w:fill="FFFFFF"/>
        <w:spacing w:after="0"/>
        <w:jc w:val="center"/>
        <w:rPr>
          <w:b/>
          <w:sz w:val="22"/>
          <w:szCs w:val="22"/>
        </w:rPr>
      </w:pPr>
    </w:p>
    <w:p w14:paraId="626DD196" w14:textId="77777777" w:rsidR="00996835" w:rsidRDefault="00996835" w:rsidP="00996835">
      <w:pPr>
        <w:widowControl w:val="0"/>
        <w:shd w:val="clear" w:color="auto" w:fill="FFFFFF"/>
        <w:spacing w:after="0"/>
        <w:jc w:val="center"/>
        <w:rPr>
          <w:b/>
          <w:sz w:val="22"/>
          <w:szCs w:val="22"/>
        </w:rPr>
      </w:pPr>
    </w:p>
    <w:p w14:paraId="0134DCD0" w14:textId="77777777" w:rsidR="00996835" w:rsidRDefault="00996835" w:rsidP="00996835">
      <w:pPr>
        <w:widowControl w:val="0"/>
        <w:shd w:val="clear" w:color="auto" w:fill="FFFFFF"/>
        <w:spacing w:after="0"/>
        <w:jc w:val="center"/>
        <w:rPr>
          <w:b/>
          <w:sz w:val="22"/>
          <w:szCs w:val="22"/>
        </w:rPr>
      </w:pPr>
    </w:p>
    <w:p w14:paraId="1889A161" w14:textId="77777777" w:rsidR="00996835" w:rsidRDefault="00996835" w:rsidP="00996835">
      <w:pPr>
        <w:widowControl w:val="0"/>
        <w:shd w:val="clear" w:color="auto" w:fill="FFFFFF"/>
        <w:spacing w:after="0"/>
        <w:jc w:val="center"/>
        <w:rPr>
          <w:b/>
          <w:sz w:val="22"/>
          <w:szCs w:val="22"/>
        </w:rPr>
      </w:pPr>
    </w:p>
    <w:p w14:paraId="0090743F" w14:textId="77777777" w:rsidR="00996835" w:rsidRDefault="00996835" w:rsidP="00996835">
      <w:pPr>
        <w:widowControl w:val="0"/>
        <w:shd w:val="clear" w:color="auto" w:fill="FFFFFF"/>
        <w:spacing w:after="0"/>
        <w:jc w:val="center"/>
        <w:rPr>
          <w:b/>
          <w:sz w:val="22"/>
          <w:szCs w:val="22"/>
        </w:rPr>
      </w:pPr>
    </w:p>
    <w:p w14:paraId="605E9481" w14:textId="77777777" w:rsidR="00996835" w:rsidRDefault="00996835" w:rsidP="00996835">
      <w:pPr>
        <w:widowControl w:val="0"/>
        <w:shd w:val="clear" w:color="auto" w:fill="FFFFFF"/>
        <w:spacing w:after="0"/>
        <w:jc w:val="center"/>
        <w:rPr>
          <w:b/>
          <w:sz w:val="22"/>
          <w:szCs w:val="22"/>
        </w:rPr>
      </w:pPr>
    </w:p>
    <w:p w14:paraId="2B48DA7B" w14:textId="77777777" w:rsidR="00996835" w:rsidRDefault="00996835" w:rsidP="00996835">
      <w:pPr>
        <w:widowControl w:val="0"/>
        <w:shd w:val="clear" w:color="auto" w:fill="FFFFFF"/>
        <w:spacing w:after="0"/>
        <w:jc w:val="center"/>
        <w:rPr>
          <w:b/>
          <w:sz w:val="22"/>
          <w:szCs w:val="22"/>
        </w:rPr>
      </w:pPr>
    </w:p>
    <w:p w14:paraId="017384F9" w14:textId="77777777" w:rsidR="00996835" w:rsidRDefault="00996835" w:rsidP="00996835">
      <w:pPr>
        <w:widowControl w:val="0"/>
        <w:shd w:val="clear" w:color="auto" w:fill="FFFFFF"/>
        <w:spacing w:after="0"/>
        <w:jc w:val="center"/>
        <w:rPr>
          <w:b/>
          <w:sz w:val="22"/>
          <w:szCs w:val="22"/>
        </w:rPr>
      </w:pPr>
    </w:p>
    <w:p w14:paraId="513C3A43" w14:textId="77777777" w:rsidR="00996835" w:rsidRDefault="00996835" w:rsidP="00996835">
      <w:pPr>
        <w:widowControl w:val="0"/>
        <w:shd w:val="clear" w:color="auto" w:fill="FFFFFF"/>
        <w:spacing w:after="0"/>
        <w:jc w:val="center"/>
        <w:rPr>
          <w:b/>
          <w:sz w:val="22"/>
          <w:szCs w:val="22"/>
        </w:rPr>
      </w:pPr>
    </w:p>
    <w:p w14:paraId="60CD6C8C" w14:textId="77777777" w:rsidR="00996835" w:rsidRDefault="00996835" w:rsidP="00996835">
      <w:pPr>
        <w:widowControl w:val="0"/>
        <w:shd w:val="clear" w:color="auto" w:fill="FFFFFF"/>
        <w:spacing w:after="0"/>
        <w:jc w:val="center"/>
        <w:rPr>
          <w:b/>
          <w:sz w:val="22"/>
          <w:szCs w:val="22"/>
        </w:rPr>
      </w:pPr>
    </w:p>
    <w:p w14:paraId="3F1F78F3" w14:textId="77777777" w:rsidR="00996835" w:rsidRDefault="00996835" w:rsidP="00996835">
      <w:pPr>
        <w:widowControl w:val="0"/>
        <w:shd w:val="clear" w:color="auto" w:fill="FFFFFF"/>
        <w:spacing w:after="0"/>
        <w:jc w:val="center"/>
        <w:rPr>
          <w:b/>
          <w:sz w:val="22"/>
          <w:szCs w:val="22"/>
        </w:rPr>
      </w:pPr>
    </w:p>
    <w:p w14:paraId="216D24C7" w14:textId="77777777" w:rsidR="00996835" w:rsidRDefault="00996835" w:rsidP="00996835">
      <w:pPr>
        <w:widowControl w:val="0"/>
        <w:shd w:val="clear" w:color="auto" w:fill="FFFFFF"/>
        <w:spacing w:after="0"/>
        <w:jc w:val="center"/>
        <w:rPr>
          <w:b/>
          <w:sz w:val="22"/>
          <w:szCs w:val="22"/>
        </w:rPr>
      </w:pPr>
    </w:p>
    <w:p w14:paraId="78E79D7E" w14:textId="77777777" w:rsidR="00996835" w:rsidRDefault="00996835" w:rsidP="00996835">
      <w:pPr>
        <w:widowControl w:val="0"/>
        <w:shd w:val="clear" w:color="auto" w:fill="FFFFFF"/>
        <w:spacing w:after="0"/>
        <w:jc w:val="center"/>
        <w:rPr>
          <w:b/>
          <w:sz w:val="22"/>
          <w:szCs w:val="22"/>
        </w:rPr>
      </w:pPr>
    </w:p>
    <w:p w14:paraId="3F74DBA3" w14:textId="77777777" w:rsidR="00996835" w:rsidRDefault="00996835" w:rsidP="00996835">
      <w:pPr>
        <w:widowControl w:val="0"/>
        <w:shd w:val="clear" w:color="auto" w:fill="FFFFFF"/>
        <w:spacing w:after="0"/>
        <w:jc w:val="center"/>
        <w:rPr>
          <w:b/>
          <w:sz w:val="22"/>
          <w:szCs w:val="22"/>
        </w:rPr>
      </w:pPr>
    </w:p>
    <w:p w14:paraId="7F95319B" w14:textId="77777777" w:rsidR="00996835" w:rsidRDefault="00996835" w:rsidP="00996835">
      <w:pPr>
        <w:widowControl w:val="0"/>
        <w:shd w:val="clear" w:color="auto" w:fill="FFFFFF"/>
        <w:spacing w:after="0"/>
        <w:jc w:val="center"/>
        <w:rPr>
          <w:b/>
          <w:sz w:val="22"/>
          <w:szCs w:val="22"/>
        </w:rPr>
      </w:pPr>
    </w:p>
    <w:p w14:paraId="36D479B5" w14:textId="77777777" w:rsidR="00996835" w:rsidRDefault="00996835" w:rsidP="00996835">
      <w:pPr>
        <w:widowControl w:val="0"/>
        <w:shd w:val="clear" w:color="auto" w:fill="FFFFFF"/>
        <w:spacing w:after="0"/>
        <w:jc w:val="center"/>
        <w:rPr>
          <w:b/>
          <w:sz w:val="22"/>
          <w:szCs w:val="22"/>
        </w:rPr>
      </w:pPr>
    </w:p>
    <w:p w14:paraId="19C6E362" w14:textId="77777777" w:rsidR="00996835" w:rsidRDefault="00996835" w:rsidP="00996835">
      <w:pPr>
        <w:widowControl w:val="0"/>
        <w:shd w:val="clear" w:color="auto" w:fill="FFFFFF"/>
        <w:spacing w:after="0"/>
        <w:jc w:val="center"/>
        <w:rPr>
          <w:b/>
          <w:sz w:val="22"/>
          <w:szCs w:val="22"/>
        </w:rPr>
      </w:pPr>
    </w:p>
    <w:p w14:paraId="76E9869D" w14:textId="77777777" w:rsidR="00996835" w:rsidRDefault="00996835" w:rsidP="00996835">
      <w:pPr>
        <w:widowControl w:val="0"/>
        <w:shd w:val="clear" w:color="auto" w:fill="FFFFFF"/>
        <w:spacing w:after="0"/>
        <w:jc w:val="center"/>
        <w:rPr>
          <w:b/>
          <w:sz w:val="22"/>
          <w:szCs w:val="22"/>
        </w:rPr>
      </w:pPr>
    </w:p>
    <w:p w14:paraId="1F999A58" w14:textId="77777777" w:rsidR="00996835" w:rsidRDefault="00996835" w:rsidP="00996835">
      <w:pPr>
        <w:widowControl w:val="0"/>
        <w:shd w:val="clear" w:color="auto" w:fill="FFFFFF"/>
        <w:spacing w:after="0"/>
        <w:jc w:val="center"/>
        <w:rPr>
          <w:b/>
          <w:sz w:val="22"/>
          <w:szCs w:val="22"/>
        </w:rPr>
      </w:pPr>
    </w:p>
    <w:p w14:paraId="6AFE5FFE" w14:textId="77777777" w:rsidR="00996835" w:rsidRDefault="00996835" w:rsidP="00996835">
      <w:pPr>
        <w:widowControl w:val="0"/>
        <w:shd w:val="clear" w:color="auto" w:fill="FFFFFF"/>
        <w:spacing w:after="0"/>
        <w:jc w:val="center"/>
        <w:rPr>
          <w:b/>
          <w:sz w:val="22"/>
          <w:szCs w:val="22"/>
        </w:rPr>
      </w:pPr>
    </w:p>
    <w:p w14:paraId="3E1B95C2" w14:textId="77777777" w:rsidR="00996835" w:rsidRDefault="00996835" w:rsidP="00996835">
      <w:pPr>
        <w:widowControl w:val="0"/>
        <w:shd w:val="clear" w:color="auto" w:fill="FFFFFF"/>
        <w:spacing w:after="0"/>
        <w:jc w:val="center"/>
        <w:rPr>
          <w:b/>
          <w:sz w:val="22"/>
          <w:szCs w:val="22"/>
        </w:rPr>
      </w:pPr>
    </w:p>
    <w:p w14:paraId="0012B66F" w14:textId="77777777" w:rsidR="00996835" w:rsidRPr="00996835" w:rsidRDefault="00996835" w:rsidP="00996835">
      <w:pPr>
        <w:widowControl w:val="0"/>
        <w:shd w:val="clear" w:color="auto" w:fill="FFFFFF"/>
        <w:spacing w:after="0"/>
        <w:jc w:val="center"/>
        <w:rPr>
          <w:b/>
          <w:sz w:val="22"/>
          <w:szCs w:val="22"/>
        </w:rPr>
      </w:pPr>
    </w:p>
    <w:p w14:paraId="4595C217" w14:textId="2D43623E" w:rsidR="00403883" w:rsidRPr="00996835" w:rsidRDefault="00403883" w:rsidP="00996835">
      <w:pPr>
        <w:tabs>
          <w:tab w:val="left" w:pos="0"/>
        </w:tabs>
        <w:spacing w:after="0"/>
        <w:ind w:firstLine="567"/>
        <w:jc w:val="center"/>
        <w:rPr>
          <w:b/>
          <w:sz w:val="22"/>
          <w:szCs w:val="22"/>
        </w:rPr>
      </w:pPr>
      <w:r w:rsidRPr="00996835">
        <w:rPr>
          <w:b/>
          <w:sz w:val="22"/>
          <w:szCs w:val="22"/>
        </w:rPr>
        <w:t>РАЗДЕЛ 3. ТЕХНИЧЕСКОЕ ЗАДАНИЕ</w:t>
      </w:r>
    </w:p>
    <w:p w14:paraId="54F5F23C" w14:textId="77777777" w:rsidR="00EA5DDD" w:rsidRPr="00996835" w:rsidRDefault="00EA5DDD" w:rsidP="00996835">
      <w:pPr>
        <w:tabs>
          <w:tab w:val="left" w:pos="0"/>
        </w:tabs>
        <w:spacing w:after="0"/>
        <w:ind w:firstLine="567"/>
        <w:jc w:val="center"/>
        <w:rPr>
          <w:b/>
          <w:sz w:val="22"/>
          <w:szCs w:val="22"/>
        </w:rPr>
      </w:pPr>
    </w:p>
    <w:p w14:paraId="495D1524" w14:textId="1A9AFBB3" w:rsidR="00EA5DDD" w:rsidRPr="00996835" w:rsidRDefault="002E7589" w:rsidP="002E7589">
      <w:pPr>
        <w:spacing w:after="0"/>
        <w:jc w:val="both"/>
        <w:rPr>
          <w:sz w:val="22"/>
          <w:szCs w:val="22"/>
        </w:rPr>
      </w:pPr>
      <w:r>
        <w:rPr>
          <w:sz w:val="22"/>
          <w:szCs w:val="22"/>
        </w:rPr>
        <w:t xml:space="preserve">Предмет закупки: </w:t>
      </w:r>
      <w:r w:rsidRPr="002E7589">
        <w:rPr>
          <w:sz w:val="22"/>
          <w:szCs w:val="22"/>
        </w:rPr>
        <w:t>Выполнение работ по капитальному ремонту системы пожарной сигнализации, системы оповещения и управления эвакуацией, автоматической системы пожаротушения на объектах: котельная с лабораторией и газораспределительным пунктом (ГРП), центральный распределительный пункт, административный корпус, трансформаторная подстанция №2, трансформаторная подстанция №15.</w:t>
      </w:r>
    </w:p>
    <w:p w14:paraId="1300DE46" w14:textId="77777777" w:rsidR="00EA5DDD" w:rsidRPr="00996835" w:rsidRDefault="00EA5DDD" w:rsidP="00996835">
      <w:pPr>
        <w:spacing w:after="0"/>
        <w:rPr>
          <w:b/>
          <w:i/>
          <w:iCs/>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2553"/>
        <w:gridCol w:w="7370"/>
      </w:tblGrid>
      <w:tr w:rsidR="00EA5DDD" w:rsidRPr="00996835" w14:paraId="2E434EBB" w14:textId="77777777" w:rsidTr="004631F5">
        <w:trPr>
          <w:trHeight w:val="193"/>
        </w:trPr>
        <w:tc>
          <w:tcPr>
            <w:tcW w:w="2553" w:type="dxa"/>
            <w:shd w:val="clear" w:color="auto" w:fill="FFFFFF"/>
            <w:tcMar>
              <w:top w:w="0" w:type="dxa"/>
              <w:left w:w="108" w:type="dxa"/>
              <w:bottom w:w="0" w:type="dxa"/>
              <w:right w:w="108" w:type="dxa"/>
            </w:tcMar>
            <w:vAlign w:val="center"/>
          </w:tcPr>
          <w:p w14:paraId="235BCEE4" w14:textId="77777777" w:rsidR="00EA5DDD" w:rsidRPr="00996835" w:rsidRDefault="00EA5DDD" w:rsidP="00996835">
            <w:pPr>
              <w:spacing w:after="0"/>
              <w:jc w:val="center"/>
              <w:rPr>
                <w:b/>
                <w:sz w:val="22"/>
                <w:szCs w:val="22"/>
              </w:rPr>
            </w:pPr>
            <w:r w:rsidRPr="00996835">
              <w:rPr>
                <w:b/>
                <w:sz w:val="22"/>
                <w:szCs w:val="22"/>
              </w:rPr>
              <w:t>Раздел</w:t>
            </w:r>
          </w:p>
        </w:tc>
        <w:tc>
          <w:tcPr>
            <w:tcW w:w="7370" w:type="dxa"/>
            <w:shd w:val="clear" w:color="auto" w:fill="FFFFFF"/>
            <w:tcMar>
              <w:top w:w="0" w:type="dxa"/>
              <w:left w:w="108" w:type="dxa"/>
              <w:bottom w:w="0" w:type="dxa"/>
              <w:right w:w="108" w:type="dxa"/>
            </w:tcMar>
            <w:vAlign w:val="center"/>
          </w:tcPr>
          <w:p w14:paraId="141CC1CB" w14:textId="77777777" w:rsidR="00EA5DDD" w:rsidRPr="00996835" w:rsidRDefault="00EA5DDD" w:rsidP="00996835">
            <w:pPr>
              <w:spacing w:after="0"/>
              <w:jc w:val="center"/>
              <w:rPr>
                <w:b/>
                <w:sz w:val="22"/>
                <w:szCs w:val="22"/>
              </w:rPr>
            </w:pPr>
            <w:r w:rsidRPr="00996835">
              <w:rPr>
                <w:b/>
                <w:sz w:val="22"/>
                <w:szCs w:val="22"/>
              </w:rPr>
              <w:t>Содержание информации</w:t>
            </w:r>
          </w:p>
        </w:tc>
      </w:tr>
      <w:tr w:rsidR="00EA5DDD" w:rsidRPr="00996835" w14:paraId="53433460" w14:textId="77777777" w:rsidTr="004631F5">
        <w:trPr>
          <w:trHeight w:val="185"/>
        </w:trPr>
        <w:tc>
          <w:tcPr>
            <w:tcW w:w="2553" w:type="dxa"/>
            <w:vMerge w:val="restart"/>
            <w:shd w:val="clear" w:color="auto" w:fill="FFFFFF"/>
            <w:tcMar>
              <w:top w:w="0" w:type="dxa"/>
              <w:left w:w="108" w:type="dxa"/>
              <w:bottom w:w="0" w:type="dxa"/>
              <w:right w:w="108" w:type="dxa"/>
            </w:tcMar>
            <w:vAlign w:val="center"/>
          </w:tcPr>
          <w:p w14:paraId="6730286F" w14:textId="77777777" w:rsidR="00EA5DDD" w:rsidRPr="00996835" w:rsidRDefault="00EA5DDD" w:rsidP="00996835">
            <w:pPr>
              <w:spacing w:after="0"/>
              <w:rPr>
                <w:sz w:val="22"/>
                <w:szCs w:val="22"/>
              </w:rPr>
            </w:pPr>
            <w:r w:rsidRPr="00996835">
              <w:rPr>
                <w:sz w:val="22"/>
                <w:szCs w:val="22"/>
              </w:rPr>
              <w:t>Общая информация</w:t>
            </w:r>
          </w:p>
        </w:tc>
        <w:tc>
          <w:tcPr>
            <w:tcW w:w="7370" w:type="dxa"/>
            <w:shd w:val="clear" w:color="auto" w:fill="FFFFFF"/>
            <w:tcMar>
              <w:top w:w="0" w:type="dxa"/>
              <w:left w:w="108" w:type="dxa"/>
              <w:bottom w:w="0" w:type="dxa"/>
              <w:right w:w="108" w:type="dxa"/>
            </w:tcMar>
            <w:vAlign w:val="center"/>
          </w:tcPr>
          <w:p w14:paraId="3D8C159F" w14:textId="77777777" w:rsidR="00EA5DDD" w:rsidRPr="00996835" w:rsidRDefault="00EA5DDD" w:rsidP="00996835">
            <w:pPr>
              <w:spacing w:after="0"/>
              <w:rPr>
                <w:sz w:val="22"/>
                <w:szCs w:val="22"/>
              </w:rPr>
            </w:pPr>
            <w:r w:rsidRPr="00996835">
              <w:rPr>
                <w:sz w:val="22"/>
                <w:szCs w:val="22"/>
              </w:rPr>
              <w:t xml:space="preserve">Инициатор закупки (Оператор договора): </w:t>
            </w:r>
          </w:p>
          <w:p w14:paraId="422652CC" w14:textId="77777777" w:rsidR="00EA5DDD" w:rsidRPr="00996835" w:rsidRDefault="00EA5DDD" w:rsidP="00996835">
            <w:pPr>
              <w:spacing w:after="0"/>
              <w:rPr>
                <w:sz w:val="22"/>
                <w:szCs w:val="22"/>
              </w:rPr>
            </w:pPr>
            <w:r w:rsidRPr="00996835">
              <w:rPr>
                <w:sz w:val="22"/>
                <w:szCs w:val="22"/>
              </w:rPr>
              <w:t>Заместитель начальника СИТО Карачёв В.А.</w:t>
            </w:r>
          </w:p>
        </w:tc>
      </w:tr>
      <w:tr w:rsidR="00EA5DDD" w:rsidRPr="00996835" w14:paraId="0EA98D17" w14:textId="77777777" w:rsidTr="004631F5">
        <w:trPr>
          <w:trHeight w:val="231"/>
        </w:trPr>
        <w:tc>
          <w:tcPr>
            <w:tcW w:w="2553" w:type="dxa"/>
            <w:vMerge/>
            <w:shd w:val="clear" w:color="auto" w:fill="FFFFFF"/>
            <w:tcMar>
              <w:top w:w="0" w:type="dxa"/>
              <w:left w:w="108" w:type="dxa"/>
              <w:bottom w:w="0" w:type="dxa"/>
              <w:right w:w="108" w:type="dxa"/>
            </w:tcMar>
            <w:vAlign w:val="center"/>
          </w:tcPr>
          <w:p w14:paraId="543D1FAA" w14:textId="77777777" w:rsidR="00EA5DDD" w:rsidRPr="00996835" w:rsidRDefault="00EA5DDD" w:rsidP="00996835">
            <w:pPr>
              <w:spacing w:after="0"/>
              <w:rPr>
                <w:sz w:val="22"/>
                <w:szCs w:val="22"/>
              </w:rPr>
            </w:pPr>
          </w:p>
        </w:tc>
        <w:tc>
          <w:tcPr>
            <w:tcW w:w="7370" w:type="dxa"/>
            <w:shd w:val="clear" w:color="auto" w:fill="FFFFFF"/>
            <w:tcMar>
              <w:top w:w="0" w:type="dxa"/>
              <w:left w:w="108" w:type="dxa"/>
              <w:bottom w:w="0" w:type="dxa"/>
              <w:right w:w="108" w:type="dxa"/>
            </w:tcMar>
            <w:vAlign w:val="center"/>
          </w:tcPr>
          <w:p w14:paraId="47F49FF6" w14:textId="08364591" w:rsidR="00EA5DDD" w:rsidRPr="002E7589" w:rsidRDefault="00EA5DDD" w:rsidP="00996835">
            <w:pPr>
              <w:spacing w:after="0"/>
              <w:rPr>
                <w:sz w:val="22"/>
                <w:szCs w:val="22"/>
              </w:rPr>
            </w:pPr>
            <w:r w:rsidRPr="00996835">
              <w:rPr>
                <w:sz w:val="22"/>
                <w:szCs w:val="22"/>
              </w:rPr>
              <w:t>Контактная информация сотрудника от лица инициатора закупки (Ф.И.О., телефон).</w:t>
            </w:r>
            <w:r w:rsidRPr="00996835">
              <w:rPr>
                <w:bCs/>
                <w:color w:val="000000"/>
                <w:sz w:val="22"/>
                <w:szCs w:val="22"/>
              </w:rPr>
              <w:t xml:space="preserve"> Карачёв В.А., 770100, </w:t>
            </w:r>
            <w:r w:rsidRPr="00996835">
              <w:rPr>
                <w:bCs/>
                <w:color w:val="000000"/>
                <w:sz w:val="22"/>
                <w:szCs w:val="22"/>
                <w:lang w:val="en-US"/>
              </w:rPr>
              <w:t>ats</w:t>
            </w:r>
            <w:r w:rsidRPr="00996835">
              <w:rPr>
                <w:bCs/>
                <w:color w:val="000000"/>
                <w:sz w:val="22"/>
                <w:szCs w:val="22"/>
              </w:rPr>
              <w:t>@</w:t>
            </w:r>
            <w:r w:rsidRPr="00996835">
              <w:rPr>
                <w:bCs/>
                <w:color w:val="000000"/>
                <w:sz w:val="22"/>
                <w:szCs w:val="22"/>
                <w:lang w:val="en-US"/>
              </w:rPr>
              <w:t>airsurgut</w:t>
            </w:r>
            <w:r w:rsidRPr="00996835">
              <w:rPr>
                <w:bCs/>
                <w:color w:val="000000"/>
                <w:sz w:val="22"/>
                <w:szCs w:val="22"/>
              </w:rPr>
              <w:t>.</w:t>
            </w:r>
            <w:proofErr w:type="spellStart"/>
            <w:r w:rsidRPr="00996835">
              <w:rPr>
                <w:bCs/>
                <w:color w:val="000000"/>
                <w:sz w:val="22"/>
                <w:szCs w:val="22"/>
                <w:lang w:val="en-US"/>
              </w:rPr>
              <w:t>ru</w:t>
            </w:r>
            <w:proofErr w:type="spellEnd"/>
            <w:r w:rsidR="002E7589">
              <w:rPr>
                <w:bCs/>
                <w:color w:val="000000"/>
                <w:sz w:val="22"/>
                <w:szCs w:val="22"/>
              </w:rPr>
              <w:t>.</w:t>
            </w:r>
          </w:p>
        </w:tc>
      </w:tr>
      <w:tr w:rsidR="00EA5DDD" w:rsidRPr="00996835" w14:paraId="2FB0E092" w14:textId="77777777" w:rsidTr="004631F5">
        <w:trPr>
          <w:trHeight w:val="213"/>
        </w:trPr>
        <w:tc>
          <w:tcPr>
            <w:tcW w:w="2553" w:type="dxa"/>
            <w:vMerge/>
            <w:shd w:val="clear" w:color="auto" w:fill="FFFFFF"/>
            <w:tcMar>
              <w:top w:w="0" w:type="dxa"/>
              <w:left w:w="108" w:type="dxa"/>
              <w:bottom w:w="0" w:type="dxa"/>
              <w:right w:w="108" w:type="dxa"/>
            </w:tcMar>
            <w:vAlign w:val="center"/>
          </w:tcPr>
          <w:p w14:paraId="19967457" w14:textId="77777777" w:rsidR="00EA5DDD" w:rsidRPr="00996835" w:rsidRDefault="00EA5DDD" w:rsidP="00996835">
            <w:pPr>
              <w:spacing w:after="0"/>
              <w:rPr>
                <w:sz w:val="22"/>
                <w:szCs w:val="22"/>
              </w:rPr>
            </w:pPr>
          </w:p>
        </w:tc>
        <w:tc>
          <w:tcPr>
            <w:tcW w:w="7370" w:type="dxa"/>
            <w:shd w:val="clear" w:color="auto" w:fill="FFFFFF"/>
            <w:tcMar>
              <w:top w:w="0" w:type="dxa"/>
              <w:left w:w="108" w:type="dxa"/>
              <w:bottom w:w="0" w:type="dxa"/>
              <w:right w:w="108" w:type="dxa"/>
            </w:tcMar>
            <w:vAlign w:val="center"/>
          </w:tcPr>
          <w:p w14:paraId="3BF9DDEF" w14:textId="77777777" w:rsidR="00EA5DDD" w:rsidRPr="00996835" w:rsidRDefault="00EA5DDD" w:rsidP="00996835">
            <w:pPr>
              <w:spacing w:after="0"/>
              <w:rPr>
                <w:sz w:val="22"/>
                <w:szCs w:val="22"/>
              </w:rPr>
            </w:pPr>
            <w:r w:rsidRPr="00996835">
              <w:rPr>
                <w:sz w:val="22"/>
                <w:szCs w:val="22"/>
              </w:rPr>
              <w:t xml:space="preserve">Наименование предмета закупки: </w:t>
            </w:r>
          </w:p>
          <w:p w14:paraId="090F3C52" w14:textId="69EB939E" w:rsidR="002E7589" w:rsidRDefault="002E7589" w:rsidP="002E7589">
            <w:pPr>
              <w:spacing w:after="0"/>
              <w:jc w:val="both"/>
              <w:rPr>
                <w:sz w:val="22"/>
                <w:szCs w:val="22"/>
              </w:rPr>
            </w:pPr>
            <w:r w:rsidRPr="002E7589">
              <w:rPr>
                <w:color w:val="EE0000"/>
                <w:sz w:val="22"/>
                <w:szCs w:val="22"/>
              </w:rPr>
              <w:t>Выполнение работ по капитальному ремонту системы пожарной сигнализации, системы оповещения и управления эвакуацией, автоматической системы пожаротушения на объектах: котельная с лабораторией и газораспределительным пунктом (ГРП), центральный распределительный пункт, административный корпус, трансформаторная подстанция №2, трансформаторная подстанция №15.</w:t>
            </w:r>
            <w:r w:rsidRPr="00996835">
              <w:rPr>
                <w:sz w:val="22"/>
                <w:szCs w:val="22"/>
              </w:rPr>
              <w:t xml:space="preserve"> </w:t>
            </w:r>
          </w:p>
          <w:p w14:paraId="285067F5" w14:textId="3A749AD2" w:rsidR="00EA5DDD" w:rsidRPr="00996835" w:rsidRDefault="00EA5DDD" w:rsidP="002E7589">
            <w:pPr>
              <w:spacing w:after="0"/>
              <w:jc w:val="both"/>
              <w:rPr>
                <w:sz w:val="22"/>
                <w:szCs w:val="22"/>
              </w:rPr>
            </w:pPr>
            <w:r w:rsidRPr="00996835">
              <w:rPr>
                <w:sz w:val="22"/>
                <w:szCs w:val="22"/>
              </w:rPr>
              <w:t xml:space="preserve">(инвентарный </w:t>
            </w:r>
            <w:r w:rsidR="002E7589">
              <w:rPr>
                <w:sz w:val="22"/>
                <w:szCs w:val="22"/>
              </w:rPr>
              <w:t xml:space="preserve">номер существующей </w:t>
            </w:r>
            <w:r w:rsidR="002E7589" w:rsidRPr="002E7589">
              <w:rPr>
                <w:sz w:val="22"/>
                <w:szCs w:val="22"/>
              </w:rPr>
              <w:t xml:space="preserve">пожарной сигнализации, системы оповещения и управления эвакуацией, автоматической системы пожаротушения </w:t>
            </w:r>
            <w:r w:rsidR="00BF420D">
              <w:rPr>
                <w:sz w:val="22"/>
                <w:szCs w:val="22"/>
              </w:rPr>
              <w:t>–</w:t>
            </w:r>
            <w:r w:rsidR="002E7589">
              <w:rPr>
                <w:sz w:val="22"/>
                <w:szCs w:val="22"/>
              </w:rPr>
              <w:t xml:space="preserve"> </w:t>
            </w:r>
            <w:r w:rsidRPr="00996835">
              <w:rPr>
                <w:sz w:val="22"/>
                <w:szCs w:val="22"/>
              </w:rPr>
              <w:t>0322176</w:t>
            </w:r>
            <w:r w:rsidR="00BF420D" w:rsidRPr="00BF420D">
              <w:rPr>
                <w:sz w:val="22"/>
                <w:szCs w:val="22"/>
              </w:rPr>
              <w:t xml:space="preserve"> </w:t>
            </w:r>
            <w:r w:rsidR="00BF420D">
              <w:rPr>
                <w:sz w:val="22"/>
                <w:szCs w:val="22"/>
              </w:rPr>
              <w:t>«</w:t>
            </w:r>
            <w:r w:rsidR="00BF420D" w:rsidRPr="00BF420D">
              <w:rPr>
                <w:sz w:val="22"/>
                <w:szCs w:val="22"/>
              </w:rPr>
              <w:t>Централиз</w:t>
            </w:r>
            <w:r w:rsidR="00BF420D">
              <w:rPr>
                <w:sz w:val="22"/>
                <w:szCs w:val="22"/>
              </w:rPr>
              <w:t>ованная</w:t>
            </w:r>
            <w:r w:rsidR="00BF420D" w:rsidRPr="00BF420D">
              <w:rPr>
                <w:sz w:val="22"/>
                <w:szCs w:val="22"/>
              </w:rPr>
              <w:t xml:space="preserve"> система пожарн</w:t>
            </w:r>
            <w:r w:rsidR="00BF420D">
              <w:rPr>
                <w:sz w:val="22"/>
                <w:szCs w:val="22"/>
              </w:rPr>
              <w:t>ой</w:t>
            </w:r>
            <w:r w:rsidR="00BF420D" w:rsidRPr="00BF420D">
              <w:rPr>
                <w:sz w:val="22"/>
                <w:szCs w:val="22"/>
              </w:rPr>
              <w:t xml:space="preserve"> сигнализации объектов а/п</w:t>
            </w:r>
            <w:r w:rsidR="00BF420D">
              <w:rPr>
                <w:sz w:val="22"/>
                <w:szCs w:val="22"/>
              </w:rPr>
              <w:t>»</w:t>
            </w:r>
          </w:p>
        </w:tc>
      </w:tr>
      <w:tr w:rsidR="00EA5DDD" w:rsidRPr="00996835" w14:paraId="2F657CA4" w14:textId="77777777" w:rsidTr="004631F5">
        <w:trPr>
          <w:trHeight w:val="249"/>
        </w:trPr>
        <w:tc>
          <w:tcPr>
            <w:tcW w:w="2553" w:type="dxa"/>
            <w:vMerge/>
            <w:shd w:val="clear" w:color="auto" w:fill="FFFFFF"/>
            <w:tcMar>
              <w:top w:w="0" w:type="dxa"/>
              <w:left w:w="108" w:type="dxa"/>
              <w:bottom w:w="0" w:type="dxa"/>
              <w:right w:w="108" w:type="dxa"/>
            </w:tcMar>
            <w:vAlign w:val="center"/>
          </w:tcPr>
          <w:p w14:paraId="2FA40E37" w14:textId="77777777" w:rsidR="00EA5DDD" w:rsidRPr="00996835" w:rsidRDefault="00EA5DDD" w:rsidP="00996835">
            <w:pPr>
              <w:spacing w:after="0"/>
              <w:rPr>
                <w:sz w:val="22"/>
                <w:szCs w:val="22"/>
              </w:rPr>
            </w:pPr>
          </w:p>
        </w:tc>
        <w:tc>
          <w:tcPr>
            <w:tcW w:w="7370" w:type="dxa"/>
            <w:shd w:val="clear" w:color="auto" w:fill="FFFFFF"/>
            <w:tcMar>
              <w:top w:w="0" w:type="dxa"/>
              <w:left w:w="108" w:type="dxa"/>
              <w:bottom w:w="0" w:type="dxa"/>
              <w:right w:w="108" w:type="dxa"/>
            </w:tcMar>
            <w:vAlign w:val="center"/>
          </w:tcPr>
          <w:p w14:paraId="43C23144" w14:textId="77777777" w:rsidR="00EA5DDD" w:rsidRPr="00996835" w:rsidRDefault="00EA5DDD" w:rsidP="00996835">
            <w:pPr>
              <w:spacing w:after="0"/>
              <w:ind w:firstLine="176"/>
              <w:rPr>
                <w:sz w:val="22"/>
                <w:szCs w:val="22"/>
              </w:rPr>
            </w:pPr>
            <w:r w:rsidRPr="00996835">
              <w:rPr>
                <w:sz w:val="22"/>
                <w:szCs w:val="22"/>
              </w:rPr>
              <w:t>Сведения о месте, условиях и сроках поставки товара (выполнения работ, оказания услуг).</w:t>
            </w:r>
          </w:p>
          <w:p w14:paraId="0BE8DD04" w14:textId="138B149B" w:rsidR="00EA5DDD" w:rsidRPr="00996835" w:rsidRDefault="00EA5DDD" w:rsidP="00996835">
            <w:pPr>
              <w:pStyle w:val="ad"/>
              <w:numPr>
                <w:ilvl w:val="0"/>
                <w:numId w:val="47"/>
              </w:numPr>
              <w:spacing w:after="0" w:line="240" w:lineRule="auto"/>
              <w:ind w:left="0" w:firstLine="176"/>
              <w:rPr>
                <w:rFonts w:ascii="Times New Roman" w:hAnsi="Times New Roman"/>
                <w:szCs w:val="22"/>
              </w:rPr>
            </w:pPr>
            <w:r w:rsidRPr="00996835">
              <w:rPr>
                <w:rFonts w:ascii="Times New Roman" w:hAnsi="Times New Roman"/>
                <w:szCs w:val="22"/>
              </w:rPr>
              <w:t>Трансформаторная подстанция №2 с пристроем</w:t>
            </w:r>
            <w:r w:rsidRPr="00996835">
              <w:rPr>
                <w:rFonts w:ascii="Times New Roman" w:hAnsi="Times New Roman"/>
                <w:szCs w:val="22"/>
              </w:rPr>
              <w:br/>
              <w:t>628422, ХМАО-Югра, г. Сургут, аэропорт</w:t>
            </w:r>
            <w:r w:rsidRPr="00996835">
              <w:rPr>
                <w:rFonts w:ascii="Times New Roman" w:hAnsi="Times New Roman"/>
                <w:szCs w:val="22"/>
              </w:rPr>
              <w:br/>
              <w:t>86:10:0101000:3362</w:t>
            </w:r>
            <w:r w:rsidRPr="00996835">
              <w:rPr>
                <w:rFonts w:ascii="Times New Roman" w:hAnsi="Times New Roman"/>
                <w:szCs w:val="22"/>
              </w:rPr>
              <w:br/>
              <w:t>Начало работ: после подписания договора.</w:t>
            </w:r>
            <w:r w:rsidRPr="00996835">
              <w:rPr>
                <w:rFonts w:ascii="Times New Roman" w:hAnsi="Times New Roman"/>
                <w:szCs w:val="22"/>
              </w:rPr>
              <w:br/>
              <w:t xml:space="preserve">Окончание работ </w:t>
            </w:r>
            <w:r w:rsidRPr="00F63FD8">
              <w:rPr>
                <w:rFonts w:ascii="Times New Roman" w:hAnsi="Times New Roman"/>
                <w:szCs w:val="22"/>
              </w:rPr>
              <w:t>до 30.0</w:t>
            </w:r>
            <w:r w:rsidR="006F6FB8" w:rsidRPr="00F63FD8">
              <w:rPr>
                <w:rFonts w:ascii="Times New Roman" w:hAnsi="Times New Roman"/>
                <w:szCs w:val="22"/>
              </w:rPr>
              <w:t>6</w:t>
            </w:r>
            <w:r w:rsidRPr="00F63FD8">
              <w:rPr>
                <w:rFonts w:ascii="Times New Roman" w:hAnsi="Times New Roman"/>
                <w:szCs w:val="22"/>
              </w:rPr>
              <w:t>.2026</w:t>
            </w:r>
          </w:p>
          <w:p w14:paraId="7F7397B9" w14:textId="77777777" w:rsidR="00EA5DDD" w:rsidRPr="00E44160" w:rsidRDefault="00EA5DDD" w:rsidP="00996835">
            <w:pPr>
              <w:pStyle w:val="ad"/>
              <w:numPr>
                <w:ilvl w:val="0"/>
                <w:numId w:val="47"/>
              </w:numPr>
              <w:spacing w:after="0" w:line="240" w:lineRule="auto"/>
              <w:ind w:left="0" w:firstLine="176"/>
              <w:rPr>
                <w:rFonts w:ascii="Times New Roman" w:hAnsi="Times New Roman"/>
                <w:szCs w:val="22"/>
              </w:rPr>
            </w:pPr>
            <w:r w:rsidRPr="00996835">
              <w:rPr>
                <w:rFonts w:ascii="Times New Roman" w:hAnsi="Times New Roman"/>
                <w:szCs w:val="22"/>
              </w:rPr>
              <w:t>Котельная с лабораторией и газораспределительным пунктом: 628422, ХМАО-Югра, г. Сургут, аэропорт, кадастровый номер: 86:10::0101222:96</w:t>
            </w:r>
            <w:r w:rsidRPr="00996835">
              <w:rPr>
                <w:rFonts w:ascii="Times New Roman" w:hAnsi="Times New Roman"/>
                <w:szCs w:val="22"/>
              </w:rPr>
              <w:br/>
              <w:t xml:space="preserve">Начало работ: после </w:t>
            </w:r>
            <w:r w:rsidRPr="00E44160">
              <w:rPr>
                <w:rFonts w:ascii="Times New Roman" w:hAnsi="Times New Roman"/>
                <w:szCs w:val="22"/>
              </w:rPr>
              <w:t>подписания договора.</w:t>
            </w:r>
            <w:r w:rsidRPr="00E44160">
              <w:rPr>
                <w:rFonts w:ascii="Times New Roman" w:hAnsi="Times New Roman"/>
                <w:szCs w:val="22"/>
              </w:rPr>
              <w:br/>
              <w:t>Окончание работ до 31.07.2026</w:t>
            </w:r>
          </w:p>
          <w:p w14:paraId="10909A08" w14:textId="77777777" w:rsidR="00EA5DDD" w:rsidRPr="00E44160" w:rsidRDefault="00EA5DDD" w:rsidP="00996835">
            <w:pPr>
              <w:pStyle w:val="ad"/>
              <w:numPr>
                <w:ilvl w:val="0"/>
                <w:numId w:val="47"/>
              </w:numPr>
              <w:spacing w:after="0" w:line="240" w:lineRule="auto"/>
              <w:ind w:left="0" w:firstLine="176"/>
              <w:rPr>
                <w:rFonts w:ascii="Times New Roman" w:hAnsi="Times New Roman"/>
                <w:szCs w:val="22"/>
              </w:rPr>
            </w:pPr>
            <w:r w:rsidRPr="00E44160">
              <w:rPr>
                <w:rFonts w:ascii="Times New Roman" w:hAnsi="Times New Roman"/>
                <w:szCs w:val="22"/>
              </w:rPr>
              <w:t xml:space="preserve">Центральный распределительный пункт (ЦРП): </w:t>
            </w:r>
            <w:r w:rsidRPr="00E44160">
              <w:rPr>
                <w:rFonts w:ascii="Times New Roman" w:hAnsi="Times New Roman"/>
                <w:szCs w:val="22"/>
              </w:rPr>
              <w:br/>
              <w:t>628422, ХМАО-Югра, г. Сургут, аэропорт, кадастровый номер: 86:10:0101000:3363</w:t>
            </w:r>
          </w:p>
          <w:p w14:paraId="1671E845" w14:textId="77777777" w:rsidR="00EA5DDD" w:rsidRPr="00E44160" w:rsidRDefault="00EA5DDD" w:rsidP="00996835">
            <w:pPr>
              <w:pStyle w:val="ad"/>
              <w:numPr>
                <w:ilvl w:val="0"/>
                <w:numId w:val="47"/>
              </w:numPr>
              <w:spacing w:after="0" w:line="240" w:lineRule="auto"/>
              <w:ind w:left="0" w:firstLine="176"/>
              <w:rPr>
                <w:rFonts w:ascii="Times New Roman" w:hAnsi="Times New Roman"/>
                <w:szCs w:val="22"/>
              </w:rPr>
            </w:pPr>
            <w:r w:rsidRPr="00E44160">
              <w:rPr>
                <w:rFonts w:ascii="Times New Roman" w:hAnsi="Times New Roman"/>
                <w:szCs w:val="22"/>
              </w:rPr>
              <w:t xml:space="preserve">Административный корпус: 628422, ХМАО-Югра, г. Сургут, </w:t>
            </w:r>
            <w:proofErr w:type="spellStart"/>
            <w:r w:rsidRPr="00E44160">
              <w:rPr>
                <w:rFonts w:ascii="Times New Roman" w:hAnsi="Times New Roman"/>
                <w:szCs w:val="22"/>
              </w:rPr>
              <w:t>Аэрофлотская</w:t>
            </w:r>
            <w:proofErr w:type="spellEnd"/>
            <w:r w:rsidRPr="00E44160">
              <w:rPr>
                <w:rFonts w:ascii="Times New Roman" w:hAnsi="Times New Roman"/>
                <w:szCs w:val="22"/>
              </w:rPr>
              <w:t xml:space="preserve"> 49/1, кадастровый номер: 86:10:0101001:340</w:t>
            </w:r>
            <w:r w:rsidRPr="00E44160">
              <w:rPr>
                <w:rFonts w:ascii="Times New Roman" w:hAnsi="Times New Roman"/>
                <w:szCs w:val="22"/>
              </w:rPr>
              <w:br/>
              <w:t>Начало работ: после подписания договора.</w:t>
            </w:r>
            <w:r w:rsidRPr="00E44160">
              <w:rPr>
                <w:rFonts w:ascii="Times New Roman" w:hAnsi="Times New Roman"/>
                <w:szCs w:val="22"/>
              </w:rPr>
              <w:br/>
              <w:t>Окончание работ до 30.10.2026</w:t>
            </w:r>
          </w:p>
          <w:p w14:paraId="2AE85DDC" w14:textId="77777777" w:rsidR="00EA5DDD" w:rsidRPr="00996835" w:rsidRDefault="00EA5DDD" w:rsidP="00996835">
            <w:pPr>
              <w:pStyle w:val="ad"/>
              <w:numPr>
                <w:ilvl w:val="0"/>
                <w:numId w:val="47"/>
              </w:numPr>
              <w:spacing w:after="0" w:line="240" w:lineRule="auto"/>
              <w:ind w:left="0" w:firstLine="176"/>
              <w:rPr>
                <w:rFonts w:ascii="Times New Roman" w:hAnsi="Times New Roman"/>
                <w:szCs w:val="22"/>
              </w:rPr>
            </w:pPr>
            <w:r w:rsidRPr="00E44160">
              <w:rPr>
                <w:rFonts w:ascii="Times New Roman" w:hAnsi="Times New Roman"/>
                <w:szCs w:val="22"/>
              </w:rPr>
              <w:t>Трансформаторная подстанция №15</w:t>
            </w:r>
            <w:r w:rsidRPr="00E44160">
              <w:rPr>
                <w:rFonts w:ascii="Times New Roman" w:hAnsi="Times New Roman"/>
                <w:szCs w:val="22"/>
              </w:rPr>
              <w:br/>
              <w:t>628422, ХМАО-Югра, г. Сургут, аэропорт</w:t>
            </w:r>
            <w:r w:rsidRPr="00E44160">
              <w:rPr>
                <w:rFonts w:ascii="Times New Roman" w:hAnsi="Times New Roman"/>
                <w:szCs w:val="22"/>
              </w:rPr>
              <w:br/>
              <w:t>86:10:0101000:3361</w:t>
            </w:r>
            <w:r w:rsidRPr="00E44160">
              <w:rPr>
                <w:rFonts w:ascii="Times New Roman" w:hAnsi="Times New Roman"/>
                <w:szCs w:val="22"/>
              </w:rPr>
              <w:br/>
              <w:t>Начало работ: после подписания договора.</w:t>
            </w:r>
            <w:r w:rsidRPr="00E44160">
              <w:rPr>
                <w:rFonts w:ascii="Times New Roman" w:hAnsi="Times New Roman"/>
                <w:szCs w:val="22"/>
              </w:rPr>
              <w:br/>
              <w:t>Окончание работ до 25.12.2026</w:t>
            </w:r>
          </w:p>
        </w:tc>
      </w:tr>
      <w:tr w:rsidR="00EA5DDD" w:rsidRPr="00996835" w14:paraId="1D654FB6" w14:textId="77777777" w:rsidTr="004631F5">
        <w:trPr>
          <w:trHeight w:val="1832"/>
        </w:trPr>
        <w:tc>
          <w:tcPr>
            <w:tcW w:w="2553" w:type="dxa"/>
            <w:tcBorders>
              <w:bottom w:val="single" w:sz="4" w:space="0" w:color="auto"/>
            </w:tcBorders>
            <w:shd w:val="clear" w:color="auto" w:fill="FFFFFF"/>
            <w:tcMar>
              <w:top w:w="0" w:type="dxa"/>
              <w:left w:w="108" w:type="dxa"/>
              <w:bottom w:w="0" w:type="dxa"/>
              <w:right w:w="108" w:type="dxa"/>
            </w:tcMar>
            <w:vAlign w:val="center"/>
          </w:tcPr>
          <w:p w14:paraId="55EA8150" w14:textId="77777777" w:rsidR="00EA5DDD" w:rsidRPr="00996835" w:rsidRDefault="00EA5DDD" w:rsidP="00996835">
            <w:pPr>
              <w:spacing w:after="0"/>
              <w:rPr>
                <w:sz w:val="22"/>
                <w:szCs w:val="22"/>
              </w:rPr>
            </w:pPr>
            <w:r w:rsidRPr="00996835">
              <w:rPr>
                <w:sz w:val="22"/>
                <w:szCs w:val="22"/>
              </w:rPr>
              <w:t>Описание предмета закупки</w:t>
            </w:r>
          </w:p>
        </w:tc>
        <w:tc>
          <w:tcPr>
            <w:tcW w:w="7370" w:type="dxa"/>
            <w:tcBorders>
              <w:bottom w:val="single" w:sz="4" w:space="0" w:color="auto"/>
            </w:tcBorders>
            <w:shd w:val="clear" w:color="auto" w:fill="FFFFFF"/>
            <w:tcMar>
              <w:top w:w="0" w:type="dxa"/>
              <w:left w:w="108" w:type="dxa"/>
              <w:bottom w:w="0" w:type="dxa"/>
              <w:right w:w="108" w:type="dxa"/>
            </w:tcMar>
            <w:vAlign w:val="center"/>
          </w:tcPr>
          <w:p w14:paraId="206FC656" w14:textId="4AFF5433" w:rsidR="00EA5DDD" w:rsidRDefault="00EA5DDD" w:rsidP="00996835">
            <w:pPr>
              <w:spacing w:after="0"/>
              <w:rPr>
                <w:bCs/>
                <w:sz w:val="22"/>
                <w:szCs w:val="22"/>
              </w:rPr>
            </w:pPr>
            <w:r w:rsidRPr="00996835">
              <w:rPr>
                <w:bCs/>
                <w:sz w:val="22"/>
                <w:szCs w:val="22"/>
              </w:rPr>
              <w:t xml:space="preserve">Перечень и наименование выполняемых работ: </w:t>
            </w:r>
          </w:p>
          <w:p w14:paraId="404DF27B" w14:textId="0A5A6D41" w:rsidR="00144944" w:rsidRPr="00996835" w:rsidRDefault="00144944" w:rsidP="00996835">
            <w:pPr>
              <w:spacing w:after="0"/>
              <w:rPr>
                <w:b/>
                <w:bCs/>
                <w:sz w:val="22"/>
                <w:szCs w:val="22"/>
              </w:rPr>
            </w:pPr>
            <w:r w:rsidRPr="00996835">
              <w:rPr>
                <w:sz w:val="22"/>
                <w:szCs w:val="22"/>
              </w:rPr>
              <w:t xml:space="preserve">Выполнить работы по </w:t>
            </w:r>
            <w:r>
              <w:rPr>
                <w:sz w:val="22"/>
                <w:szCs w:val="22"/>
              </w:rPr>
              <w:t>демонтажу старого оборудования систем АПС, СОУЭ, АСПТ.</w:t>
            </w:r>
          </w:p>
          <w:p w14:paraId="7B1896C6" w14:textId="77777777" w:rsidR="00EA5DDD" w:rsidRPr="00996835" w:rsidRDefault="00EA5DDD" w:rsidP="00996835">
            <w:pPr>
              <w:spacing w:after="0"/>
              <w:rPr>
                <w:sz w:val="22"/>
                <w:szCs w:val="22"/>
              </w:rPr>
            </w:pPr>
            <w:r w:rsidRPr="00996835">
              <w:rPr>
                <w:sz w:val="22"/>
                <w:szCs w:val="22"/>
              </w:rPr>
              <w:t xml:space="preserve">Выполнить работы по капитальному ремонту системы пожарной сигнализации, системы оповещения и управления эвакуацией, автоматической системы пожаротушения на объектах: </w:t>
            </w:r>
          </w:p>
          <w:p w14:paraId="795D1958" w14:textId="77777777" w:rsidR="00EA5DDD" w:rsidRPr="00996835" w:rsidRDefault="00EA5DDD" w:rsidP="00996835">
            <w:pPr>
              <w:spacing w:after="0"/>
              <w:rPr>
                <w:sz w:val="22"/>
                <w:szCs w:val="22"/>
              </w:rPr>
            </w:pPr>
            <w:r w:rsidRPr="00996835">
              <w:rPr>
                <w:sz w:val="22"/>
                <w:szCs w:val="22"/>
              </w:rPr>
              <w:t>1. Трансформаторная подстанция №2 с пристроем;</w:t>
            </w:r>
          </w:p>
          <w:p w14:paraId="03A24912" w14:textId="77777777" w:rsidR="00EA5DDD" w:rsidRPr="00996835" w:rsidRDefault="00EA5DDD" w:rsidP="00996835">
            <w:pPr>
              <w:spacing w:after="0"/>
              <w:rPr>
                <w:sz w:val="22"/>
                <w:szCs w:val="22"/>
              </w:rPr>
            </w:pPr>
            <w:r w:rsidRPr="00996835">
              <w:rPr>
                <w:sz w:val="22"/>
                <w:szCs w:val="22"/>
              </w:rPr>
              <w:t>2. Котельная с лабораторией и газораспределительным пунктом (ГРП);</w:t>
            </w:r>
          </w:p>
          <w:p w14:paraId="03D9F403" w14:textId="77777777" w:rsidR="00EA5DDD" w:rsidRPr="00996835" w:rsidRDefault="00EA5DDD" w:rsidP="00996835">
            <w:pPr>
              <w:spacing w:after="0"/>
              <w:rPr>
                <w:sz w:val="22"/>
                <w:szCs w:val="22"/>
              </w:rPr>
            </w:pPr>
            <w:r w:rsidRPr="00996835">
              <w:rPr>
                <w:sz w:val="22"/>
                <w:szCs w:val="22"/>
              </w:rPr>
              <w:t>3. Центральный распределительный пункт;</w:t>
            </w:r>
          </w:p>
          <w:p w14:paraId="5B6DA9E5" w14:textId="5EF5EBFA" w:rsidR="00EA5DDD" w:rsidRPr="00996835" w:rsidRDefault="00EA5DDD" w:rsidP="00996835">
            <w:pPr>
              <w:spacing w:after="0"/>
              <w:rPr>
                <w:sz w:val="22"/>
                <w:szCs w:val="22"/>
              </w:rPr>
            </w:pPr>
            <w:r w:rsidRPr="00996835">
              <w:rPr>
                <w:sz w:val="22"/>
                <w:szCs w:val="22"/>
              </w:rPr>
              <w:t>4. Административный корпус;</w:t>
            </w:r>
            <w:r w:rsidRPr="00996835">
              <w:rPr>
                <w:sz w:val="22"/>
                <w:szCs w:val="22"/>
              </w:rPr>
              <w:br/>
              <w:t>5. Трансформаторная подстанция №15.</w:t>
            </w:r>
          </w:p>
          <w:p w14:paraId="50B0BD3E" w14:textId="77777777" w:rsidR="00EA5DDD" w:rsidRPr="00996835" w:rsidRDefault="00EA5DDD" w:rsidP="00996835">
            <w:pPr>
              <w:spacing w:after="0"/>
              <w:rPr>
                <w:bCs/>
                <w:sz w:val="22"/>
                <w:szCs w:val="22"/>
              </w:rPr>
            </w:pPr>
          </w:p>
          <w:p w14:paraId="2758D47C" w14:textId="77777777" w:rsidR="00EA5DDD" w:rsidRPr="00996835" w:rsidRDefault="00EA5DDD" w:rsidP="00996835">
            <w:pPr>
              <w:spacing w:after="0"/>
              <w:rPr>
                <w:bCs/>
                <w:sz w:val="22"/>
                <w:szCs w:val="22"/>
              </w:rPr>
            </w:pPr>
            <w:r w:rsidRPr="00996835">
              <w:rPr>
                <w:bCs/>
                <w:sz w:val="22"/>
                <w:szCs w:val="22"/>
              </w:rPr>
              <w:t xml:space="preserve">Работы в помещениях выполняются согласно рабочей и сметной документации: </w:t>
            </w:r>
          </w:p>
          <w:p w14:paraId="15DC4E2D" w14:textId="77777777" w:rsidR="00EA5DDD" w:rsidRPr="00996835" w:rsidRDefault="00EA5DDD" w:rsidP="002E7589">
            <w:pPr>
              <w:spacing w:after="0"/>
              <w:ind w:firstLine="601"/>
              <w:jc w:val="both"/>
              <w:rPr>
                <w:bCs/>
                <w:sz w:val="22"/>
                <w:szCs w:val="22"/>
              </w:rPr>
            </w:pPr>
          </w:p>
          <w:p w14:paraId="3FAFBF82" w14:textId="77777777" w:rsidR="00EA5DDD" w:rsidRPr="00996835" w:rsidRDefault="00EA5DDD" w:rsidP="002E7589">
            <w:pPr>
              <w:pStyle w:val="ad"/>
              <w:numPr>
                <w:ilvl w:val="0"/>
                <w:numId w:val="46"/>
              </w:numPr>
              <w:spacing w:after="0" w:line="240" w:lineRule="auto"/>
              <w:ind w:left="0" w:firstLine="601"/>
              <w:jc w:val="both"/>
              <w:rPr>
                <w:rFonts w:ascii="Times New Roman" w:hAnsi="Times New Roman"/>
                <w:bCs/>
                <w:szCs w:val="22"/>
              </w:rPr>
            </w:pPr>
            <w:r w:rsidRPr="00996835">
              <w:rPr>
                <w:rFonts w:ascii="Times New Roman" w:hAnsi="Times New Roman"/>
                <w:bCs/>
                <w:szCs w:val="22"/>
              </w:rPr>
              <w:t xml:space="preserve">Система пожарной сигнализации и система оповещения и </w:t>
            </w:r>
          </w:p>
          <w:p w14:paraId="5452A9AE" w14:textId="77777777" w:rsidR="00EA5DDD" w:rsidRPr="00996835" w:rsidRDefault="00EA5DDD" w:rsidP="002E7589">
            <w:pPr>
              <w:pStyle w:val="ad"/>
              <w:spacing w:after="0" w:line="240" w:lineRule="auto"/>
              <w:ind w:left="0" w:firstLine="601"/>
              <w:jc w:val="both"/>
              <w:rPr>
                <w:rFonts w:ascii="Times New Roman" w:hAnsi="Times New Roman"/>
                <w:bCs/>
                <w:szCs w:val="22"/>
              </w:rPr>
            </w:pPr>
            <w:r w:rsidRPr="00996835">
              <w:rPr>
                <w:rFonts w:ascii="Times New Roman" w:hAnsi="Times New Roman"/>
                <w:bCs/>
                <w:szCs w:val="22"/>
              </w:rPr>
              <w:t>управления эвакуацией людей при пожаре трансформаторная подстанция 2</w:t>
            </w:r>
          </w:p>
          <w:p w14:paraId="02444EAF" w14:textId="77777777" w:rsidR="00EA5DDD" w:rsidRPr="00996835" w:rsidRDefault="00EA5DDD" w:rsidP="002E7589">
            <w:pPr>
              <w:pStyle w:val="ad"/>
              <w:spacing w:after="0" w:line="240" w:lineRule="auto"/>
              <w:ind w:left="0" w:firstLine="601"/>
              <w:jc w:val="both"/>
              <w:rPr>
                <w:rFonts w:ascii="Times New Roman" w:hAnsi="Times New Roman"/>
                <w:bCs/>
                <w:szCs w:val="22"/>
              </w:rPr>
            </w:pPr>
            <w:r w:rsidRPr="00996835">
              <w:rPr>
                <w:rFonts w:ascii="Times New Roman" w:hAnsi="Times New Roman"/>
                <w:bCs/>
                <w:szCs w:val="22"/>
              </w:rPr>
              <w:t>ОП-2025-03-СПС ТП-2</w:t>
            </w:r>
          </w:p>
          <w:p w14:paraId="118B3438" w14:textId="77777777" w:rsidR="00EA5DDD" w:rsidRPr="00996835" w:rsidRDefault="00EA5DDD" w:rsidP="002E7589">
            <w:pPr>
              <w:pStyle w:val="ad"/>
              <w:spacing w:after="0" w:line="240" w:lineRule="auto"/>
              <w:ind w:left="0" w:firstLine="601"/>
              <w:jc w:val="both"/>
              <w:rPr>
                <w:rFonts w:ascii="Times New Roman" w:hAnsi="Times New Roman"/>
                <w:bCs/>
                <w:szCs w:val="22"/>
              </w:rPr>
            </w:pPr>
            <w:r w:rsidRPr="00996835">
              <w:rPr>
                <w:rFonts w:ascii="Times New Roman" w:hAnsi="Times New Roman"/>
                <w:bCs/>
                <w:szCs w:val="22"/>
              </w:rPr>
              <w:t>ЛС-02-01-01 СПС, СОУЭ ТП-2</w:t>
            </w:r>
          </w:p>
          <w:p w14:paraId="245EF501" w14:textId="77777777" w:rsidR="00EA5DDD" w:rsidRPr="00996835" w:rsidRDefault="00EA5DDD" w:rsidP="002E7589">
            <w:pPr>
              <w:pStyle w:val="ad"/>
              <w:spacing w:after="0" w:line="240" w:lineRule="auto"/>
              <w:ind w:left="0" w:firstLine="601"/>
              <w:jc w:val="both"/>
              <w:rPr>
                <w:rFonts w:ascii="Times New Roman" w:hAnsi="Times New Roman"/>
                <w:bCs/>
                <w:szCs w:val="22"/>
              </w:rPr>
            </w:pPr>
            <w:r w:rsidRPr="00996835">
              <w:rPr>
                <w:rFonts w:ascii="Times New Roman" w:hAnsi="Times New Roman"/>
                <w:bCs/>
                <w:szCs w:val="22"/>
              </w:rPr>
              <w:t>ЛС-09-01-01 ПНР ТП-2</w:t>
            </w:r>
          </w:p>
          <w:p w14:paraId="69E9FBBB" w14:textId="77777777" w:rsidR="00EA5DDD" w:rsidRPr="00996835" w:rsidRDefault="00EA5DDD" w:rsidP="002E7589">
            <w:pPr>
              <w:pStyle w:val="ad"/>
              <w:numPr>
                <w:ilvl w:val="0"/>
                <w:numId w:val="46"/>
              </w:numPr>
              <w:spacing w:after="0" w:line="240" w:lineRule="auto"/>
              <w:ind w:left="0" w:firstLine="601"/>
              <w:jc w:val="both"/>
              <w:rPr>
                <w:rFonts w:ascii="Times New Roman" w:hAnsi="Times New Roman"/>
                <w:bCs/>
                <w:szCs w:val="22"/>
              </w:rPr>
            </w:pPr>
            <w:r w:rsidRPr="00996835">
              <w:rPr>
                <w:rFonts w:ascii="Times New Roman" w:hAnsi="Times New Roman"/>
                <w:bCs/>
                <w:szCs w:val="22"/>
              </w:rPr>
              <w:t xml:space="preserve">Система пожарной сигнализации, система оповещения и управления эвакуацией людей при пожаре и автоматическая система порошкового пожаротушения котельная с лабораторией и газораспределительным пунктом </w:t>
            </w:r>
          </w:p>
          <w:p w14:paraId="506B2301" w14:textId="77777777" w:rsidR="00EA5DDD" w:rsidRPr="00996835" w:rsidRDefault="00EA5DDD" w:rsidP="002E7589">
            <w:pPr>
              <w:pStyle w:val="ad"/>
              <w:spacing w:after="0" w:line="240" w:lineRule="auto"/>
              <w:ind w:left="0" w:firstLine="601"/>
              <w:jc w:val="both"/>
              <w:rPr>
                <w:rFonts w:ascii="Times New Roman" w:hAnsi="Times New Roman"/>
                <w:bCs/>
                <w:szCs w:val="22"/>
              </w:rPr>
            </w:pPr>
            <w:r w:rsidRPr="00996835">
              <w:rPr>
                <w:rFonts w:ascii="Times New Roman" w:hAnsi="Times New Roman"/>
                <w:bCs/>
                <w:szCs w:val="22"/>
              </w:rPr>
              <w:t>ОП-2025-05-СПС и АУППТ Котельная и ГРП</w:t>
            </w:r>
          </w:p>
          <w:p w14:paraId="392AB0AF" w14:textId="77777777" w:rsidR="00EA5DDD" w:rsidRPr="00996835" w:rsidRDefault="00EA5DDD" w:rsidP="002E7589">
            <w:pPr>
              <w:pStyle w:val="ad"/>
              <w:spacing w:after="0" w:line="240" w:lineRule="auto"/>
              <w:ind w:left="0" w:firstLine="601"/>
              <w:jc w:val="both"/>
              <w:rPr>
                <w:rFonts w:ascii="Times New Roman" w:hAnsi="Times New Roman"/>
                <w:bCs/>
                <w:szCs w:val="22"/>
              </w:rPr>
            </w:pPr>
            <w:r w:rsidRPr="00996835">
              <w:rPr>
                <w:rFonts w:ascii="Times New Roman" w:hAnsi="Times New Roman"/>
                <w:bCs/>
                <w:szCs w:val="22"/>
              </w:rPr>
              <w:t>ЛС-02-01-01 СПС, СОУЭ, АУППТ Котельная и ГРП</w:t>
            </w:r>
          </w:p>
          <w:p w14:paraId="35C902D1" w14:textId="77777777" w:rsidR="00EA5DDD" w:rsidRPr="00996835" w:rsidRDefault="00EA5DDD" w:rsidP="002E7589">
            <w:pPr>
              <w:pStyle w:val="ad"/>
              <w:spacing w:after="0" w:line="240" w:lineRule="auto"/>
              <w:ind w:left="0" w:firstLine="601"/>
              <w:jc w:val="both"/>
              <w:rPr>
                <w:rFonts w:ascii="Times New Roman" w:hAnsi="Times New Roman"/>
                <w:bCs/>
                <w:szCs w:val="22"/>
              </w:rPr>
            </w:pPr>
            <w:r w:rsidRPr="00996835">
              <w:rPr>
                <w:rFonts w:ascii="Times New Roman" w:hAnsi="Times New Roman"/>
                <w:bCs/>
                <w:szCs w:val="22"/>
              </w:rPr>
              <w:t>ЛС-09-01-01 ПНР Котельная и ГРП</w:t>
            </w:r>
          </w:p>
          <w:p w14:paraId="7B7DCC36" w14:textId="77777777" w:rsidR="00EA5DDD" w:rsidRPr="00996835" w:rsidRDefault="00EA5DDD" w:rsidP="002E7589">
            <w:pPr>
              <w:pStyle w:val="ad"/>
              <w:numPr>
                <w:ilvl w:val="0"/>
                <w:numId w:val="46"/>
              </w:numPr>
              <w:spacing w:after="0" w:line="240" w:lineRule="auto"/>
              <w:ind w:left="0" w:firstLine="601"/>
              <w:jc w:val="both"/>
              <w:rPr>
                <w:rFonts w:ascii="Times New Roman" w:hAnsi="Times New Roman"/>
                <w:bCs/>
                <w:szCs w:val="22"/>
              </w:rPr>
            </w:pPr>
            <w:r w:rsidRPr="00996835">
              <w:rPr>
                <w:rFonts w:ascii="Times New Roman" w:hAnsi="Times New Roman"/>
                <w:bCs/>
                <w:szCs w:val="22"/>
              </w:rPr>
              <w:t xml:space="preserve">Система пожарной сигнализации, система оповещения и управления эвакуацией людей при пожаре центральный распределительный пункт </w:t>
            </w:r>
          </w:p>
          <w:p w14:paraId="24102DFA" w14:textId="77777777" w:rsidR="00EA5DDD" w:rsidRPr="00996835" w:rsidRDefault="00EA5DDD" w:rsidP="002E7589">
            <w:pPr>
              <w:pStyle w:val="ad"/>
              <w:spacing w:after="0" w:line="240" w:lineRule="auto"/>
              <w:ind w:left="0" w:firstLine="601"/>
              <w:jc w:val="both"/>
              <w:rPr>
                <w:rFonts w:ascii="Times New Roman" w:hAnsi="Times New Roman"/>
                <w:bCs/>
                <w:szCs w:val="22"/>
              </w:rPr>
            </w:pPr>
            <w:r w:rsidRPr="00996835">
              <w:rPr>
                <w:rFonts w:ascii="Times New Roman" w:hAnsi="Times New Roman"/>
                <w:bCs/>
                <w:szCs w:val="22"/>
              </w:rPr>
              <w:t>ОП-2025-05-СПС и АУППТ ЦРП</w:t>
            </w:r>
          </w:p>
          <w:p w14:paraId="1BC09B20" w14:textId="77777777" w:rsidR="00EA5DDD" w:rsidRPr="00996835" w:rsidRDefault="00EA5DDD" w:rsidP="002E7589">
            <w:pPr>
              <w:pStyle w:val="ad"/>
              <w:spacing w:after="0" w:line="240" w:lineRule="auto"/>
              <w:ind w:left="0" w:firstLine="601"/>
              <w:jc w:val="both"/>
              <w:rPr>
                <w:rFonts w:ascii="Times New Roman" w:hAnsi="Times New Roman"/>
                <w:bCs/>
                <w:szCs w:val="22"/>
              </w:rPr>
            </w:pPr>
            <w:r w:rsidRPr="00996835">
              <w:rPr>
                <w:rFonts w:ascii="Times New Roman" w:hAnsi="Times New Roman"/>
                <w:bCs/>
                <w:szCs w:val="22"/>
              </w:rPr>
              <w:t>ЛС-02-01-01 СПС, СОУЭ ЦРП</w:t>
            </w:r>
          </w:p>
          <w:p w14:paraId="470BE328" w14:textId="77777777" w:rsidR="00EA5DDD" w:rsidRPr="00996835" w:rsidRDefault="00EA5DDD" w:rsidP="002E7589">
            <w:pPr>
              <w:pStyle w:val="ad"/>
              <w:spacing w:after="0" w:line="240" w:lineRule="auto"/>
              <w:ind w:left="0" w:firstLine="601"/>
              <w:jc w:val="both"/>
              <w:rPr>
                <w:rFonts w:ascii="Times New Roman" w:hAnsi="Times New Roman"/>
                <w:bCs/>
                <w:szCs w:val="22"/>
              </w:rPr>
            </w:pPr>
            <w:r w:rsidRPr="00996835">
              <w:rPr>
                <w:rFonts w:ascii="Times New Roman" w:hAnsi="Times New Roman"/>
                <w:bCs/>
                <w:szCs w:val="22"/>
              </w:rPr>
              <w:t>ЛС-09-01-01 ПНР ЦРП</w:t>
            </w:r>
          </w:p>
          <w:p w14:paraId="2E1648C7" w14:textId="77777777" w:rsidR="00EA5DDD" w:rsidRPr="00996835" w:rsidRDefault="00EA5DDD" w:rsidP="002E7589">
            <w:pPr>
              <w:pStyle w:val="ad"/>
              <w:numPr>
                <w:ilvl w:val="0"/>
                <w:numId w:val="46"/>
              </w:numPr>
              <w:spacing w:after="0" w:line="240" w:lineRule="auto"/>
              <w:ind w:left="0" w:firstLine="601"/>
              <w:jc w:val="both"/>
              <w:rPr>
                <w:rFonts w:ascii="Times New Roman" w:hAnsi="Times New Roman"/>
                <w:bCs/>
                <w:szCs w:val="22"/>
              </w:rPr>
            </w:pPr>
            <w:r w:rsidRPr="00996835">
              <w:rPr>
                <w:rFonts w:ascii="Times New Roman" w:hAnsi="Times New Roman"/>
                <w:bCs/>
                <w:szCs w:val="22"/>
              </w:rPr>
              <w:t xml:space="preserve">Система пожарной сигнализации, система оповещения и управления эвакуацией людей при пожаре административный корпус </w:t>
            </w:r>
          </w:p>
          <w:p w14:paraId="27F2CC91" w14:textId="77777777" w:rsidR="00EA5DDD" w:rsidRPr="00996835" w:rsidRDefault="00EA5DDD" w:rsidP="002E7589">
            <w:pPr>
              <w:pStyle w:val="ad"/>
              <w:spacing w:after="0" w:line="240" w:lineRule="auto"/>
              <w:ind w:left="0" w:firstLine="601"/>
              <w:jc w:val="both"/>
              <w:rPr>
                <w:rFonts w:ascii="Times New Roman" w:hAnsi="Times New Roman"/>
                <w:bCs/>
                <w:szCs w:val="22"/>
              </w:rPr>
            </w:pPr>
            <w:r w:rsidRPr="00996835">
              <w:rPr>
                <w:rFonts w:ascii="Times New Roman" w:hAnsi="Times New Roman"/>
                <w:bCs/>
                <w:szCs w:val="22"/>
              </w:rPr>
              <w:t>ОП-2025-01-СПС Административный корпус</w:t>
            </w:r>
          </w:p>
          <w:p w14:paraId="289E9B16" w14:textId="77777777" w:rsidR="00EA5DDD" w:rsidRPr="00996835" w:rsidRDefault="00EA5DDD" w:rsidP="002E7589">
            <w:pPr>
              <w:pStyle w:val="ad"/>
              <w:spacing w:after="0" w:line="240" w:lineRule="auto"/>
              <w:ind w:left="0" w:firstLine="601"/>
              <w:jc w:val="both"/>
              <w:rPr>
                <w:rFonts w:ascii="Times New Roman" w:hAnsi="Times New Roman"/>
                <w:bCs/>
                <w:szCs w:val="22"/>
              </w:rPr>
            </w:pPr>
            <w:r w:rsidRPr="00996835">
              <w:rPr>
                <w:rFonts w:ascii="Times New Roman" w:hAnsi="Times New Roman"/>
                <w:bCs/>
                <w:szCs w:val="22"/>
              </w:rPr>
              <w:t>ЛС-02-01-01 СПС, СОУЭ Административный корпус</w:t>
            </w:r>
          </w:p>
          <w:p w14:paraId="67B06E9C" w14:textId="77777777" w:rsidR="00EA5DDD" w:rsidRPr="00996835" w:rsidRDefault="00EA5DDD" w:rsidP="002E7589">
            <w:pPr>
              <w:pStyle w:val="ad"/>
              <w:spacing w:after="0" w:line="240" w:lineRule="auto"/>
              <w:ind w:left="0" w:firstLine="601"/>
              <w:jc w:val="both"/>
              <w:rPr>
                <w:rFonts w:ascii="Times New Roman" w:hAnsi="Times New Roman"/>
                <w:bCs/>
                <w:szCs w:val="22"/>
              </w:rPr>
            </w:pPr>
            <w:r w:rsidRPr="00996835">
              <w:rPr>
                <w:rFonts w:ascii="Times New Roman" w:hAnsi="Times New Roman"/>
                <w:bCs/>
                <w:szCs w:val="22"/>
              </w:rPr>
              <w:t>ЛС-09-01-01 ПНР. Административный корпус</w:t>
            </w:r>
          </w:p>
          <w:p w14:paraId="76904BC8" w14:textId="77777777" w:rsidR="00EA5DDD" w:rsidRPr="00996835" w:rsidRDefault="00EA5DDD" w:rsidP="002E7589">
            <w:pPr>
              <w:pStyle w:val="ad"/>
              <w:numPr>
                <w:ilvl w:val="0"/>
                <w:numId w:val="46"/>
              </w:numPr>
              <w:spacing w:after="0" w:line="240" w:lineRule="auto"/>
              <w:ind w:left="0" w:firstLine="601"/>
              <w:jc w:val="both"/>
              <w:rPr>
                <w:rFonts w:ascii="Times New Roman" w:hAnsi="Times New Roman"/>
                <w:bCs/>
                <w:szCs w:val="22"/>
              </w:rPr>
            </w:pPr>
            <w:r w:rsidRPr="00996835">
              <w:rPr>
                <w:rFonts w:ascii="Times New Roman" w:hAnsi="Times New Roman"/>
                <w:bCs/>
                <w:szCs w:val="22"/>
              </w:rPr>
              <w:t>Система пожарной сигнализации, система оповещения и управления эвакуацией людей при пожаре и автоматическая система порошкового пожаротушения</w:t>
            </w:r>
            <w:r w:rsidRPr="00996835">
              <w:rPr>
                <w:rFonts w:ascii="Times New Roman" w:hAnsi="Times New Roman"/>
                <w:bCs/>
                <w:szCs w:val="22"/>
              </w:rPr>
              <w:br/>
              <w:t>ОП-2025-04-СПСиАУППТ ТП-15</w:t>
            </w:r>
          </w:p>
          <w:p w14:paraId="18B83431" w14:textId="77777777" w:rsidR="00EA5DDD" w:rsidRPr="00996835" w:rsidRDefault="00EA5DDD" w:rsidP="002E7589">
            <w:pPr>
              <w:pStyle w:val="ad"/>
              <w:spacing w:after="0" w:line="240" w:lineRule="auto"/>
              <w:ind w:left="0" w:firstLine="601"/>
              <w:jc w:val="both"/>
              <w:rPr>
                <w:rFonts w:ascii="Times New Roman" w:hAnsi="Times New Roman"/>
                <w:bCs/>
                <w:szCs w:val="22"/>
              </w:rPr>
            </w:pPr>
            <w:r w:rsidRPr="00996835">
              <w:rPr>
                <w:rFonts w:ascii="Times New Roman" w:hAnsi="Times New Roman"/>
                <w:bCs/>
                <w:szCs w:val="22"/>
              </w:rPr>
              <w:t xml:space="preserve">ЛС-02-01-01 СПС, СОУЭ, АУППТ ТП-15 </w:t>
            </w:r>
          </w:p>
          <w:p w14:paraId="6DB6EB14" w14:textId="77777777" w:rsidR="00EA5DDD" w:rsidRPr="00996835" w:rsidRDefault="00EA5DDD" w:rsidP="00996835">
            <w:pPr>
              <w:pStyle w:val="ad"/>
              <w:spacing w:after="0" w:line="240" w:lineRule="auto"/>
              <w:rPr>
                <w:rFonts w:ascii="Times New Roman" w:hAnsi="Times New Roman"/>
                <w:b/>
                <w:szCs w:val="22"/>
              </w:rPr>
            </w:pPr>
            <w:r w:rsidRPr="00996835">
              <w:rPr>
                <w:rFonts w:ascii="Times New Roman" w:hAnsi="Times New Roman"/>
                <w:bCs/>
                <w:szCs w:val="22"/>
              </w:rPr>
              <w:t>ЛС-09-01-01 ПНР ТП-15</w:t>
            </w:r>
          </w:p>
        </w:tc>
      </w:tr>
      <w:tr w:rsidR="00EA5DDD" w:rsidRPr="00996835" w14:paraId="0B22D06A" w14:textId="77777777" w:rsidTr="004631F5">
        <w:trPr>
          <w:trHeight w:val="567"/>
        </w:trPr>
        <w:tc>
          <w:tcPr>
            <w:tcW w:w="2553" w:type="dxa"/>
            <w:shd w:val="clear" w:color="auto" w:fill="FFFFFF"/>
            <w:tcMar>
              <w:top w:w="0" w:type="dxa"/>
              <w:left w:w="108" w:type="dxa"/>
              <w:bottom w:w="0" w:type="dxa"/>
              <w:right w:w="108" w:type="dxa"/>
            </w:tcMar>
            <w:vAlign w:val="center"/>
          </w:tcPr>
          <w:p w14:paraId="52AFACE4" w14:textId="77777777" w:rsidR="00EA5DDD" w:rsidRPr="00996835" w:rsidRDefault="00EA5DDD" w:rsidP="00996835">
            <w:pPr>
              <w:spacing w:after="0"/>
              <w:jc w:val="both"/>
              <w:rPr>
                <w:sz w:val="22"/>
                <w:szCs w:val="22"/>
              </w:rPr>
            </w:pPr>
            <w:r w:rsidRPr="00996835">
              <w:rPr>
                <w:sz w:val="22"/>
                <w:szCs w:val="22"/>
              </w:rPr>
              <w:t>Требования к предмету закупки</w:t>
            </w:r>
          </w:p>
        </w:tc>
        <w:tc>
          <w:tcPr>
            <w:tcW w:w="7370" w:type="dxa"/>
            <w:shd w:val="clear" w:color="auto" w:fill="FFFFFF"/>
            <w:tcMar>
              <w:top w:w="0" w:type="dxa"/>
              <w:left w:w="108" w:type="dxa"/>
              <w:bottom w:w="0" w:type="dxa"/>
              <w:right w:w="108" w:type="dxa"/>
            </w:tcMar>
            <w:vAlign w:val="center"/>
          </w:tcPr>
          <w:p w14:paraId="38889460" w14:textId="77777777" w:rsidR="00EA5DDD" w:rsidRPr="00996835" w:rsidRDefault="00EA5DDD" w:rsidP="00996835">
            <w:pPr>
              <w:tabs>
                <w:tab w:val="left" w:pos="291"/>
              </w:tabs>
              <w:spacing w:after="0"/>
              <w:jc w:val="both"/>
              <w:rPr>
                <w:sz w:val="22"/>
                <w:szCs w:val="22"/>
              </w:rPr>
            </w:pPr>
            <w:r w:rsidRPr="00996835">
              <w:rPr>
                <w:sz w:val="22"/>
                <w:szCs w:val="22"/>
              </w:rPr>
              <w:t>1. Работы должны быть выполнены в соответствии с действующими правилами безопасности, руководящими документами и другими действующими нормативными актами, и нормативно-техническими документами в рамках настоящего Технического задания, в том числе:</w:t>
            </w:r>
          </w:p>
          <w:p w14:paraId="6AB0EFC7" w14:textId="77777777" w:rsidR="00EA5DDD" w:rsidRPr="00996835" w:rsidRDefault="00EA5DDD" w:rsidP="00996835">
            <w:pPr>
              <w:tabs>
                <w:tab w:val="left" w:pos="291"/>
              </w:tabs>
              <w:spacing w:after="0"/>
              <w:jc w:val="both"/>
              <w:rPr>
                <w:sz w:val="22"/>
                <w:szCs w:val="22"/>
              </w:rPr>
            </w:pPr>
            <w:r w:rsidRPr="00996835">
              <w:rPr>
                <w:sz w:val="22"/>
                <w:szCs w:val="22"/>
              </w:rPr>
              <w:t>•</w:t>
            </w:r>
            <w:r w:rsidRPr="00996835">
              <w:rPr>
                <w:sz w:val="22"/>
                <w:szCs w:val="22"/>
              </w:rPr>
              <w:tab/>
              <w:t xml:space="preserve">СНиП 12-03-2001. “Безопасность труда в строительстве. Часть 1. Общие требования”; </w:t>
            </w:r>
          </w:p>
          <w:p w14:paraId="20EB9B62" w14:textId="77777777" w:rsidR="00EA5DDD" w:rsidRPr="00996835" w:rsidRDefault="00EA5DDD" w:rsidP="00996835">
            <w:pPr>
              <w:tabs>
                <w:tab w:val="left" w:pos="291"/>
              </w:tabs>
              <w:spacing w:after="0"/>
              <w:jc w:val="both"/>
              <w:rPr>
                <w:sz w:val="22"/>
                <w:szCs w:val="22"/>
              </w:rPr>
            </w:pPr>
            <w:r w:rsidRPr="00996835">
              <w:rPr>
                <w:sz w:val="22"/>
                <w:szCs w:val="22"/>
              </w:rPr>
              <w:t>•</w:t>
            </w:r>
            <w:r w:rsidRPr="00996835">
              <w:rPr>
                <w:sz w:val="22"/>
                <w:szCs w:val="22"/>
              </w:rPr>
              <w:tab/>
              <w:t xml:space="preserve">СНиП 12-04-2002. “Безопасность труда в строительстве. Часть 2. Строительное производство”; </w:t>
            </w:r>
          </w:p>
          <w:p w14:paraId="09B4BC45" w14:textId="77777777" w:rsidR="00EA5DDD" w:rsidRPr="00996835" w:rsidRDefault="00EA5DDD" w:rsidP="00996835">
            <w:pPr>
              <w:tabs>
                <w:tab w:val="left" w:pos="291"/>
              </w:tabs>
              <w:spacing w:after="0"/>
              <w:jc w:val="both"/>
              <w:rPr>
                <w:sz w:val="22"/>
                <w:szCs w:val="22"/>
              </w:rPr>
            </w:pPr>
            <w:r w:rsidRPr="00996835">
              <w:rPr>
                <w:sz w:val="22"/>
                <w:szCs w:val="22"/>
              </w:rPr>
              <w:t>•</w:t>
            </w:r>
            <w:r w:rsidRPr="00996835">
              <w:rPr>
                <w:sz w:val="22"/>
                <w:szCs w:val="22"/>
              </w:rPr>
              <w:tab/>
              <w:t xml:space="preserve">ГОСТ Р 59123-2020 Система стандартов безопасности труда.  </w:t>
            </w:r>
          </w:p>
          <w:p w14:paraId="75A76959" w14:textId="77777777" w:rsidR="00EA5DDD" w:rsidRPr="00996835" w:rsidRDefault="00EA5DDD" w:rsidP="00996835">
            <w:pPr>
              <w:tabs>
                <w:tab w:val="left" w:pos="291"/>
              </w:tabs>
              <w:spacing w:after="0"/>
              <w:jc w:val="both"/>
              <w:rPr>
                <w:sz w:val="22"/>
                <w:szCs w:val="22"/>
              </w:rPr>
            </w:pPr>
            <w:r w:rsidRPr="00996835">
              <w:rPr>
                <w:sz w:val="22"/>
                <w:szCs w:val="22"/>
              </w:rPr>
              <w:t>•</w:t>
            </w:r>
            <w:r w:rsidRPr="00996835">
              <w:rPr>
                <w:sz w:val="22"/>
                <w:szCs w:val="22"/>
              </w:rPr>
              <w:tab/>
              <w:t xml:space="preserve">Пожарная безопасность на рабочих местах должна обеспечиваться в соответствии с требованиями: </w:t>
            </w:r>
          </w:p>
          <w:p w14:paraId="328163B5" w14:textId="77777777" w:rsidR="00EA5DDD" w:rsidRPr="00996835" w:rsidRDefault="00EA5DDD" w:rsidP="00996835">
            <w:pPr>
              <w:tabs>
                <w:tab w:val="left" w:pos="291"/>
              </w:tabs>
              <w:spacing w:after="0"/>
              <w:jc w:val="both"/>
              <w:rPr>
                <w:sz w:val="22"/>
                <w:szCs w:val="22"/>
              </w:rPr>
            </w:pPr>
            <w:r w:rsidRPr="00996835">
              <w:rPr>
                <w:sz w:val="22"/>
                <w:szCs w:val="22"/>
              </w:rPr>
              <w:t>•</w:t>
            </w:r>
            <w:r w:rsidRPr="00996835">
              <w:rPr>
                <w:sz w:val="22"/>
                <w:szCs w:val="22"/>
              </w:rPr>
              <w:tab/>
              <w:t>ППР в РФ ''Правила противопожарного режима в РФ'', утверждённые постановлением Правительства РФ от 16.09.2020 №1479;</w:t>
            </w:r>
          </w:p>
          <w:p w14:paraId="28DAF1A5" w14:textId="77777777" w:rsidR="00EA5DDD" w:rsidRPr="00996835" w:rsidRDefault="00EA5DDD" w:rsidP="00996835">
            <w:pPr>
              <w:tabs>
                <w:tab w:val="left" w:pos="291"/>
              </w:tabs>
              <w:spacing w:after="0"/>
              <w:jc w:val="both"/>
              <w:rPr>
                <w:sz w:val="22"/>
                <w:szCs w:val="22"/>
              </w:rPr>
            </w:pPr>
            <w:r w:rsidRPr="00996835">
              <w:rPr>
                <w:sz w:val="22"/>
                <w:szCs w:val="22"/>
              </w:rPr>
              <w:t>•</w:t>
            </w:r>
            <w:r w:rsidRPr="00996835">
              <w:rPr>
                <w:sz w:val="22"/>
                <w:szCs w:val="22"/>
              </w:rPr>
              <w:tab/>
              <w:t>СП 485.1311500.2020 Системы противопожарной защиты установки пожаротушения автоматические. Нормы и правила проектирования.</w:t>
            </w:r>
          </w:p>
          <w:p w14:paraId="72750714" w14:textId="77777777" w:rsidR="00EA5DDD" w:rsidRPr="00996835" w:rsidRDefault="00EA5DDD" w:rsidP="00996835">
            <w:pPr>
              <w:tabs>
                <w:tab w:val="left" w:pos="291"/>
              </w:tabs>
              <w:spacing w:after="0"/>
              <w:jc w:val="both"/>
              <w:rPr>
                <w:sz w:val="22"/>
                <w:szCs w:val="22"/>
              </w:rPr>
            </w:pPr>
            <w:r w:rsidRPr="00996835">
              <w:rPr>
                <w:sz w:val="22"/>
                <w:szCs w:val="22"/>
              </w:rPr>
              <w:t>•</w:t>
            </w:r>
            <w:r w:rsidRPr="00996835">
              <w:rPr>
                <w:sz w:val="22"/>
                <w:szCs w:val="22"/>
              </w:rPr>
              <w:tab/>
              <w:t>СП 484.1311500.2020 Системы пожарной сигнализации и автоматизации систем противопожарной защиты. Нормы и правила проектирования.</w:t>
            </w:r>
          </w:p>
          <w:p w14:paraId="0E9D76B1" w14:textId="77777777" w:rsidR="00EA5DDD" w:rsidRPr="00996835" w:rsidRDefault="00EA5DDD" w:rsidP="00996835">
            <w:pPr>
              <w:tabs>
                <w:tab w:val="left" w:pos="291"/>
              </w:tabs>
              <w:spacing w:after="0"/>
              <w:jc w:val="both"/>
              <w:rPr>
                <w:sz w:val="22"/>
                <w:szCs w:val="22"/>
              </w:rPr>
            </w:pPr>
            <w:r w:rsidRPr="00996835">
              <w:rPr>
                <w:sz w:val="22"/>
                <w:szCs w:val="22"/>
              </w:rPr>
              <w:t>•</w:t>
            </w:r>
            <w:r w:rsidRPr="00996835">
              <w:rPr>
                <w:sz w:val="22"/>
                <w:szCs w:val="22"/>
              </w:rPr>
              <w:tab/>
              <w:t>СП 3.13130.2009 «Система оповещения и управления эвакуацией людей при пожаре. Требования пожарной безопасности».</w:t>
            </w:r>
          </w:p>
          <w:p w14:paraId="49DF117B" w14:textId="77777777" w:rsidR="00EA5DDD" w:rsidRPr="00996835" w:rsidRDefault="00EA5DDD" w:rsidP="00996835">
            <w:pPr>
              <w:tabs>
                <w:tab w:val="left" w:pos="291"/>
              </w:tabs>
              <w:spacing w:after="0"/>
              <w:jc w:val="both"/>
              <w:rPr>
                <w:sz w:val="22"/>
                <w:szCs w:val="22"/>
              </w:rPr>
            </w:pPr>
            <w:r w:rsidRPr="00996835">
              <w:rPr>
                <w:sz w:val="22"/>
                <w:szCs w:val="22"/>
              </w:rPr>
              <w:t>•</w:t>
            </w:r>
            <w:r w:rsidRPr="00996835">
              <w:rPr>
                <w:sz w:val="22"/>
                <w:szCs w:val="22"/>
              </w:rPr>
              <w:tab/>
              <w:t xml:space="preserve">Электробезопасность на рабочих местах должна обеспечиваться в соответствии с требованиями: </w:t>
            </w:r>
          </w:p>
          <w:p w14:paraId="0DAE89D5" w14:textId="54375603" w:rsidR="00EA5DDD" w:rsidRPr="00996835" w:rsidRDefault="00EA5DDD" w:rsidP="00996835">
            <w:pPr>
              <w:tabs>
                <w:tab w:val="left" w:pos="291"/>
              </w:tabs>
              <w:spacing w:after="0"/>
              <w:jc w:val="both"/>
              <w:rPr>
                <w:sz w:val="22"/>
                <w:szCs w:val="22"/>
              </w:rPr>
            </w:pPr>
            <w:r w:rsidRPr="00996835">
              <w:rPr>
                <w:sz w:val="22"/>
                <w:szCs w:val="22"/>
              </w:rPr>
              <w:t>•</w:t>
            </w:r>
            <w:r w:rsidRPr="00996835">
              <w:rPr>
                <w:sz w:val="22"/>
                <w:szCs w:val="22"/>
              </w:rPr>
              <w:tab/>
              <w:t>ГОСТ 12.1.019-</w:t>
            </w:r>
            <w:proofErr w:type="gramStart"/>
            <w:r w:rsidRPr="00996835">
              <w:rPr>
                <w:sz w:val="22"/>
                <w:szCs w:val="22"/>
              </w:rPr>
              <w:t>79</w:t>
            </w:r>
            <w:r w:rsidR="00BF420D">
              <w:rPr>
                <w:sz w:val="22"/>
                <w:szCs w:val="22"/>
              </w:rPr>
              <w:t xml:space="preserve"> </w:t>
            </w:r>
            <w:r w:rsidRPr="00996835">
              <w:rPr>
                <w:sz w:val="22"/>
                <w:szCs w:val="22"/>
              </w:rPr>
              <w:t>”Электробезопасность</w:t>
            </w:r>
            <w:proofErr w:type="gramEnd"/>
            <w:r w:rsidRPr="00996835">
              <w:rPr>
                <w:sz w:val="22"/>
                <w:szCs w:val="22"/>
              </w:rPr>
              <w:t xml:space="preserve">. Общие требования и номенклатура видов защиты”; </w:t>
            </w:r>
          </w:p>
          <w:p w14:paraId="7BEA644D" w14:textId="77777777" w:rsidR="00EA5DDD" w:rsidRPr="00996835" w:rsidRDefault="00EA5DDD" w:rsidP="00996835">
            <w:pPr>
              <w:tabs>
                <w:tab w:val="left" w:pos="291"/>
              </w:tabs>
              <w:spacing w:after="0"/>
              <w:jc w:val="both"/>
              <w:rPr>
                <w:sz w:val="22"/>
                <w:szCs w:val="22"/>
              </w:rPr>
            </w:pPr>
            <w:r w:rsidRPr="00996835">
              <w:rPr>
                <w:sz w:val="22"/>
                <w:szCs w:val="22"/>
              </w:rPr>
              <w:t>•</w:t>
            </w:r>
            <w:r w:rsidRPr="00996835">
              <w:rPr>
                <w:sz w:val="22"/>
                <w:szCs w:val="22"/>
              </w:rPr>
              <w:tab/>
              <w:t xml:space="preserve">ГОСТ 12.1.030-81 “Электробезопасность. Защитное заземление. Зануление.”. </w:t>
            </w:r>
          </w:p>
          <w:p w14:paraId="6A16D974" w14:textId="77777777" w:rsidR="00EA5DDD" w:rsidRPr="00996835" w:rsidRDefault="00EA5DDD" w:rsidP="00996835">
            <w:pPr>
              <w:tabs>
                <w:tab w:val="left" w:pos="291"/>
              </w:tabs>
              <w:spacing w:after="0"/>
              <w:jc w:val="both"/>
              <w:rPr>
                <w:sz w:val="22"/>
                <w:szCs w:val="22"/>
              </w:rPr>
            </w:pPr>
            <w:r w:rsidRPr="00996835">
              <w:rPr>
                <w:sz w:val="22"/>
                <w:szCs w:val="22"/>
              </w:rPr>
              <w:t>•</w:t>
            </w:r>
            <w:r w:rsidRPr="00996835">
              <w:rPr>
                <w:sz w:val="22"/>
                <w:szCs w:val="22"/>
              </w:rPr>
              <w:tab/>
              <w:t>Безопасность монтажных работ на высоте должна обеспечиваться согласно приказу министерства труда и социальной защиты РФ от 16 ноября 2020 г. №782н.</w:t>
            </w:r>
          </w:p>
          <w:p w14:paraId="09A11E2C" w14:textId="77777777" w:rsidR="00EA5DDD" w:rsidRPr="00996835" w:rsidRDefault="00EA5DDD" w:rsidP="00996835">
            <w:pPr>
              <w:tabs>
                <w:tab w:val="left" w:pos="291"/>
              </w:tabs>
              <w:spacing w:after="0"/>
              <w:jc w:val="both"/>
              <w:rPr>
                <w:sz w:val="22"/>
                <w:szCs w:val="22"/>
              </w:rPr>
            </w:pPr>
            <w:r w:rsidRPr="00996835">
              <w:rPr>
                <w:sz w:val="22"/>
                <w:szCs w:val="22"/>
              </w:rPr>
              <w:t>•</w:t>
            </w:r>
            <w:r w:rsidRPr="00996835">
              <w:rPr>
                <w:sz w:val="22"/>
                <w:szCs w:val="22"/>
              </w:rPr>
              <w:tab/>
              <w:t>СП 48.13330.2019 Свод правил. "СНиП 12-01-2004. Организация строительства" Актуализированная редакция СНиП 12-01-2004;</w:t>
            </w:r>
          </w:p>
          <w:p w14:paraId="050F2819" w14:textId="5F43DFA8" w:rsidR="00EA5DDD" w:rsidRPr="00996835" w:rsidRDefault="00EA5DDD" w:rsidP="00996835">
            <w:pPr>
              <w:tabs>
                <w:tab w:val="left" w:pos="291"/>
              </w:tabs>
              <w:spacing w:after="0"/>
              <w:jc w:val="both"/>
              <w:rPr>
                <w:sz w:val="22"/>
                <w:szCs w:val="22"/>
              </w:rPr>
            </w:pPr>
            <w:r w:rsidRPr="00996835">
              <w:rPr>
                <w:sz w:val="22"/>
                <w:szCs w:val="22"/>
              </w:rPr>
              <w:t xml:space="preserve">2. </w:t>
            </w:r>
            <w:r w:rsidRPr="00996835">
              <w:rPr>
                <w:sz w:val="22"/>
                <w:szCs w:val="22"/>
              </w:rPr>
              <w:tab/>
            </w:r>
            <w:r w:rsidRPr="00996835">
              <w:rPr>
                <w:sz w:val="22"/>
                <w:szCs w:val="22"/>
              </w:rPr>
              <w:tab/>
              <w:t>Поставка материалов и оборудования:</w:t>
            </w:r>
          </w:p>
          <w:p w14:paraId="3181FDB5" w14:textId="77777777" w:rsidR="00EA5DDD" w:rsidRPr="00996835" w:rsidRDefault="00EA5DDD" w:rsidP="00996835">
            <w:pPr>
              <w:tabs>
                <w:tab w:val="left" w:pos="291"/>
              </w:tabs>
              <w:spacing w:after="0"/>
              <w:jc w:val="both"/>
              <w:rPr>
                <w:sz w:val="22"/>
                <w:szCs w:val="22"/>
              </w:rPr>
            </w:pPr>
            <w:r w:rsidRPr="00996835">
              <w:rPr>
                <w:sz w:val="22"/>
                <w:szCs w:val="22"/>
              </w:rPr>
              <w:t>2.1.</w:t>
            </w:r>
            <w:r w:rsidRPr="00996835">
              <w:rPr>
                <w:sz w:val="22"/>
                <w:szCs w:val="22"/>
              </w:rPr>
              <w:tab/>
              <w:t>Подрядчик доставляет все необходимые материалы, инструменты и оборудование до места производства работ своими силами и за свой счёт.</w:t>
            </w:r>
          </w:p>
          <w:p w14:paraId="62EECC30" w14:textId="77777777" w:rsidR="00EA5DDD" w:rsidRPr="00996835" w:rsidRDefault="00EA5DDD" w:rsidP="00996835">
            <w:pPr>
              <w:tabs>
                <w:tab w:val="left" w:pos="291"/>
              </w:tabs>
              <w:spacing w:after="0"/>
              <w:jc w:val="both"/>
              <w:rPr>
                <w:sz w:val="22"/>
                <w:szCs w:val="22"/>
              </w:rPr>
            </w:pPr>
            <w:r w:rsidRPr="00996835">
              <w:rPr>
                <w:sz w:val="22"/>
                <w:szCs w:val="22"/>
              </w:rPr>
              <w:t>2.2.</w:t>
            </w:r>
            <w:r w:rsidRPr="00996835">
              <w:rPr>
                <w:sz w:val="22"/>
                <w:szCs w:val="22"/>
              </w:rPr>
              <w:tab/>
              <w:t>Качество поставляемых материалов и оборудования удостоверяется сертификатами соответствия, санитарно-гигиенической и пожарной безопасности, материалы должны быть новыми, не бывшими в употреблении.</w:t>
            </w:r>
          </w:p>
          <w:p w14:paraId="7E1C398E" w14:textId="77777777" w:rsidR="00EA5DDD" w:rsidRPr="00996835" w:rsidRDefault="00EA5DDD" w:rsidP="00996835">
            <w:pPr>
              <w:tabs>
                <w:tab w:val="left" w:pos="291"/>
              </w:tabs>
              <w:spacing w:after="0"/>
              <w:jc w:val="both"/>
              <w:rPr>
                <w:sz w:val="22"/>
                <w:szCs w:val="22"/>
              </w:rPr>
            </w:pPr>
            <w:r w:rsidRPr="00996835">
              <w:rPr>
                <w:sz w:val="22"/>
                <w:szCs w:val="22"/>
              </w:rPr>
              <w:tab/>
            </w:r>
            <w:r w:rsidRPr="00996835">
              <w:rPr>
                <w:sz w:val="22"/>
                <w:szCs w:val="22"/>
              </w:rPr>
              <w:tab/>
              <w:t xml:space="preserve">Оборудование системы пожарной сигнализации, системы оповещения и управления эвакуацией, автоматической системы пожаротушения на момент монтажа должно быть обновлено до крайних версий внутреннего программного обеспечения, предоставляемого на официальных сайтах заводов изготовителей. </w:t>
            </w:r>
          </w:p>
          <w:p w14:paraId="1BD900E9" w14:textId="77777777" w:rsidR="00EA5DDD" w:rsidRPr="00996835" w:rsidRDefault="00EA5DDD" w:rsidP="00996835">
            <w:pPr>
              <w:tabs>
                <w:tab w:val="left" w:pos="291"/>
              </w:tabs>
              <w:spacing w:after="0"/>
              <w:jc w:val="both"/>
              <w:rPr>
                <w:sz w:val="22"/>
                <w:szCs w:val="22"/>
              </w:rPr>
            </w:pPr>
            <w:r w:rsidRPr="00996835">
              <w:rPr>
                <w:sz w:val="22"/>
                <w:szCs w:val="22"/>
              </w:rPr>
              <w:tab/>
            </w:r>
            <w:r w:rsidRPr="00996835">
              <w:rPr>
                <w:sz w:val="22"/>
                <w:szCs w:val="22"/>
              </w:rPr>
              <w:tab/>
              <w:t>Итоговые версии внутреннего ПО оборудования указать в исполнительной документации.</w:t>
            </w:r>
          </w:p>
          <w:p w14:paraId="6F04BC17" w14:textId="77777777" w:rsidR="00EA5DDD" w:rsidRPr="00996835" w:rsidRDefault="00EA5DDD" w:rsidP="00996835">
            <w:pPr>
              <w:tabs>
                <w:tab w:val="left" w:pos="291"/>
              </w:tabs>
              <w:spacing w:after="0"/>
              <w:jc w:val="both"/>
              <w:rPr>
                <w:sz w:val="22"/>
                <w:szCs w:val="22"/>
              </w:rPr>
            </w:pPr>
            <w:r w:rsidRPr="00996835">
              <w:rPr>
                <w:sz w:val="22"/>
                <w:szCs w:val="22"/>
              </w:rPr>
              <w:t xml:space="preserve">3. </w:t>
            </w:r>
            <w:r w:rsidRPr="00996835">
              <w:rPr>
                <w:sz w:val="22"/>
                <w:szCs w:val="22"/>
              </w:rPr>
              <w:tab/>
            </w:r>
            <w:r w:rsidRPr="00996835">
              <w:rPr>
                <w:sz w:val="22"/>
                <w:szCs w:val="22"/>
              </w:rPr>
              <w:tab/>
              <w:t>Порядок приёмки и контроля выполненных работ:</w:t>
            </w:r>
          </w:p>
          <w:p w14:paraId="23B0A935" w14:textId="03ACD86F" w:rsidR="00EA5DDD" w:rsidRPr="00996835" w:rsidRDefault="00EA5DDD" w:rsidP="00996835">
            <w:pPr>
              <w:tabs>
                <w:tab w:val="left" w:pos="291"/>
              </w:tabs>
              <w:spacing w:after="0"/>
              <w:jc w:val="both"/>
              <w:rPr>
                <w:sz w:val="22"/>
                <w:szCs w:val="22"/>
              </w:rPr>
            </w:pPr>
            <w:r w:rsidRPr="00996835">
              <w:rPr>
                <w:sz w:val="22"/>
                <w:szCs w:val="22"/>
              </w:rPr>
              <w:t>3.1</w:t>
            </w:r>
            <w:r w:rsidRPr="00996835">
              <w:rPr>
                <w:sz w:val="22"/>
                <w:szCs w:val="22"/>
              </w:rPr>
              <w:tab/>
              <w:t xml:space="preserve">. </w:t>
            </w:r>
            <w:r w:rsidRPr="00996835">
              <w:rPr>
                <w:sz w:val="22"/>
                <w:szCs w:val="22"/>
              </w:rPr>
              <w:tab/>
              <w:t>Приёмка работ осуществляется приёмочной комиссией с оформлением двухсторонних актов технической приемки, актов о приемки выполненных работ по форме КС-2 и справок о стоимости выполненных работ и затрат по форме КС-3, при условии выполнения работ надлежащим образом и в соответствии с требованиями соответствующих нормативно-правовых документов.</w:t>
            </w:r>
          </w:p>
          <w:p w14:paraId="4B580AA1" w14:textId="5A9CD5AC" w:rsidR="00EA5DDD" w:rsidRPr="00996835" w:rsidRDefault="00EA5DDD" w:rsidP="00996835">
            <w:pPr>
              <w:tabs>
                <w:tab w:val="left" w:pos="291"/>
              </w:tabs>
              <w:spacing w:after="0"/>
              <w:jc w:val="both"/>
              <w:rPr>
                <w:sz w:val="22"/>
                <w:szCs w:val="22"/>
              </w:rPr>
            </w:pPr>
            <w:r w:rsidRPr="00996835">
              <w:rPr>
                <w:sz w:val="22"/>
                <w:szCs w:val="22"/>
              </w:rPr>
              <w:t>3.2</w:t>
            </w:r>
            <w:r w:rsidRPr="00996835">
              <w:rPr>
                <w:sz w:val="22"/>
                <w:szCs w:val="22"/>
              </w:rPr>
              <w:tab/>
              <w:t xml:space="preserve">. </w:t>
            </w:r>
            <w:r w:rsidRPr="00996835">
              <w:rPr>
                <w:sz w:val="22"/>
                <w:szCs w:val="22"/>
              </w:rPr>
              <w:tab/>
            </w:r>
            <w:r w:rsidR="00606951">
              <w:rPr>
                <w:sz w:val="22"/>
                <w:szCs w:val="22"/>
              </w:rPr>
              <w:t>Подрядчик п</w:t>
            </w:r>
            <w:r w:rsidRPr="00996835">
              <w:rPr>
                <w:sz w:val="22"/>
                <w:szCs w:val="22"/>
              </w:rPr>
              <w:t>редоставл</w:t>
            </w:r>
            <w:r w:rsidR="00606951">
              <w:rPr>
                <w:sz w:val="22"/>
                <w:szCs w:val="22"/>
              </w:rPr>
              <w:t>яет</w:t>
            </w:r>
            <w:r w:rsidRPr="00996835">
              <w:rPr>
                <w:sz w:val="22"/>
                <w:szCs w:val="22"/>
              </w:rPr>
              <w:t xml:space="preserve"> полн</w:t>
            </w:r>
            <w:r w:rsidR="00606951">
              <w:rPr>
                <w:sz w:val="22"/>
                <w:szCs w:val="22"/>
              </w:rPr>
              <w:t>ый</w:t>
            </w:r>
            <w:r w:rsidRPr="00996835">
              <w:rPr>
                <w:sz w:val="22"/>
                <w:szCs w:val="22"/>
              </w:rPr>
              <w:t xml:space="preserve"> пакет исполнительной документации: </w:t>
            </w:r>
          </w:p>
          <w:p w14:paraId="0B9C9B0F" w14:textId="77777777" w:rsidR="00EA5DDD" w:rsidRPr="00996835" w:rsidRDefault="00EA5DDD" w:rsidP="00996835">
            <w:pPr>
              <w:tabs>
                <w:tab w:val="left" w:pos="291"/>
              </w:tabs>
              <w:spacing w:after="0"/>
              <w:jc w:val="both"/>
              <w:rPr>
                <w:sz w:val="22"/>
                <w:szCs w:val="22"/>
              </w:rPr>
            </w:pPr>
            <w:r w:rsidRPr="00996835">
              <w:rPr>
                <w:sz w:val="22"/>
                <w:szCs w:val="22"/>
              </w:rPr>
              <w:t>- Акт готовности зданий и сооружений к производству монтажных работ;</w:t>
            </w:r>
          </w:p>
          <w:p w14:paraId="11F53664" w14:textId="77777777" w:rsidR="00EA5DDD" w:rsidRPr="00996835" w:rsidRDefault="00EA5DDD" w:rsidP="00996835">
            <w:pPr>
              <w:tabs>
                <w:tab w:val="left" w:pos="291"/>
              </w:tabs>
              <w:spacing w:after="0"/>
              <w:jc w:val="both"/>
              <w:rPr>
                <w:sz w:val="22"/>
                <w:szCs w:val="22"/>
              </w:rPr>
            </w:pPr>
            <w:r w:rsidRPr="00996835">
              <w:rPr>
                <w:sz w:val="22"/>
                <w:szCs w:val="22"/>
              </w:rPr>
              <w:t>- Акт о проведении входного контроля;</w:t>
            </w:r>
          </w:p>
          <w:p w14:paraId="073446B1" w14:textId="77777777" w:rsidR="00EA5DDD" w:rsidRPr="00996835" w:rsidRDefault="00EA5DDD" w:rsidP="00996835">
            <w:pPr>
              <w:tabs>
                <w:tab w:val="left" w:pos="291"/>
              </w:tabs>
              <w:spacing w:after="0"/>
              <w:jc w:val="both"/>
              <w:rPr>
                <w:sz w:val="22"/>
                <w:szCs w:val="22"/>
              </w:rPr>
            </w:pPr>
            <w:r w:rsidRPr="00996835">
              <w:rPr>
                <w:sz w:val="22"/>
                <w:szCs w:val="22"/>
              </w:rPr>
              <w:t>- Акт об окончании монтажных работ;</w:t>
            </w:r>
          </w:p>
          <w:p w14:paraId="7B8895CA" w14:textId="77777777" w:rsidR="00EA5DDD" w:rsidRPr="00996835" w:rsidRDefault="00EA5DDD" w:rsidP="00996835">
            <w:pPr>
              <w:tabs>
                <w:tab w:val="left" w:pos="291"/>
              </w:tabs>
              <w:spacing w:after="0"/>
              <w:jc w:val="both"/>
              <w:rPr>
                <w:sz w:val="22"/>
                <w:szCs w:val="22"/>
              </w:rPr>
            </w:pPr>
            <w:r w:rsidRPr="00996835">
              <w:rPr>
                <w:sz w:val="22"/>
                <w:szCs w:val="22"/>
              </w:rPr>
              <w:t>- Акт измерения сопротивления и изоляции электропроводок;</w:t>
            </w:r>
          </w:p>
          <w:p w14:paraId="41E76E01" w14:textId="77777777" w:rsidR="00EA5DDD" w:rsidRPr="00996835" w:rsidRDefault="00EA5DDD" w:rsidP="00996835">
            <w:pPr>
              <w:tabs>
                <w:tab w:val="left" w:pos="291"/>
              </w:tabs>
              <w:spacing w:after="0"/>
              <w:jc w:val="both"/>
              <w:rPr>
                <w:sz w:val="22"/>
                <w:szCs w:val="22"/>
              </w:rPr>
            </w:pPr>
            <w:r w:rsidRPr="00996835">
              <w:rPr>
                <w:sz w:val="22"/>
                <w:szCs w:val="22"/>
              </w:rPr>
              <w:t>- Акт об окончании пусконаладочных работ;</w:t>
            </w:r>
          </w:p>
          <w:p w14:paraId="6673ED82" w14:textId="77777777" w:rsidR="00EA5DDD" w:rsidRPr="00996835" w:rsidRDefault="00EA5DDD" w:rsidP="00996835">
            <w:pPr>
              <w:tabs>
                <w:tab w:val="left" w:pos="291"/>
              </w:tabs>
              <w:spacing w:after="0"/>
              <w:jc w:val="both"/>
              <w:rPr>
                <w:sz w:val="22"/>
                <w:szCs w:val="22"/>
              </w:rPr>
            </w:pPr>
            <w:r w:rsidRPr="00996835">
              <w:rPr>
                <w:sz w:val="22"/>
                <w:szCs w:val="22"/>
              </w:rPr>
              <w:t>- Ведомость смонтированного оборудования и технических средств системы пожарной сигнализации и системы оповещения о пожаре;</w:t>
            </w:r>
          </w:p>
          <w:p w14:paraId="086B8991" w14:textId="77777777" w:rsidR="00EA5DDD" w:rsidRPr="00996835" w:rsidRDefault="00EA5DDD" w:rsidP="00996835">
            <w:pPr>
              <w:tabs>
                <w:tab w:val="left" w:pos="291"/>
              </w:tabs>
              <w:spacing w:after="0"/>
              <w:jc w:val="both"/>
              <w:rPr>
                <w:sz w:val="22"/>
                <w:szCs w:val="22"/>
              </w:rPr>
            </w:pPr>
            <w:r w:rsidRPr="00996835">
              <w:rPr>
                <w:sz w:val="22"/>
                <w:szCs w:val="22"/>
              </w:rPr>
              <w:t>- Акт испытания установок пожарной сигнализации, системы оповещения людей о пожаре и автоматической системы пожаротушения;</w:t>
            </w:r>
          </w:p>
          <w:p w14:paraId="20894463" w14:textId="77777777" w:rsidR="00EA5DDD" w:rsidRPr="00996835" w:rsidRDefault="00EA5DDD" w:rsidP="00996835">
            <w:pPr>
              <w:tabs>
                <w:tab w:val="left" w:pos="291"/>
              </w:tabs>
              <w:spacing w:after="0"/>
              <w:jc w:val="both"/>
              <w:rPr>
                <w:sz w:val="22"/>
                <w:szCs w:val="22"/>
              </w:rPr>
            </w:pPr>
            <w:r w:rsidRPr="00996835">
              <w:rPr>
                <w:sz w:val="22"/>
                <w:szCs w:val="22"/>
              </w:rPr>
              <w:t>- Акт приёмки установок пожарной сигнализации, системы оповещения людей о пожаре и автоматической системы пожаротушения;</w:t>
            </w:r>
          </w:p>
          <w:p w14:paraId="0A0C9B7F" w14:textId="48F8965A" w:rsidR="00C60114" w:rsidRPr="00996835" w:rsidRDefault="00C60114" w:rsidP="00996835">
            <w:pPr>
              <w:tabs>
                <w:tab w:val="left" w:pos="291"/>
              </w:tabs>
              <w:spacing w:after="0"/>
              <w:jc w:val="both"/>
              <w:rPr>
                <w:sz w:val="22"/>
                <w:szCs w:val="22"/>
              </w:rPr>
            </w:pPr>
            <w:r w:rsidRPr="00996835">
              <w:rPr>
                <w:sz w:val="22"/>
                <w:szCs w:val="22"/>
              </w:rPr>
              <w:t>- Акт освидетельствования скрытых работ;</w:t>
            </w:r>
          </w:p>
          <w:p w14:paraId="4D115318" w14:textId="77777777" w:rsidR="00EA5DDD" w:rsidRPr="00996835" w:rsidRDefault="00EA5DDD" w:rsidP="00996835">
            <w:pPr>
              <w:tabs>
                <w:tab w:val="left" w:pos="291"/>
              </w:tabs>
              <w:spacing w:after="0"/>
              <w:jc w:val="both"/>
              <w:rPr>
                <w:sz w:val="22"/>
                <w:szCs w:val="22"/>
              </w:rPr>
            </w:pPr>
            <w:r w:rsidRPr="00996835">
              <w:rPr>
                <w:sz w:val="22"/>
                <w:szCs w:val="22"/>
              </w:rPr>
              <w:t>- Структурная схема автоматической пожарной сигнализации, системы оповещения людей о пожаре и автоматической системы пожаротушения;</w:t>
            </w:r>
          </w:p>
          <w:p w14:paraId="2CADA459" w14:textId="77777777" w:rsidR="00EA5DDD" w:rsidRPr="00996835" w:rsidRDefault="00EA5DDD" w:rsidP="00996835">
            <w:pPr>
              <w:tabs>
                <w:tab w:val="left" w:pos="291"/>
              </w:tabs>
              <w:spacing w:after="0"/>
              <w:jc w:val="both"/>
              <w:rPr>
                <w:sz w:val="22"/>
                <w:szCs w:val="22"/>
              </w:rPr>
            </w:pPr>
            <w:r w:rsidRPr="00996835">
              <w:rPr>
                <w:sz w:val="22"/>
                <w:szCs w:val="22"/>
              </w:rPr>
              <w:t>- Схема расположения оборудования автоматической пожарной сигнализации, системы оповещения людей о пожаре и автоматической системы пожаротушения;</w:t>
            </w:r>
          </w:p>
          <w:p w14:paraId="1C86C200" w14:textId="77777777" w:rsidR="00EA5DDD" w:rsidRPr="00996835" w:rsidRDefault="00EA5DDD" w:rsidP="00996835">
            <w:pPr>
              <w:tabs>
                <w:tab w:val="left" w:pos="291"/>
              </w:tabs>
              <w:spacing w:after="0"/>
              <w:jc w:val="both"/>
              <w:rPr>
                <w:sz w:val="22"/>
                <w:szCs w:val="22"/>
              </w:rPr>
            </w:pPr>
            <w:r w:rsidRPr="00996835">
              <w:rPr>
                <w:sz w:val="22"/>
                <w:szCs w:val="22"/>
              </w:rPr>
              <w:t>- Схема подключения оборудования;</w:t>
            </w:r>
          </w:p>
          <w:p w14:paraId="78CD4167" w14:textId="77777777" w:rsidR="00EA5DDD" w:rsidRPr="00996835" w:rsidRDefault="00EA5DDD" w:rsidP="00996835">
            <w:pPr>
              <w:tabs>
                <w:tab w:val="left" w:pos="291"/>
              </w:tabs>
              <w:spacing w:after="0"/>
              <w:jc w:val="both"/>
              <w:rPr>
                <w:sz w:val="22"/>
                <w:szCs w:val="22"/>
              </w:rPr>
            </w:pPr>
            <w:r w:rsidRPr="00996835">
              <w:rPr>
                <w:sz w:val="22"/>
                <w:szCs w:val="22"/>
              </w:rPr>
              <w:t>- Паспорта, сертификаты (декларации) соответствия на оборудования и материалы;</w:t>
            </w:r>
          </w:p>
          <w:p w14:paraId="75531097" w14:textId="77777777" w:rsidR="00EA5DDD" w:rsidRPr="00996835" w:rsidRDefault="00EA5DDD" w:rsidP="00996835">
            <w:pPr>
              <w:tabs>
                <w:tab w:val="left" w:pos="291"/>
              </w:tabs>
              <w:spacing w:after="0"/>
              <w:jc w:val="both"/>
              <w:rPr>
                <w:sz w:val="22"/>
                <w:szCs w:val="22"/>
              </w:rPr>
            </w:pPr>
            <w:r w:rsidRPr="00996835">
              <w:rPr>
                <w:sz w:val="22"/>
                <w:szCs w:val="22"/>
              </w:rPr>
              <w:t>- Реестр актов по противопожарным системам;</w:t>
            </w:r>
          </w:p>
          <w:p w14:paraId="1E8FC4FF" w14:textId="6D980AE7" w:rsidR="00EA5DDD" w:rsidRPr="00996835" w:rsidRDefault="00EA5DDD" w:rsidP="00996835">
            <w:pPr>
              <w:tabs>
                <w:tab w:val="left" w:pos="291"/>
              </w:tabs>
              <w:spacing w:after="0"/>
              <w:jc w:val="both"/>
              <w:rPr>
                <w:sz w:val="22"/>
                <w:szCs w:val="22"/>
              </w:rPr>
            </w:pPr>
            <w:r w:rsidRPr="00996835">
              <w:rPr>
                <w:sz w:val="22"/>
                <w:szCs w:val="22"/>
              </w:rPr>
              <w:t xml:space="preserve">по окончанию работ (в бумажном 2 экз. и электронном виде на почту </w:t>
            </w:r>
            <w:hyperlink r:id="rId30" w:history="1">
              <w:r w:rsidRPr="00996835">
                <w:rPr>
                  <w:rStyle w:val="afff8"/>
                  <w:sz w:val="22"/>
                  <w:szCs w:val="22"/>
                  <w:lang w:val="en-US"/>
                </w:rPr>
                <w:t>ats</w:t>
              </w:r>
              <w:r w:rsidRPr="00996835">
                <w:rPr>
                  <w:rStyle w:val="afff8"/>
                  <w:sz w:val="22"/>
                  <w:szCs w:val="22"/>
                </w:rPr>
                <w:t>@</w:t>
              </w:r>
              <w:r w:rsidRPr="00996835">
                <w:rPr>
                  <w:rStyle w:val="afff8"/>
                  <w:sz w:val="22"/>
                  <w:szCs w:val="22"/>
                  <w:lang w:val="en-US"/>
                </w:rPr>
                <w:t>airsurgut</w:t>
              </w:r>
              <w:r w:rsidRPr="00996835">
                <w:rPr>
                  <w:rStyle w:val="afff8"/>
                  <w:sz w:val="22"/>
                  <w:szCs w:val="22"/>
                </w:rPr>
                <w:t>.</w:t>
              </w:r>
              <w:proofErr w:type="spellStart"/>
              <w:r w:rsidRPr="00996835">
                <w:rPr>
                  <w:rStyle w:val="afff8"/>
                  <w:sz w:val="22"/>
                  <w:szCs w:val="22"/>
                  <w:lang w:val="en-US"/>
                </w:rPr>
                <w:t>ru</w:t>
              </w:r>
              <w:proofErr w:type="spellEnd"/>
            </w:hyperlink>
            <w:r w:rsidRPr="00996835">
              <w:rPr>
                <w:sz w:val="22"/>
                <w:szCs w:val="22"/>
              </w:rPr>
              <w:t>)</w:t>
            </w:r>
          </w:p>
          <w:p w14:paraId="0C852D54" w14:textId="77777777" w:rsidR="00EA5DDD" w:rsidRPr="00996835" w:rsidRDefault="00EA5DDD" w:rsidP="00996835">
            <w:pPr>
              <w:tabs>
                <w:tab w:val="left" w:pos="291"/>
              </w:tabs>
              <w:spacing w:after="0"/>
              <w:jc w:val="both"/>
              <w:rPr>
                <w:sz w:val="22"/>
                <w:szCs w:val="22"/>
              </w:rPr>
            </w:pPr>
            <w:r w:rsidRPr="00996835">
              <w:rPr>
                <w:sz w:val="22"/>
                <w:szCs w:val="22"/>
              </w:rPr>
              <w:t>3.3.</w:t>
            </w:r>
            <w:r w:rsidRPr="00996835">
              <w:rPr>
                <w:sz w:val="22"/>
                <w:szCs w:val="22"/>
              </w:rPr>
              <w:tab/>
              <w:t>По окончании работ Подрядчик своими силами и средствами обеспечивает очистку территории от мусора, вывоз и утилизацию строительного мусора, неиспользованных материалов до назначенной даты приёмки выполненных работ.</w:t>
            </w:r>
          </w:p>
          <w:p w14:paraId="6C0D9272" w14:textId="3DB9F032" w:rsidR="00EA5DDD" w:rsidRPr="00996835" w:rsidRDefault="00EA5DDD" w:rsidP="00996835">
            <w:pPr>
              <w:tabs>
                <w:tab w:val="left" w:pos="291"/>
              </w:tabs>
              <w:spacing w:after="0"/>
              <w:jc w:val="both"/>
              <w:rPr>
                <w:sz w:val="22"/>
                <w:szCs w:val="22"/>
              </w:rPr>
            </w:pPr>
            <w:r w:rsidRPr="00996835">
              <w:rPr>
                <w:sz w:val="22"/>
                <w:szCs w:val="22"/>
              </w:rPr>
              <w:t>3.4.</w:t>
            </w:r>
            <w:r w:rsidRPr="00996835">
              <w:rPr>
                <w:sz w:val="22"/>
                <w:szCs w:val="22"/>
              </w:rPr>
              <w:tab/>
              <w:t>Оборудование, машины, механизмы, использовавшиеся при выполнении работ, должн</w:t>
            </w:r>
            <w:r w:rsidR="00606951">
              <w:rPr>
                <w:sz w:val="22"/>
                <w:szCs w:val="22"/>
              </w:rPr>
              <w:t>ы</w:t>
            </w:r>
            <w:r w:rsidRPr="00996835">
              <w:rPr>
                <w:sz w:val="22"/>
                <w:szCs w:val="22"/>
              </w:rPr>
              <w:t xml:space="preserve"> быть вывезен</w:t>
            </w:r>
            <w:r w:rsidR="00606951">
              <w:rPr>
                <w:sz w:val="22"/>
                <w:szCs w:val="22"/>
              </w:rPr>
              <w:t>ы</w:t>
            </w:r>
            <w:r w:rsidRPr="00996835">
              <w:rPr>
                <w:sz w:val="22"/>
                <w:szCs w:val="22"/>
              </w:rPr>
              <w:t xml:space="preserve"> силами и средствами Подрядчика в течение 5 (пяти) дней со дня подписания обеими сторонами акта выполненных работ.</w:t>
            </w:r>
          </w:p>
          <w:p w14:paraId="5FB81354" w14:textId="77777777" w:rsidR="00EA5DDD" w:rsidRPr="00996835" w:rsidRDefault="00EA5DDD" w:rsidP="00996835">
            <w:pPr>
              <w:tabs>
                <w:tab w:val="left" w:pos="291"/>
              </w:tabs>
              <w:spacing w:after="0"/>
              <w:jc w:val="both"/>
              <w:rPr>
                <w:sz w:val="22"/>
                <w:szCs w:val="22"/>
              </w:rPr>
            </w:pPr>
            <w:r w:rsidRPr="00996835">
              <w:rPr>
                <w:sz w:val="22"/>
                <w:szCs w:val="22"/>
              </w:rPr>
              <w:t xml:space="preserve">4. </w:t>
            </w:r>
            <w:r w:rsidRPr="00996835">
              <w:rPr>
                <w:sz w:val="22"/>
                <w:szCs w:val="22"/>
              </w:rPr>
              <w:tab/>
            </w:r>
            <w:r w:rsidRPr="00996835">
              <w:rPr>
                <w:sz w:val="22"/>
                <w:szCs w:val="22"/>
              </w:rPr>
              <w:tab/>
              <w:t>Гарантии подрядной организации:</w:t>
            </w:r>
          </w:p>
          <w:p w14:paraId="23654D9D" w14:textId="77777777" w:rsidR="00606951" w:rsidRDefault="00EA5DDD" w:rsidP="00996835">
            <w:pPr>
              <w:tabs>
                <w:tab w:val="left" w:pos="291"/>
              </w:tabs>
              <w:spacing w:after="0"/>
              <w:jc w:val="both"/>
              <w:rPr>
                <w:sz w:val="22"/>
                <w:szCs w:val="22"/>
              </w:rPr>
            </w:pPr>
            <w:r w:rsidRPr="00996835">
              <w:rPr>
                <w:sz w:val="22"/>
                <w:szCs w:val="22"/>
              </w:rPr>
              <w:t xml:space="preserve">4.1. </w:t>
            </w:r>
            <w:r w:rsidRPr="00996835">
              <w:rPr>
                <w:sz w:val="22"/>
                <w:szCs w:val="22"/>
              </w:rPr>
              <w:tab/>
              <w:t>Подрядчик несёт полную ответственность</w:t>
            </w:r>
            <w:r w:rsidR="00606951">
              <w:rPr>
                <w:sz w:val="22"/>
                <w:szCs w:val="22"/>
              </w:rPr>
              <w:t>:</w:t>
            </w:r>
          </w:p>
          <w:p w14:paraId="38426935" w14:textId="77777777" w:rsidR="00606951" w:rsidRDefault="00606951" w:rsidP="00996835">
            <w:pPr>
              <w:tabs>
                <w:tab w:val="left" w:pos="291"/>
              </w:tabs>
              <w:spacing w:after="0"/>
              <w:jc w:val="both"/>
              <w:rPr>
                <w:sz w:val="22"/>
                <w:szCs w:val="22"/>
              </w:rPr>
            </w:pPr>
            <w:r>
              <w:rPr>
                <w:sz w:val="22"/>
                <w:szCs w:val="22"/>
              </w:rPr>
              <w:t>-</w:t>
            </w:r>
            <w:r w:rsidR="00EA5DDD" w:rsidRPr="00996835">
              <w:rPr>
                <w:sz w:val="22"/>
                <w:szCs w:val="22"/>
              </w:rPr>
              <w:t xml:space="preserve"> за качество выполненных работ в течении всего гарантийного срока эксплуатации смонтированного оборудования,</w:t>
            </w:r>
          </w:p>
          <w:p w14:paraId="33CA575B" w14:textId="0E95667E" w:rsidR="00EA5DDD" w:rsidRPr="00996835" w:rsidRDefault="00606951" w:rsidP="00996835">
            <w:pPr>
              <w:tabs>
                <w:tab w:val="left" w:pos="291"/>
              </w:tabs>
              <w:spacing w:after="0"/>
              <w:jc w:val="both"/>
              <w:rPr>
                <w:sz w:val="22"/>
                <w:szCs w:val="22"/>
              </w:rPr>
            </w:pPr>
            <w:r>
              <w:rPr>
                <w:sz w:val="22"/>
                <w:szCs w:val="22"/>
              </w:rPr>
              <w:t xml:space="preserve">- за </w:t>
            </w:r>
            <w:r w:rsidR="00EA5DDD" w:rsidRPr="00996835">
              <w:rPr>
                <w:sz w:val="22"/>
                <w:szCs w:val="22"/>
              </w:rPr>
              <w:t>соответстви</w:t>
            </w:r>
            <w:r>
              <w:rPr>
                <w:sz w:val="22"/>
                <w:szCs w:val="22"/>
              </w:rPr>
              <w:t>е</w:t>
            </w:r>
            <w:r w:rsidR="00EA5DDD" w:rsidRPr="00996835">
              <w:rPr>
                <w:sz w:val="22"/>
                <w:szCs w:val="22"/>
              </w:rPr>
              <w:t xml:space="preserve"> объёмов и видов работ техническому заданию и проектно-сметной документации.  </w:t>
            </w:r>
          </w:p>
          <w:p w14:paraId="74860FBA" w14:textId="6F04E881" w:rsidR="00EA5DDD" w:rsidRDefault="00EA5DDD" w:rsidP="00996835">
            <w:pPr>
              <w:tabs>
                <w:tab w:val="left" w:pos="291"/>
              </w:tabs>
              <w:spacing w:after="0"/>
              <w:jc w:val="both"/>
              <w:rPr>
                <w:sz w:val="22"/>
                <w:szCs w:val="22"/>
              </w:rPr>
            </w:pPr>
            <w:r w:rsidRPr="00996835">
              <w:rPr>
                <w:sz w:val="22"/>
                <w:szCs w:val="22"/>
              </w:rPr>
              <w:t>4.2</w:t>
            </w:r>
            <w:r w:rsidRPr="00996835">
              <w:rPr>
                <w:sz w:val="22"/>
                <w:szCs w:val="22"/>
              </w:rPr>
              <w:tab/>
              <w:t>.</w:t>
            </w:r>
            <w:r w:rsidRPr="00996835">
              <w:rPr>
                <w:sz w:val="22"/>
                <w:szCs w:val="22"/>
              </w:rPr>
              <w:tab/>
              <w:t>Гарантия на оборудование - не менее установленной заводом-изготовителем</w:t>
            </w:r>
            <w:r w:rsidR="00606951">
              <w:rPr>
                <w:sz w:val="22"/>
                <w:szCs w:val="22"/>
              </w:rPr>
              <w:t>.</w:t>
            </w:r>
            <w:r w:rsidRPr="00996835">
              <w:rPr>
                <w:sz w:val="22"/>
                <w:szCs w:val="22"/>
              </w:rPr>
              <w:t xml:space="preserve"> Устранение обнаруженных недостатков</w:t>
            </w:r>
            <w:r w:rsidR="00606951">
              <w:rPr>
                <w:sz w:val="22"/>
                <w:szCs w:val="22"/>
              </w:rPr>
              <w:t xml:space="preserve"> оборудования в </w:t>
            </w:r>
            <w:r w:rsidRPr="00996835">
              <w:rPr>
                <w:sz w:val="22"/>
                <w:szCs w:val="22"/>
              </w:rPr>
              <w:t xml:space="preserve">гарантийном сроке </w:t>
            </w:r>
            <w:r w:rsidR="00606951">
              <w:rPr>
                <w:sz w:val="22"/>
                <w:szCs w:val="22"/>
              </w:rPr>
              <w:t xml:space="preserve">производится </w:t>
            </w:r>
            <w:r w:rsidRPr="00996835">
              <w:rPr>
                <w:sz w:val="22"/>
                <w:szCs w:val="22"/>
              </w:rPr>
              <w:t>за счет Подрядчика.</w:t>
            </w:r>
          </w:p>
          <w:p w14:paraId="50F61224" w14:textId="7CCE4EC7" w:rsidR="00EA5DDD" w:rsidRPr="00996835" w:rsidRDefault="0095137E" w:rsidP="001850A9">
            <w:pPr>
              <w:tabs>
                <w:tab w:val="left" w:pos="291"/>
              </w:tabs>
              <w:spacing w:after="0"/>
              <w:jc w:val="both"/>
              <w:rPr>
                <w:sz w:val="22"/>
                <w:szCs w:val="22"/>
              </w:rPr>
            </w:pPr>
            <w:r>
              <w:rPr>
                <w:sz w:val="22"/>
                <w:szCs w:val="22"/>
              </w:rPr>
              <w:t>4.3. Смонтированное оборудование должно быть не ранее 2026 года изготовления.</w:t>
            </w:r>
          </w:p>
        </w:tc>
      </w:tr>
      <w:tr w:rsidR="00EA5DDD" w:rsidRPr="00996835" w14:paraId="16E529F7" w14:textId="77777777" w:rsidTr="004631F5">
        <w:trPr>
          <w:trHeight w:val="426"/>
        </w:trPr>
        <w:tc>
          <w:tcPr>
            <w:tcW w:w="2553" w:type="dxa"/>
            <w:shd w:val="clear" w:color="auto" w:fill="FFFFFF"/>
            <w:tcMar>
              <w:top w:w="0" w:type="dxa"/>
              <w:left w:w="108" w:type="dxa"/>
              <w:bottom w:w="0" w:type="dxa"/>
              <w:right w:w="108" w:type="dxa"/>
            </w:tcMar>
            <w:vAlign w:val="center"/>
          </w:tcPr>
          <w:p w14:paraId="51A2241C" w14:textId="5C3F1EA8" w:rsidR="00EA5DDD" w:rsidRPr="00996835" w:rsidRDefault="0095137E" w:rsidP="00996835">
            <w:pPr>
              <w:spacing w:after="0"/>
              <w:jc w:val="both"/>
              <w:rPr>
                <w:sz w:val="22"/>
                <w:szCs w:val="22"/>
              </w:rPr>
            </w:pPr>
            <w:r>
              <w:rPr>
                <w:sz w:val="22"/>
                <w:szCs w:val="22"/>
              </w:rPr>
              <w:t>Требования к подрядной организации.</w:t>
            </w:r>
          </w:p>
        </w:tc>
        <w:tc>
          <w:tcPr>
            <w:tcW w:w="7370" w:type="dxa"/>
            <w:shd w:val="clear" w:color="auto" w:fill="FFFFFF"/>
            <w:tcMar>
              <w:top w:w="0" w:type="dxa"/>
              <w:left w:w="108" w:type="dxa"/>
              <w:bottom w:w="0" w:type="dxa"/>
              <w:right w:w="108" w:type="dxa"/>
            </w:tcMar>
            <w:vAlign w:val="center"/>
          </w:tcPr>
          <w:p w14:paraId="54502973" w14:textId="78A4F8B2" w:rsidR="00EA5DDD" w:rsidRPr="00996835" w:rsidRDefault="009660B6" w:rsidP="00996835">
            <w:pPr>
              <w:spacing w:after="0"/>
              <w:jc w:val="both"/>
              <w:rPr>
                <w:bCs/>
                <w:sz w:val="22"/>
                <w:szCs w:val="22"/>
              </w:rPr>
            </w:pPr>
            <w:r w:rsidRPr="00996835">
              <w:rPr>
                <w:bCs/>
                <w:sz w:val="22"/>
                <w:szCs w:val="22"/>
              </w:rPr>
              <w:t>Подрядная организация направляет следующую информацию</w:t>
            </w:r>
            <w:r w:rsidR="00EA5DDD" w:rsidRPr="00996835">
              <w:rPr>
                <w:bCs/>
                <w:sz w:val="22"/>
                <w:szCs w:val="22"/>
              </w:rPr>
              <w:t>:</w:t>
            </w:r>
          </w:p>
          <w:p w14:paraId="22531478" w14:textId="69D1E2A0" w:rsidR="00EA5DDD" w:rsidRPr="0095137E" w:rsidRDefault="00EA5DDD" w:rsidP="00996835">
            <w:pPr>
              <w:spacing w:after="0"/>
              <w:jc w:val="both"/>
              <w:rPr>
                <w:bCs/>
                <w:i/>
                <w:iCs/>
                <w:sz w:val="22"/>
                <w:szCs w:val="22"/>
              </w:rPr>
            </w:pPr>
            <w:r w:rsidRPr="00996835">
              <w:rPr>
                <w:bCs/>
                <w:sz w:val="22"/>
                <w:szCs w:val="22"/>
              </w:rPr>
              <w:t>1.1.</w:t>
            </w:r>
            <w:r w:rsidRPr="00996835">
              <w:rPr>
                <w:bCs/>
                <w:sz w:val="22"/>
                <w:szCs w:val="22"/>
              </w:rPr>
              <w:tab/>
              <w:t>Опыт по аналогичным работам, характеристика производственной деятельности с указанием ранее выполненных работ</w:t>
            </w:r>
            <w:r w:rsidR="0095137E">
              <w:rPr>
                <w:bCs/>
                <w:sz w:val="22"/>
                <w:szCs w:val="22"/>
              </w:rPr>
              <w:t xml:space="preserve"> </w:t>
            </w:r>
            <w:r w:rsidR="0095137E" w:rsidRPr="0095137E">
              <w:rPr>
                <w:bCs/>
                <w:i/>
                <w:iCs/>
                <w:sz w:val="22"/>
                <w:szCs w:val="22"/>
                <w:highlight w:val="lightGray"/>
              </w:rPr>
              <w:t>(информация предоставляется в соответствии с Приложением №</w:t>
            </w:r>
            <w:r w:rsidR="0095137E">
              <w:rPr>
                <w:bCs/>
                <w:i/>
                <w:iCs/>
                <w:sz w:val="22"/>
                <w:szCs w:val="22"/>
                <w:highlight w:val="lightGray"/>
              </w:rPr>
              <w:t>4</w:t>
            </w:r>
            <w:r w:rsidR="0095137E" w:rsidRPr="0095137E">
              <w:rPr>
                <w:bCs/>
                <w:i/>
                <w:iCs/>
                <w:sz w:val="22"/>
                <w:szCs w:val="22"/>
                <w:highlight w:val="lightGray"/>
              </w:rPr>
              <w:t xml:space="preserve"> второй части заявки (раздел</w:t>
            </w:r>
            <w:r w:rsidR="0095137E">
              <w:rPr>
                <w:bCs/>
                <w:i/>
                <w:iCs/>
                <w:sz w:val="22"/>
                <w:szCs w:val="22"/>
                <w:highlight w:val="lightGray"/>
              </w:rPr>
              <w:t xml:space="preserve"> 5 </w:t>
            </w:r>
            <w:r w:rsidR="0095137E" w:rsidRPr="0095137E">
              <w:rPr>
                <w:bCs/>
                <w:i/>
                <w:iCs/>
                <w:sz w:val="22"/>
                <w:szCs w:val="22"/>
                <w:highlight w:val="lightGray"/>
              </w:rPr>
              <w:t>настоящей Документации о закупке)</w:t>
            </w:r>
            <w:r w:rsidRPr="0095137E">
              <w:rPr>
                <w:bCs/>
                <w:i/>
                <w:iCs/>
                <w:sz w:val="22"/>
                <w:szCs w:val="22"/>
                <w:highlight w:val="lightGray"/>
              </w:rPr>
              <w:t>.</w:t>
            </w:r>
          </w:p>
          <w:p w14:paraId="68450473" w14:textId="77777777" w:rsidR="00EA5DDD" w:rsidRPr="00996835" w:rsidRDefault="00EA5DDD" w:rsidP="00996835">
            <w:pPr>
              <w:spacing w:after="0"/>
              <w:jc w:val="both"/>
              <w:rPr>
                <w:bCs/>
                <w:sz w:val="22"/>
                <w:szCs w:val="22"/>
              </w:rPr>
            </w:pPr>
            <w:r w:rsidRPr="00996835">
              <w:rPr>
                <w:bCs/>
                <w:sz w:val="22"/>
                <w:szCs w:val="22"/>
              </w:rPr>
              <w:t>1.2.</w:t>
            </w:r>
            <w:r w:rsidRPr="00996835">
              <w:rPr>
                <w:bCs/>
                <w:sz w:val="22"/>
                <w:szCs w:val="22"/>
              </w:rPr>
              <w:tab/>
              <w:t>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сооружении с указанием следующих видов работ, выполняемых в составе лицензируемого вида деятельности:</w:t>
            </w:r>
          </w:p>
          <w:p w14:paraId="3AC8AD35" w14:textId="77777777" w:rsidR="00EA5DDD" w:rsidRPr="00996835" w:rsidRDefault="00EA5DDD" w:rsidP="00996835">
            <w:pPr>
              <w:spacing w:after="0"/>
              <w:jc w:val="both"/>
              <w:rPr>
                <w:bCs/>
                <w:sz w:val="22"/>
                <w:szCs w:val="22"/>
              </w:rPr>
            </w:pPr>
            <w:r w:rsidRPr="00996835">
              <w:rPr>
                <w:bCs/>
                <w:sz w:val="22"/>
                <w:szCs w:val="22"/>
              </w:rPr>
              <w:t>- монтаж, техническое обслуживание и ремонт систем пожаротушения и их элементов, включая диспетчеризацию и проведение пусконаладочных работ;</w:t>
            </w:r>
          </w:p>
          <w:p w14:paraId="3FA9A6A4" w14:textId="77777777" w:rsidR="00EA5DDD" w:rsidRPr="00996835" w:rsidRDefault="00EA5DDD" w:rsidP="00996835">
            <w:pPr>
              <w:spacing w:after="0"/>
              <w:jc w:val="both"/>
              <w:rPr>
                <w:bCs/>
                <w:sz w:val="22"/>
                <w:szCs w:val="22"/>
              </w:rPr>
            </w:pPr>
            <w:r w:rsidRPr="00996835">
              <w:rPr>
                <w:bCs/>
                <w:sz w:val="22"/>
                <w:szCs w:val="22"/>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6A6AB9FE" w14:textId="77777777" w:rsidR="00EA5DDD" w:rsidRPr="00996835" w:rsidRDefault="00EA5DDD" w:rsidP="00996835">
            <w:pPr>
              <w:spacing w:after="0"/>
              <w:jc w:val="both"/>
              <w:rPr>
                <w:bCs/>
                <w:sz w:val="22"/>
                <w:szCs w:val="22"/>
              </w:rPr>
            </w:pPr>
            <w:r w:rsidRPr="00996835">
              <w:rPr>
                <w:bCs/>
                <w:sz w:val="22"/>
                <w:szCs w:val="22"/>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14:paraId="6C9AD6F6" w14:textId="3003C2A0" w:rsidR="00EA5DDD" w:rsidRDefault="00EA5DDD" w:rsidP="00996835">
            <w:pPr>
              <w:spacing w:after="0"/>
              <w:jc w:val="both"/>
              <w:rPr>
                <w:bCs/>
                <w:i/>
                <w:iCs/>
                <w:sz w:val="22"/>
                <w:szCs w:val="22"/>
                <w:u w:val="single"/>
              </w:rPr>
            </w:pPr>
            <w:r w:rsidRPr="00996835">
              <w:rPr>
                <w:bCs/>
                <w:sz w:val="22"/>
                <w:szCs w:val="22"/>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r w:rsidRPr="001477C7">
              <w:rPr>
                <w:bCs/>
                <w:i/>
                <w:iCs/>
                <w:sz w:val="22"/>
                <w:szCs w:val="22"/>
                <w:u w:val="single"/>
              </w:rPr>
              <w:t xml:space="preserve"> </w:t>
            </w:r>
          </w:p>
          <w:p w14:paraId="6F721663" w14:textId="38D11DDF" w:rsidR="001850A9" w:rsidRPr="001850A9" w:rsidRDefault="001850A9" w:rsidP="00996835">
            <w:pPr>
              <w:spacing w:after="0"/>
              <w:jc w:val="both"/>
              <w:rPr>
                <w:bCs/>
                <w:i/>
                <w:iCs/>
                <w:sz w:val="22"/>
                <w:szCs w:val="22"/>
              </w:rPr>
            </w:pPr>
            <w:r w:rsidRPr="0095137E">
              <w:rPr>
                <w:bCs/>
                <w:i/>
                <w:iCs/>
                <w:sz w:val="22"/>
                <w:szCs w:val="22"/>
                <w:highlight w:val="lightGray"/>
              </w:rPr>
              <w:t>информация предоставляется в</w:t>
            </w:r>
            <w:r>
              <w:rPr>
                <w:bCs/>
                <w:i/>
                <w:iCs/>
                <w:sz w:val="22"/>
                <w:szCs w:val="22"/>
                <w:highlight w:val="lightGray"/>
              </w:rPr>
              <w:t>о</w:t>
            </w:r>
            <w:r w:rsidRPr="0095137E">
              <w:rPr>
                <w:bCs/>
                <w:i/>
                <w:iCs/>
                <w:sz w:val="22"/>
                <w:szCs w:val="22"/>
                <w:highlight w:val="lightGray"/>
              </w:rPr>
              <w:t xml:space="preserve"> второй части заявки (раздел</w:t>
            </w:r>
            <w:r>
              <w:rPr>
                <w:bCs/>
                <w:i/>
                <w:iCs/>
                <w:sz w:val="22"/>
                <w:szCs w:val="22"/>
                <w:highlight w:val="lightGray"/>
              </w:rPr>
              <w:t xml:space="preserve"> 5 </w:t>
            </w:r>
            <w:r w:rsidRPr="0095137E">
              <w:rPr>
                <w:bCs/>
                <w:i/>
                <w:iCs/>
                <w:sz w:val="22"/>
                <w:szCs w:val="22"/>
                <w:highlight w:val="lightGray"/>
              </w:rPr>
              <w:t>настоящей Документации о закупке).</w:t>
            </w:r>
          </w:p>
          <w:p w14:paraId="71F7CDCF" w14:textId="4F1671FB" w:rsidR="005B7C96" w:rsidRDefault="005B7C96" w:rsidP="00716F3B">
            <w:pPr>
              <w:jc w:val="both"/>
              <w:rPr>
                <w:b/>
                <w:bCs/>
                <w:sz w:val="22"/>
                <w:szCs w:val="22"/>
                <w:u w:val="single"/>
              </w:rPr>
            </w:pPr>
            <w:r>
              <w:rPr>
                <w:b/>
                <w:bCs/>
                <w:sz w:val="22"/>
                <w:szCs w:val="22"/>
                <w:u w:val="single"/>
              </w:rPr>
              <w:t>Участник закупки в обязательном порядке должен иметь вышеуказанную лицензию,</w:t>
            </w:r>
            <w:r>
              <w:t xml:space="preserve"> </w:t>
            </w:r>
            <w:r w:rsidRPr="005B7C96">
              <w:rPr>
                <w:b/>
                <w:bCs/>
                <w:sz w:val="22"/>
                <w:szCs w:val="22"/>
                <w:u w:val="single"/>
              </w:rPr>
              <w:t xml:space="preserve">копию </w:t>
            </w:r>
            <w:r>
              <w:rPr>
                <w:b/>
                <w:bCs/>
                <w:sz w:val="22"/>
                <w:szCs w:val="22"/>
                <w:u w:val="single"/>
              </w:rPr>
              <w:t>которой (либо</w:t>
            </w:r>
            <w:r w:rsidRPr="005B7C96">
              <w:rPr>
                <w:b/>
                <w:bCs/>
                <w:sz w:val="22"/>
                <w:szCs w:val="22"/>
                <w:u w:val="single"/>
              </w:rPr>
              <w:t xml:space="preserve"> выписку из реестра лицензий</w:t>
            </w:r>
            <w:r>
              <w:rPr>
                <w:b/>
                <w:bCs/>
                <w:sz w:val="22"/>
                <w:szCs w:val="22"/>
                <w:u w:val="single"/>
              </w:rPr>
              <w:t>) он предоставляет во второй части заявки.</w:t>
            </w:r>
          </w:p>
          <w:p w14:paraId="3DD1BE1B" w14:textId="7A595507" w:rsidR="005B7C96" w:rsidRDefault="005B7C96" w:rsidP="00716F3B">
            <w:pPr>
              <w:jc w:val="both"/>
              <w:rPr>
                <w:b/>
                <w:bCs/>
                <w:sz w:val="22"/>
                <w:szCs w:val="22"/>
                <w:u w:val="single"/>
              </w:rPr>
            </w:pPr>
            <w:r>
              <w:rPr>
                <w:b/>
                <w:bCs/>
                <w:sz w:val="22"/>
                <w:szCs w:val="22"/>
                <w:u w:val="single"/>
              </w:rPr>
              <w:t xml:space="preserve">В случае предоставления вышеуказанной лицензии (выписки из реестра лицензий), выданной не на Участника закупки, такая заявка отклоняется. </w:t>
            </w:r>
          </w:p>
          <w:p w14:paraId="0B3588D7" w14:textId="74B212D4" w:rsidR="00EA5DDD" w:rsidRPr="0095137E" w:rsidRDefault="00EA5DDD" w:rsidP="00996835">
            <w:pPr>
              <w:spacing w:after="0"/>
              <w:jc w:val="both"/>
              <w:rPr>
                <w:bCs/>
                <w:i/>
                <w:iCs/>
                <w:sz w:val="22"/>
                <w:szCs w:val="22"/>
              </w:rPr>
            </w:pPr>
            <w:r w:rsidRPr="00996835">
              <w:rPr>
                <w:bCs/>
                <w:sz w:val="22"/>
                <w:szCs w:val="22"/>
              </w:rPr>
              <w:t>1.3.</w:t>
            </w:r>
            <w:r w:rsidRPr="00996835">
              <w:rPr>
                <w:bCs/>
                <w:sz w:val="22"/>
                <w:szCs w:val="22"/>
              </w:rPr>
              <w:tab/>
              <w:t xml:space="preserve"> Положительные отзывы по качеству выполнения аналогичных работ</w:t>
            </w:r>
            <w:r w:rsidR="0095137E">
              <w:rPr>
                <w:bCs/>
                <w:sz w:val="22"/>
                <w:szCs w:val="22"/>
              </w:rPr>
              <w:t xml:space="preserve"> </w:t>
            </w:r>
            <w:r w:rsidR="0095137E" w:rsidRPr="0095137E">
              <w:rPr>
                <w:bCs/>
                <w:i/>
                <w:iCs/>
                <w:sz w:val="22"/>
                <w:szCs w:val="22"/>
                <w:highlight w:val="lightGray"/>
              </w:rPr>
              <w:t>(информация предоставляется в соответствии с Приложением №</w:t>
            </w:r>
            <w:r w:rsidR="0095137E">
              <w:rPr>
                <w:bCs/>
                <w:i/>
                <w:iCs/>
                <w:sz w:val="22"/>
                <w:szCs w:val="22"/>
                <w:highlight w:val="lightGray"/>
              </w:rPr>
              <w:t>3</w:t>
            </w:r>
            <w:r w:rsidR="0095137E" w:rsidRPr="0095137E">
              <w:rPr>
                <w:bCs/>
                <w:i/>
                <w:iCs/>
                <w:sz w:val="22"/>
                <w:szCs w:val="22"/>
                <w:highlight w:val="lightGray"/>
              </w:rPr>
              <w:t xml:space="preserve"> второй части заявки (раздел</w:t>
            </w:r>
            <w:r w:rsidR="0095137E">
              <w:rPr>
                <w:bCs/>
                <w:i/>
                <w:iCs/>
                <w:sz w:val="22"/>
                <w:szCs w:val="22"/>
                <w:highlight w:val="lightGray"/>
              </w:rPr>
              <w:t xml:space="preserve"> 5 </w:t>
            </w:r>
            <w:r w:rsidR="0095137E" w:rsidRPr="0095137E">
              <w:rPr>
                <w:bCs/>
                <w:i/>
                <w:iCs/>
                <w:sz w:val="22"/>
                <w:szCs w:val="22"/>
                <w:highlight w:val="lightGray"/>
              </w:rPr>
              <w:t>настоящей Документации о закупке).</w:t>
            </w:r>
          </w:p>
          <w:p w14:paraId="36D96CA7" w14:textId="25779AA5" w:rsidR="00EA5DDD" w:rsidRPr="001850A9" w:rsidRDefault="00EA5DDD" w:rsidP="00996835">
            <w:pPr>
              <w:spacing w:after="0"/>
              <w:jc w:val="both"/>
              <w:rPr>
                <w:bCs/>
                <w:i/>
                <w:iCs/>
                <w:sz w:val="22"/>
                <w:szCs w:val="22"/>
              </w:rPr>
            </w:pPr>
            <w:r w:rsidRPr="00996835">
              <w:rPr>
                <w:bCs/>
                <w:sz w:val="22"/>
                <w:szCs w:val="22"/>
              </w:rPr>
              <w:t>1.4.</w:t>
            </w:r>
            <w:r w:rsidRPr="00996835">
              <w:rPr>
                <w:bCs/>
                <w:sz w:val="22"/>
                <w:szCs w:val="22"/>
              </w:rPr>
              <w:tab/>
              <w:t xml:space="preserve"> Наличие штатных высококвалифицированных кадров ИТР и рабочих, подтверждение квалификации рабочего персонала и ИТР (копии дипломов, удостоверений, обучение в специализированных центрах)</w:t>
            </w:r>
            <w:r w:rsidR="001850A9" w:rsidRPr="00DC420E">
              <w:rPr>
                <w:bCs/>
                <w:i/>
                <w:iCs/>
                <w:sz w:val="22"/>
                <w:szCs w:val="22"/>
                <w:highlight w:val="lightGray"/>
              </w:rPr>
              <w:t xml:space="preserve"> (информация предоставляется в соответствии с Приложением №7 второй части заявки (раздел 5 настоящей Документации о закупке).</w:t>
            </w:r>
          </w:p>
          <w:p w14:paraId="4E2A0CEC" w14:textId="6A45387C" w:rsidR="00EA5DDD" w:rsidRPr="00996835" w:rsidRDefault="00EA5DDD" w:rsidP="00996835">
            <w:pPr>
              <w:spacing w:after="0"/>
              <w:jc w:val="both"/>
              <w:rPr>
                <w:bCs/>
                <w:sz w:val="22"/>
                <w:szCs w:val="22"/>
              </w:rPr>
            </w:pPr>
            <w:r w:rsidRPr="00996835">
              <w:rPr>
                <w:bCs/>
                <w:sz w:val="22"/>
                <w:szCs w:val="22"/>
              </w:rPr>
              <w:t>1.</w:t>
            </w:r>
            <w:r w:rsidR="001850A9">
              <w:rPr>
                <w:bCs/>
                <w:sz w:val="22"/>
                <w:szCs w:val="22"/>
              </w:rPr>
              <w:t>5</w:t>
            </w:r>
            <w:r w:rsidRPr="00996835">
              <w:rPr>
                <w:bCs/>
                <w:sz w:val="22"/>
                <w:szCs w:val="22"/>
              </w:rPr>
              <w:tab/>
              <w:t>Наличие собственного оборудования, инвентаря, инструмента, автотранспортной техники для выполнения работ (заводского исполнения, поверенные - предоставить действующие сертификаты о поверке).</w:t>
            </w:r>
            <w:r w:rsidR="00DC420E">
              <w:t xml:space="preserve"> </w:t>
            </w:r>
            <w:r w:rsidR="00DC420E" w:rsidRPr="00DC420E">
              <w:rPr>
                <w:bCs/>
                <w:i/>
                <w:iCs/>
                <w:sz w:val="22"/>
                <w:szCs w:val="22"/>
                <w:highlight w:val="lightGray"/>
              </w:rPr>
              <w:t>(информация предоставляется в соответствии с Приложением №7 второй части заявки (раздел 5 настоящей Документации о закупке).</w:t>
            </w:r>
          </w:p>
          <w:p w14:paraId="3E3E93CC" w14:textId="76EE9870" w:rsidR="00EA5DDD" w:rsidRPr="00996835" w:rsidRDefault="00EA5DDD" w:rsidP="00996835">
            <w:pPr>
              <w:spacing w:after="0"/>
              <w:jc w:val="both"/>
              <w:rPr>
                <w:bCs/>
                <w:sz w:val="22"/>
                <w:szCs w:val="22"/>
              </w:rPr>
            </w:pPr>
            <w:r w:rsidRPr="00996835">
              <w:rPr>
                <w:bCs/>
                <w:sz w:val="22"/>
                <w:szCs w:val="22"/>
              </w:rPr>
              <w:t>1.</w:t>
            </w:r>
            <w:r w:rsidR="001850A9">
              <w:rPr>
                <w:bCs/>
                <w:sz w:val="22"/>
                <w:szCs w:val="22"/>
              </w:rPr>
              <w:t>6.</w:t>
            </w:r>
            <w:r w:rsidRPr="00996835">
              <w:rPr>
                <w:bCs/>
                <w:sz w:val="22"/>
                <w:szCs w:val="22"/>
              </w:rPr>
              <w:tab/>
              <w:t>Наличие персонала, имеющего гражданство РФ, либо регистрацию и право работы в РФ.</w:t>
            </w:r>
          </w:p>
          <w:p w14:paraId="6F39C91C" w14:textId="56E28919" w:rsidR="00EA5DDD" w:rsidRPr="00996835" w:rsidRDefault="00EA5DDD" w:rsidP="00996835">
            <w:pPr>
              <w:spacing w:after="0"/>
              <w:jc w:val="both"/>
              <w:rPr>
                <w:bCs/>
                <w:sz w:val="22"/>
                <w:szCs w:val="22"/>
              </w:rPr>
            </w:pPr>
            <w:r w:rsidRPr="00996835">
              <w:rPr>
                <w:bCs/>
                <w:sz w:val="22"/>
                <w:szCs w:val="22"/>
              </w:rPr>
              <w:t>1.</w:t>
            </w:r>
            <w:r w:rsidR="001850A9">
              <w:rPr>
                <w:bCs/>
                <w:sz w:val="22"/>
                <w:szCs w:val="22"/>
              </w:rPr>
              <w:t xml:space="preserve">7. </w:t>
            </w:r>
            <w:r w:rsidRPr="00996835">
              <w:rPr>
                <w:bCs/>
                <w:sz w:val="22"/>
                <w:szCs w:val="22"/>
              </w:rPr>
              <w:t>Режим работы: в будние дни с 8</w:t>
            </w:r>
            <w:r w:rsidR="001850A9">
              <w:rPr>
                <w:bCs/>
                <w:sz w:val="22"/>
                <w:szCs w:val="22"/>
              </w:rPr>
              <w:t xml:space="preserve"> </w:t>
            </w:r>
            <w:r w:rsidRPr="00996835">
              <w:rPr>
                <w:bCs/>
                <w:sz w:val="22"/>
                <w:szCs w:val="22"/>
              </w:rPr>
              <w:t>-</w:t>
            </w:r>
            <w:r w:rsidR="001850A9">
              <w:rPr>
                <w:bCs/>
                <w:sz w:val="22"/>
                <w:szCs w:val="22"/>
              </w:rPr>
              <w:t xml:space="preserve"> </w:t>
            </w:r>
            <w:r w:rsidRPr="00996835">
              <w:rPr>
                <w:bCs/>
                <w:sz w:val="22"/>
                <w:szCs w:val="22"/>
              </w:rPr>
              <w:t>00 час. до 17-</w:t>
            </w:r>
            <w:r w:rsidR="001850A9">
              <w:rPr>
                <w:bCs/>
                <w:sz w:val="22"/>
                <w:szCs w:val="22"/>
              </w:rPr>
              <w:t xml:space="preserve"> </w:t>
            </w:r>
            <w:r w:rsidRPr="00996835">
              <w:rPr>
                <w:bCs/>
                <w:sz w:val="22"/>
                <w:szCs w:val="22"/>
              </w:rPr>
              <w:t>00 час.</w:t>
            </w:r>
          </w:p>
        </w:tc>
      </w:tr>
      <w:tr w:rsidR="00EA5DDD" w:rsidRPr="00996835" w14:paraId="23236FCE" w14:textId="77777777" w:rsidTr="004631F5">
        <w:trPr>
          <w:trHeight w:val="426"/>
        </w:trPr>
        <w:tc>
          <w:tcPr>
            <w:tcW w:w="2553" w:type="dxa"/>
            <w:tcBorders>
              <w:bottom w:val="single" w:sz="4" w:space="0" w:color="auto"/>
            </w:tcBorders>
            <w:shd w:val="clear" w:color="auto" w:fill="FFFFFF"/>
            <w:tcMar>
              <w:top w:w="0" w:type="dxa"/>
              <w:left w:w="108" w:type="dxa"/>
              <w:bottom w:w="0" w:type="dxa"/>
              <w:right w:w="108" w:type="dxa"/>
            </w:tcMar>
            <w:vAlign w:val="center"/>
          </w:tcPr>
          <w:p w14:paraId="7087A6B2" w14:textId="77777777" w:rsidR="00EA5DDD" w:rsidRPr="00996835" w:rsidRDefault="00EA5DDD" w:rsidP="00996835">
            <w:pPr>
              <w:spacing w:after="0"/>
              <w:jc w:val="both"/>
              <w:rPr>
                <w:sz w:val="22"/>
                <w:szCs w:val="22"/>
              </w:rPr>
            </w:pPr>
            <w:r w:rsidRPr="00996835">
              <w:rPr>
                <w:sz w:val="22"/>
                <w:szCs w:val="22"/>
              </w:rPr>
              <w:t>Особые условия</w:t>
            </w:r>
          </w:p>
        </w:tc>
        <w:tc>
          <w:tcPr>
            <w:tcW w:w="7370" w:type="dxa"/>
            <w:tcBorders>
              <w:bottom w:val="single" w:sz="4" w:space="0" w:color="auto"/>
            </w:tcBorders>
            <w:shd w:val="clear" w:color="auto" w:fill="FFFFFF"/>
            <w:tcMar>
              <w:top w:w="0" w:type="dxa"/>
              <w:left w:w="108" w:type="dxa"/>
              <w:bottom w:w="0" w:type="dxa"/>
              <w:right w:w="108" w:type="dxa"/>
            </w:tcMar>
            <w:vAlign w:val="center"/>
          </w:tcPr>
          <w:p w14:paraId="38BA3F2C" w14:textId="2F37E12A" w:rsidR="001850A9" w:rsidRPr="001850A9" w:rsidRDefault="009A5726" w:rsidP="001850A9">
            <w:pPr>
              <w:spacing w:after="0"/>
              <w:jc w:val="both"/>
              <w:rPr>
                <w:bCs/>
                <w:sz w:val="22"/>
                <w:szCs w:val="22"/>
              </w:rPr>
            </w:pPr>
            <w:r>
              <w:rPr>
                <w:bCs/>
                <w:sz w:val="22"/>
                <w:szCs w:val="22"/>
              </w:rPr>
              <w:t>1</w:t>
            </w:r>
            <w:r w:rsidR="00EA5DDD" w:rsidRPr="00996835">
              <w:rPr>
                <w:bCs/>
                <w:sz w:val="22"/>
                <w:szCs w:val="22"/>
              </w:rPr>
              <w:t>.</w:t>
            </w:r>
            <w:r w:rsidR="001850A9">
              <w:rPr>
                <w:bCs/>
                <w:sz w:val="22"/>
                <w:szCs w:val="22"/>
              </w:rPr>
              <w:t xml:space="preserve"> </w:t>
            </w:r>
            <w:r w:rsidR="001850A9" w:rsidRPr="001850A9">
              <w:rPr>
                <w:bCs/>
                <w:sz w:val="22"/>
                <w:szCs w:val="22"/>
              </w:rPr>
              <w:t>До начала проведения работ на объекте Подрядчик обязан ознакомить своих работников с Положением (Инструкцией) о пропускном и внутриобъектовом режимах на объекте транспортной инфраструктуры Аэропорт Сургут (далее – Положение (Инструкции) своими работниками в части, касающейся. Ознакомиться с Положением (Инструкцией) можно в рабочие дни с 08 час. 00 мин. до 17 час. 00 мин. в бюро пропусков аэропорта.</w:t>
            </w:r>
          </w:p>
          <w:p w14:paraId="263ABDFD" w14:textId="110EE7B7" w:rsidR="001850A9" w:rsidRDefault="001850A9" w:rsidP="001850A9">
            <w:pPr>
              <w:spacing w:after="0"/>
              <w:jc w:val="both"/>
              <w:rPr>
                <w:bCs/>
                <w:sz w:val="22"/>
                <w:szCs w:val="22"/>
              </w:rPr>
            </w:pPr>
            <w:r>
              <w:rPr>
                <w:bCs/>
                <w:sz w:val="22"/>
                <w:szCs w:val="22"/>
              </w:rPr>
              <w:t xml:space="preserve">2. </w:t>
            </w:r>
            <w:r w:rsidRPr="001850A9">
              <w:rPr>
                <w:bCs/>
                <w:sz w:val="22"/>
                <w:szCs w:val="22"/>
              </w:rPr>
              <w:t>Подрядчик самостоятельно оформляет пропуска на допуск персонала и техники на территорию аэропорта в соответствии с Положением (Инструкцией) о пропускном и внутриобъектовом режимах на объекте транспортной инфраструктуры Аэропорт Сургут. Обращение на оформление пропуска заполняется уполномоченным представителем Подрядчика и не позднее 7 (семи) рабочих дней с момента заключения Договора предоставляется в бюро пропусков.</w:t>
            </w:r>
          </w:p>
          <w:p w14:paraId="31AE3C55" w14:textId="702FE12A" w:rsidR="00EA5DDD" w:rsidRPr="00996835" w:rsidRDefault="001850A9" w:rsidP="00996835">
            <w:pPr>
              <w:spacing w:after="0"/>
              <w:jc w:val="both"/>
              <w:rPr>
                <w:bCs/>
                <w:sz w:val="22"/>
                <w:szCs w:val="22"/>
              </w:rPr>
            </w:pPr>
            <w:r>
              <w:rPr>
                <w:bCs/>
                <w:sz w:val="22"/>
                <w:szCs w:val="22"/>
              </w:rPr>
              <w:t xml:space="preserve">3. </w:t>
            </w:r>
            <w:r w:rsidR="00EA5DDD" w:rsidRPr="00996835">
              <w:rPr>
                <w:bCs/>
                <w:sz w:val="22"/>
                <w:szCs w:val="22"/>
              </w:rPr>
              <w:t>Подрядчик несёт ответственность за соблюдение его сотрудниками правил внутр</w:t>
            </w:r>
            <w:r w:rsidR="00C60114" w:rsidRPr="00996835">
              <w:rPr>
                <w:bCs/>
                <w:sz w:val="22"/>
                <w:szCs w:val="22"/>
              </w:rPr>
              <w:t>и</w:t>
            </w:r>
            <w:r w:rsidR="00EA5DDD" w:rsidRPr="00996835">
              <w:rPr>
                <w:bCs/>
                <w:sz w:val="22"/>
                <w:szCs w:val="22"/>
              </w:rPr>
              <w:t xml:space="preserve">объектового режима </w:t>
            </w:r>
            <w:r w:rsidR="00C60114" w:rsidRPr="00996835">
              <w:rPr>
                <w:bCs/>
                <w:sz w:val="22"/>
                <w:szCs w:val="22"/>
              </w:rPr>
              <w:t xml:space="preserve">установленного в аэропорту города Сургута, </w:t>
            </w:r>
            <w:r w:rsidR="00EA5DDD" w:rsidRPr="00996835">
              <w:rPr>
                <w:bCs/>
                <w:sz w:val="22"/>
                <w:szCs w:val="22"/>
              </w:rPr>
              <w:t>в</w:t>
            </w:r>
            <w:r w:rsidR="00C60114" w:rsidRPr="00996835">
              <w:rPr>
                <w:bCs/>
                <w:sz w:val="22"/>
                <w:szCs w:val="22"/>
              </w:rPr>
              <w:t xml:space="preserve"> соответствии с Положением (Инструкцией) о пропускном и внутриобъектовом режимах на объекте транспортной инфраструктуры Аэропорт Сургут;</w:t>
            </w:r>
          </w:p>
          <w:p w14:paraId="044D4CC5" w14:textId="26121AF2" w:rsidR="00EA5DDD" w:rsidRPr="00996835" w:rsidRDefault="001850A9" w:rsidP="00996835">
            <w:pPr>
              <w:spacing w:after="0"/>
              <w:jc w:val="both"/>
              <w:rPr>
                <w:bCs/>
                <w:sz w:val="22"/>
                <w:szCs w:val="22"/>
              </w:rPr>
            </w:pPr>
            <w:r>
              <w:rPr>
                <w:bCs/>
                <w:sz w:val="22"/>
                <w:szCs w:val="22"/>
              </w:rPr>
              <w:t xml:space="preserve">4. </w:t>
            </w:r>
            <w:r w:rsidR="00EA5DDD" w:rsidRPr="00996835">
              <w:rPr>
                <w:bCs/>
                <w:sz w:val="22"/>
                <w:szCs w:val="22"/>
              </w:rPr>
              <w:t>Подрядчик несет ответственность за коммерческие потери (убытки), понесенные Заказчиком по вине Подрядчика;</w:t>
            </w:r>
          </w:p>
          <w:p w14:paraId="2486C469" w14:textId="6C29F4D1" w:rsidR="00EA5DDD" w:rsidRPr="00996835" w:rsidRDefault="001850A9" w:rsidP="00996835">
            <w:pPr>
              <w:spacing w:after="0"/>
              <w:jc w:val="both"/>
              <w:rPr>
                <w:bCs/>
                <w:sz w:val="22"/>
                <w:szCs w:val="22"/>
              </w:rPr>
            </w:pPr>
            <w:r>
              <w:rPr>
                <w:bCs/>
                <w:sz w:val="22"/>
                <w:szCs w:val="22"/>
              </w:rPr>
              <w:t>5</w:t>
            </w:r>
            <w:r w:rsidR="00EA5DDD" w:rsidRPr="00996835">
              <w:rPr>
                <w:bCs/>
                <w:sz w:val="22"/>
                <w:szCs w:val="22"/>
              </w:rPr>
              <w:t>.</w:t>
            </w:r>
            <w:r>
              <w:rPr>
                <w:bCs/>
                <w:sz w:val="22"/>
                <w:szCs w:val="22"/>
              </w:rPr>
              <w:t xml:space="preserve"> </w:t>
            </w:r>
            <w:r w:rsidR="00EA5DDD" w:rsidRPr="00996835">
              <w:rPr>
                <w:bCs/>
                <w:sz w:val="22"/>
                <w:szCs w:val="22"/>
              </w:rPr>
              <w:t>Подрядчик несет ответственность за разглашение конфиденциальной информации.</w:t>
            </w:r>
          </w:p>
          <w:p w14:paraId="0A453F6F" w14:textId="7ED9B3D6" w:rsidR="001850A9" w:rsidRPr="001850A9" w:rsidRDefault="001850A9" w:rsidP="001850A9">
            <w:pPr>
              <w:spacing w:after="0"/>
              <w:jc w:val="both"/>
              <w:rPr>
                <w:bCs/>
                <w:sz w:val="22"/>
                <w:szCs w:val="22"/>
              </w:rPr>
            </w:pPr>
            <w:r>
              <w:rPr>
                <w:bCs/>
                <w:sz w:val="22"/>
                <w:szCs w:val="22"/>
              </w:rPr>
              <w:t>6</w:t>
            </w:r>
            <w:r w:rsidR="00EA5DDD" w:rsidRPr="00996835">
              <w:rPr>
                <w:bCs/>
                <w:sz w:val="22"/>
                <w:szCs w:val="22"/>
              </w:rPr>
              <w:t>.</w:t>
            </w:r>
            <w:r>
              <w:rPr>
                <w:bCs/>
                <w:sz w:val="22"/>
                <w:szCs w:val="22"/>
              </w:rPr>
              <w:t xml:space="preserve"> </w:t>
            </w:r>
            <w:r w:rsidR="009A5726" w:rsidRPr="00996835">
              <w:rPr>
                <w:bCs/>
                <w:sz w:val="22"/>
                <w:szCs w:val="22"/>
              </w:rPr>
              <w:t xml:space="preserve">Подрядчик </w:t>
            </w:r>
            <w:r w:rsidR="009A5726">
              <w:rPr>
                <w:bCs/>
                <w:sz w:val="22"/>
                <w:szCs w:val="22"/>
              </w:rPr>
              <w:t xml:space="preserve">обязан </w:t>
            </w:r>
            <w:r w:rsidR="009A5726" w:rsidRPr="00996835">
              <w:rPr>
                <w:bCs/>
                <w:sz w:val="22"/>
                <w:szCs w:val="22"/>
              </w:rPr>
              <w:t>пров</w:t>
            </w:r>
            <w:r w:rsidR="009A5726">
              <w:rPr>
                <w:bCs/>
                <w:sz w:val="22"/>
                <w:szCs w:val="22"/>
              </w:rPr>
              <w:t>ести</w:t>
            </w:r>
            <w:r w:rsidR="009A5726" w:rsidRPr="00996835">
              <w:rPr>
                <w:bCs/>
                <w:sz w:val="22"/>
                <w:szCs w:val="22"/>
              </w:rPr>
              <w:t xml:space="preserve"> пуско-наладку, проверку функционирования системы в целом с дополнительным оборудованием, включая отрисовку объектов в системе Орион ПРО (сервер, мониторинг) и его обновления на </w:t>
            </w:r>
            <w:r w:rsidR="009A5726">
              <w:rPr>
                <w:bCs/>
                <w:sz w:val="22"/>
                <w:szCs w:val="22"/>
              </w:rPr>
              <w:t>последнюю</w:t>
            </w:r>
            <w:r w:rsidR="009A5726" w:rsidRPr="00996835">
              <w:rPr>
                <w:bCs/>
                <w:sz w:val="22"/>
                <w:szCs w:val="22"/>
              </w:rPr>
              <w:t xml:space="preserve"> версию в случае такой необходимости.</w:t>
            </w:r>
          </w:p>
          <w:p w14:paraId="1D9F45FD" w14:textId="0B5E5FE7" w:rsidR="001850A9" w:rsidRPr="00996835" w:rsidRDefault="001850A9" w:rsidP="001850A9">
            <w:pPr>
              <w:tabs>
                <w:tab w:val="left" w:pos="291"/>
              </w:tabs>
              <w:spacing w:after="0"/>
              <w:jc w:val="both"/>
              <w:rPr>
                <w:sz w:val="22"/>
                <w:szCs w:val="22"/>
              </w:rPr>
            </w:pPr>
            <w:r>
              <w:rPr>
                <w:sz w:val="22"/>
                <w:szCs w:val="22"/>
              </w:rPr>
              <w:t>7</w:t>
            </w:r>
            <w:r w:rsidRPr="00996835">
              <w:rPr>
                <w:sz w:val="22"/>
                <w:szCs w:val="22"/>
              </w:rPr>
              <w:t>.</w:t>
            </w:r>
            <w:r>
              <w:rPr>
                <w:sz w:val="22"/>
                <w:szCs w:val="22"/>
              </w:rPr>
              <w:t xml:space="preserve"> </w:t>
            </w:r>
            <w:r w:rsidRPr="00996835">
              <w:rPr>
                <w:sz w:val="22"/>
                <w:szCs w:val="22"/>
              </w:rPr>
              <w:t>Не позднее 5 календарных дней с момента подписания договора Подрядчик предоставляет Заказчику копию приказа о назначении ответственного за производство строительно-монтажных работ, сварочных и других огневых работ, из числа инженерно-технических работников, имеющих допуск к проведению этих работ,</w:t>
            </w:r>
            <w:r>
              <w:rPr>
                <w:sz w:val="22"/>
                <w:szCs w:val="22"/>
              </w:rPr>
              <w:t xml:space="preserve"> которые обязаны обеспечить</w:t>
            </w:r>
            <w:r w:rsidRPr="00996835">
              <w:rPr>
                <w:sz w:val="22"/>
                <w:szCs w:val="22"/>
              </w:rPr>
              <w:t xml:space="preserve"> соблюдение требований охраны труда и пожарной безопасности на объект</w:t>
            </w:r>
            <w:r>
              <w:rPr>
                <w:sz w:val="22"/>
                <w:szCs w:val="22"/>
              </w:rPr>
              <w:t>ах</w:t>
            </w:r>
            <w:r w:rsidRPr="00996835">
              <w:rPr>
                <w:sz w:val="22"/>
                <w:szCs w:val="22"/>
              </w:rPr>
              <w:t xml:space="preserve">. В приказе должен быть перечислен состав работников, с указанием их специальностей и степени квалификации. </w:t>
            </w:r>
          </w:p>
          <w:p w14:paraId="024CCB63" w14:textId="76AB58EC" w:rsidR="001850A9" w:rsidRPr="00996835" w:rsidRDefault="001850A9" w:rsidP="001850A9">
            <w:pPr>
              <w:tabs>
                <w:tab w:val="left" w:pos="291"/>
              </w:tabs>
              <w:spacing w:after="0"/>
              <w:jc w:val="both"/>
              <w:rPr>
                <w:sz w:val="22"/>
                <w:szCs w:val="22"/>
              </w:rPr>
            </w:pPr>
            <w:r>
              <w:rPr>
                <w:sz w:val="22"/>
                <w:szCs w:val="22"/>
              </w:rPr>
              <w:t xml:space="preserve">8. </w:t>
            </w:r>
            <w:r w:rsidRPr="00996835">
              <w:rPr>
                <w:sz w:val="22"/>
                <w:szCs w:val="22"/>
              </w:rPr>
              <w:t xml:space="preserve">Подрядчик несёт полную ответственность за соблюдение требований охраны труда, </w:t>
            </w:r>
            <w:r>
              <w:rPr>
                <w:sz w:val="22"/>
                <w:szCs w:val="22"/>
              </w:rPr>
              <w:t xml:space="preserve">санитарные правила и нормы, </w:t>
            </w:r>
            <w:r w:rsidRPr="00996835">
              <w:rPr>
                <w:sz w:val="22"/>
                <w:szCs w:val="22"/>
              </w:rPr>
              <w:t>пожарной безопасности при производстве работ.</w:t>
            </w:r>
          </w:p>
          <w:p w14:paraId="18201DC9" w14:textId="79EBF9BA" w:rsidR="001850A9" w:rsidRPr="00996835" w:rsidRDefault="001850A9" w:rsidP="001850A9">
            <w:pPr>
              <w:spacing w:after="0"/>
              <w:jc w:val="both"/>
              <w:rPr>
                <w:bCs/>
                <w:sz w:val="22"/>
                <w:szCs w:val="22"/>
              </w:rPr>
            </w:pPr>
            <w:r>
              <w:rPr>
                <w:sz w:val="22"/>
                <w:szCs w:val="22"/>
              </w:rPr>
              <w:t xml:space="preserve">9. </w:t>
            </w:r>
            <w:r w:rsidRPr="00996835">
              <w:rPr>
                <w:sz w:val="22"/>
                <w:szCs w:val="22"/>
              </w:rPr>
              <w:t>До начала работ персонал проходит инструктаж по правилам безопасного выполнения работ на территории Заказчика.</w:t>
            </w:r>
          </w:p>
        </w:tc>
      </w:tr>
    </w:tbl>
    <w:p w14:paraId="14F7EF36" w14:textId="77777777" w:rsidR="00716F3B" w:rsidRDefault="00716F3B" w:rsidP="00996835">
      <w:pPr>
        <w:spacing w:after="0"/>
        <w:rPr>
          <w:sz w:val="22"/>
          <w:szCs w:val="22"/>
        </w:rPr>
      </w:pPr>
    </w:p>
    <w:p w14:paraId="026F3EF6" w14:textId="7491B5CA" w:rsidR="00EA5DDD" w:rsidRPr="00996835" w:rsidRDefault="00EA5DDD" w:rsidP="00996835">
      <w:pPr>
        <w:spacing w:after="0"/>
        <w:rPr>
          <w:bCs/>
          <w:sz w:val="22"/>
          <w:szCs w:val="22"/>
        </w:rPr>
      </w:pPr>
      <w:r w:rsidRPr="00996835">
        <w:rPr>
          <w:sz w:val="22"/>
          <w:szCs w:val="22"/>
        </w:rPr>
        <w:t xml:space="preserve">К настоящему техническому заданию прилагается </w:t>
      </w:r>
      <w:r w:rsidRPr="00996835">
        <w:rPr>
          <w:bCs/>
          <w:sz w:val="22"/>
          <w:szCs w:val="22"/>
        </w:rPr>
        <w:t xml:space="preserve">рабочая и сметная документация: </w:t>
      </w:r>
    </w:p>
    <w:p w14:paraId="25A61762" w14:textId="77777777" w:rsidR="00EA5DDD" w:rsidRPr="00996835" w:rsidRDefault="00EA5DDD" w:rsidP="00996835">
      <w:pPr>
        <w:pStyle w:val="ad"/>
        <w:numPr>
          <w:ilvl w:val="0"/>
          <w:numId w:val="48"/>
        </w:numPr>
        <w:spacing w:after="0" w:line="240" w:lineRule="auto"/>
        <w:rPr>
          <w:rFonts w:ascii="Times New Roman" w:hAnsi="Times New Roman"/>
          <w:bCs/>
          <w:szCs w:val="22"/>
        </w:rPr>
      </w:pPr>
      <w:r w:rsidRPr="00996835">
        <w:rPr>
          <w:rFonts w:ascii="Times New Roman" w:hAnsi="Times New Roman"/>
          <w:bCs/>
          <w:szCs w:val="22"/>
        </w:rPr>
        <w:t xml:space="preserve">Система пожарной сигнализации и система оповещения и </w:t>
      </w:r>
    </w:p>
    <w:p w14:paraId="6FDBD838" w14:textId="77777777" w:rsidR="00EA5DDD" w:rsidRPr="00996835" w:rsidRDefault="00EA5DDD" w:rsidP="00996835">
      <w:pPr>
        <w:pStyle w:val="ad"/>
        <w:spacing w:after="0" w:line="240" w:lineRule="auto"/>
        <w:rPr>
          <w:rFonts w:ascii="Times New Roman" w:hAnsi="Times New Roman"/>
          <w:bCs/>
          <w:szCs w:val="22"/>
        </w:rPr>
      </w:pPr>
      <w:r w:rsidRPr="00996835">
        <w:rPr>
          <w:rFonts w:ascii="Times New Roman" w:hAnsi="Times New Roman"/>
          <w:bCs/>
          <w:szCs w:val="22"/>
        </w:rPr>
        <w:t>управления эвакуацией людей при пожаре трансформаторная подстанция 2:</w:t>
      </w:r>
    </w:p>
    <w:p w14:paraId="6002D04B" w14:textId="77777777" w:rsidR="00EA5DDD" w:rsidRPr="00996835" w:rsidRDefault="00EA5DDD" w:rsidP="00996835">
      <w:pPr>
        <w:pStyle w:val="ad"/>
        <w:spacing w:after="0" w:line="240" w:lineRule="auto"/>
        <w:rPr>
          <w:rFonts w:ascii="Times New Roman" w:hAnsi="Times New Roman"/>
          <w:bCs/>
          <w:szCs w:val="22"/>
        </w:rPr>
      </w:pPr>
      <w:r w:rsidRPr="00996835">
        <w:rPr>
          <w:rFonts w:ascii="Times New Roman" w:hAnsi="Times New Roman"/>
          <w:bCs/>
          <w:szCs w:val="22"/>
        </w:rPr>
        <w:t>ОП-2025-03-СПС ТП-2</w:t>
      </w:r>
      <w:r w:rsidRPr="00996835">
        <w:rPr>
          <w:rFonts w:ascii="Times New Roman" w:hAnsi="Times New Roman"/>
          <w:bCs/>
          <w:szCs w:val="22"/>
        </w:rPr>
        <w:tab/>
      </w:r>
      <w:r w:rsidRPr="00996835">
        <w:rPr>
          <w:rFonts w:ascii="Times New Roman" w:hAnsi="Times New Roman"/>
          <w:bCs/>
          <w:szCs w:val="22"/>
        </w:rPr>
        <w:tab/>
        <w:t>(Приложение №1)</w:t>
      </w:r>
    </w:p>
    <w:p w14:paraId="66FDBDB6" w14:textId="77777777" w:rsidR="00EA5DDD" w:rsidRPr="00996835" w:rsidRDefault="00EA5DDD" w:rsidP="00996835">
      <w:pPr>
        <w:pStyle w:val="ad"/>
        <w:spacing w:after="0" w:line="240" w:lineRule="auto"/>
        <w:rPr>
          <w:rFonts w:ascii="Times New Roman" w:hAnsi="Times New Roman"/>
          <w:bCs/>
          <w:szCs w:val="22"/>
        </w:rPr>
      </w:pPr>
      <w:r w:rsidRPr="00996835">
        <w:rPr>
          <w:rFonts w:ascii="Times New Roman" w:hAnsi="Times New Roman"/>
          <w:bCs/>
          <w:szCs w:val="22"/>
        </w:rPr>
        <w:t>ЛС-02-01-01 СПС, СОУЭ ТП-2</w:t>
      </w:r>
      <w:r w:rsidRPr="00996835">
        <w:rPr>
          <w:rFonts w:ascii="Times New Roman" w:hAnsi="Times New Roman"/>
          <w:bCs/>
          <w:szCs w:val="22"/>
        </w:rPr>
        <w:tab/>
        <w:t>(Приложение №2)</w:t>
      </w:r>
    </w:p>
    <w:p w14:paraId="2F63E19C" w14:textId="77777777" w:rsidR="00EA5DDD" w:rsidRPr="00996835" w:rsidRDefault="00EA5DDD" w:rsidP="00996835">
      <w:pPr>
        <w:pStyle w:val="ad"/>
        <w:spacing w:after="0" w:line="240" w:lineRule="auto"/>
        <w:rPr>
          <w:rFonts w:ascii="Times New Roman" w:hAnsi="Times New Roman"/>
          <w:bCs/>
          <w:szCs w:val="22"/>
        </w:rPr>
      </w:pPr>
      <w:r w:rsidRPr="00996835">
        <w:rPr>
          <w:rFonts w:ascii="Times New Roman" w:hAnsi="Times New Roman"/>
          <w:bCs/>
          <w:szCs w:val="22"/>
        </w:rPr>
        <w:t>ЛС-09-01-01 ПНР ТП-2</w:t>
      </w:r>
      <w:r w:rsidRPr="00996835">
        <w:rPr>
          <w:rFonts w:ascii="Times New Roman" w:hAnsi="Times New Roman"/>
          <w:bCs/>
          <w:szCs w:val="22"/>
        </w:rPr>
        <w:tab/>
      </w:r>
      <w:r w:rsidRPr="00996835">
        <w:rPr>
          <w:rFonts w:ascii="Times New Roman" w:hAnsi="Times New Roman"/>
          <w:bCs/>
          <w:szCs w:val="22"/>
        </w:rPr>
        <w:tab/>
        <w:t>(Приложение №3)</w:t>
      </w:r>
    </w:p>
    <w:p w14:paraId="25D2E621" w14:textId="77777777" w:rsidR="00EA5DDD" w:rsidRPr="00996835" w:rsidRDefault="00EA5DDD" w:rsidP="00996835">
      <w:pPr>
        <w:pStyle w:val="ad"/>
        <w:numPr>
          <w:ilvl w:val="0"/>
          <w:numId w:val="48"/>
        </w:numPr>
        <w:spacing w:after="0" w:line="240" w:lineRule="auto"/>
        <w:rPr>
          <w:rFonts w:ascii="Times New Roman" w:hAnsi="Times New Roman"/>
          <w:bCs/>
          <w:szCs w:val="22"/>
        </w:rPr>
      </w:pPr>
      <w:r w:rsidRPr="00996835">
        <w:rPr>
          <w:rFonts w:ascii="Times New Roman" w:hAnsi="Times New Roman"/>
          <w:bCs/>
          <w:szCs w:val="22"/>
        </w:rPr>
        <w:t>Система пожарной сигнализации, система оповещения и управления эвакуацией людей при пожаре и автоматическая система порошкового пожаротушения котельная с лабораторией и газораспределительным пунктом:</w:t>
      </w:r>
    </w:p>
    <w:p w14:paraId="26D34C44" w14:textId="77777777" w:rsidR="00EA5DDD" w:rsidRPr="00996835" w:rsidRDefault="00EA5DDD" w:rsidP="00996835">
      <w:pPr>
        <w:pStyle w:val="ad"/>
        <w:spacing w:after="0" w:line="240" w:lineRule="auto"/>
        <w:rPr>
          <w:rFonts w:ascii="Times New Roman" w:hAnsi="Times New Roman"/>
          <w:bCs/>
          <w:szCs w:val="22"/>
        </w:rPr>
      </w:pPr>
      <w:r w:rsidRPr="00996835">
        <w:rPr>
          <w:rFonts w:ascii="Times New Roman" w:hAnsi="Times New Roman"/>
          <w:bCs/>
          <w:szCs w:val="22"/>
        </w:rPr>
        <w:t>ОП-2025-05-СПС и АУППТ Котельная и ГРП</w:t>
      </w:r>
      <w:r w:rsidRPr="00996835">
        <w:rPr>
          <w:rFonts w:ascii="Times New Roman" w:hAnsi="Times New Roman"/>
          <w:bCs/>
          <w:szCs w:val="22"/>
        </w:rPr>
        <w:tab/>
      </w:r>
      <w:r w:rsidRPr="00996835">
        <w:rPr>
          <w:rFonts w:ascii="Times New Roman" w:hAnsi="Times New Roman"/>
          <w:bCs/>
          <w:szCs w:val="22"/>
        </w:rPr>
        <w:tab/>
        <w:t>(Приложение №4)</w:t>
      </w:r>
    </w:p>
    <w:p w14:paraId="1321A319" w14:textId="77777777" w:rsidR="00EA5DDD" w:rsidRPr="00996835" w:rsidRDefault="00EA5DDD" w:rsidP="00996835">
      <w:pPr>
        <w:pStyle w:val="ad"/>
        <w:spacing w:after="0" w:line="240" w:lineRule="auto"/>
        <w:rPr>
          <w:rFonts w:ascii="Times New Roman" w:hAnsi="Times New Roman"/>
          <w:bCs/>
          <w:szCs w:val="22"/>
        </w:rPr>
      </w:pPr>
      <w:r w:rsidRPr="00996835">
        <w:rPr>
          <w:rFonts w:ascii="Times New Roman" w:hAnsi="Times New Roman"/>
          <w:bCs/>
          <w:szCs w:val="22"/>
        </w:rPr>
        <w:t>ЛС-02-01-01 СПС, СОУЭ, АУППТ Котельная и ГРП</w:t>
      </w:r>
      <w:r w:rsidRPr="00996835">
        <w:rPr>
          <w:rFonts w:ascii="Times New Roman" w:hAnsi="Times New Roman"/>
          <w:bCs/>
          <w:szCs w:val="22"/>
        </w:rPr>
        <w:tab/>
        <w:t>(Приложение №5)</w:t>
      </w:r>
    </w:p>
    <w:p w14:paraId="0C7ABA1F" w14:textId="77777777" w:rsidR="00EA5DDD" w:rsidRPr="00996835" w:rsidRDefault="00EA5DDD" w:rsidP="00996835">
      <w:pPr>
        <w:pStyle w:val="ad"/>
        <w:spacing w:after="0" w:line="240" w:lineRule="auto"/>
        <w:rPr>
          <w:rFonts w:ascii="Times New Roman" w:hAnsi="Times New Roman"/>
          <w:bCs/>
          <w:szCs w:val="22"/>
        </w:rPr>
      </w:pPr>
      <w:r w:rsidRPr="00996835">
        <w:rPr>
          <w:rFonts w:ascii="Times New Roman" w:hAnsi="Times New Roman"/>
          <w:bCs/>
          <w:szCs w:val="22"/>
        </w:rPr>
        <w:t>ЛС-09-01-01 ПНР Котельная и ГРП</w:t>
      </w:r>
      <w:r w:rsidRPr="00996835">
        <w:rPr>
          <w:rFonts w:ascii="Times New Roman" w:hAnsi="Times New Roman"/>
          <w:bCs/>
          <w:szCs w:val="22"/>
        </w:rPr>
        <w:tab/>
      </w:r>
      <w:r w:rsidRPr="00996835">
        <w:rPr>
          <w:rFonts w:ascii="Times New Roman" w:hAnsi="Times New Roman"/>
          <w:bCs/>
          <w:szCs w:val="22"/>
        </w:rPr>
        <w:tab/>
      </w:r>
      <w:r w:rsidRPr="00996835">
        <w:rPr>
          <w:rFonts w:ascii="Times New Roman" w:hAnsi="Times New Roman"/>
          <w:bCs/>
          <w:szCs w:val="22"/>
        </w:rPr>
        <w:tab/>
      </w:r>
      <w:r w:rsidRPr="00996835">
        <w:rPr>
          <w:rFonts w:ascii="Times New Roman" w:hAnsi="Times New Roman"/>
          <w:bCs/>
          <w:szCs w:val="22"/>
        </w:rPr>
        <w:tab/>
        <w:t>(Приложение №6)</w:t>
      </w:r>
    </w:p>
    <w:p w14:paraId="5B42E80A" w14:textId="77777777" w:rsidR="00EA5DDD" w:rsidRPr="00996835" w:rsidRDefault="00EA5DDD" w:rsidP="00996835">
      <w:pPr>
        <w:pStyle w:val="ad"/>
        <w:numPr>
          <w:ilvl w:val="0"/>
          <w:numId w:val="48"/>
        </w:numPr>
        <w:spacing w:after="0" w:line="240" w:lineRule="auto"/>
        <w:rPr>
          <w:rFonts w:ascii="Times New Roman" w:hAnsi="Times New Roman"/>
          <w:bCs/>
          <w:szCs w:val="22"/>
        </w:rPr>
      </w:pPr>
      <w:r w:rsidRPr="00996835">
        <w:rPr>
          <w:rFonts w:ascii="Times New Roman" w:hAnsi="Times New Roman"/>
          <w:bCs/>
          <w:szCs w:val="22"/>
        </w:rPr>
        <w:t>Система пожарной сигнализации, система оповещения и управления эвакуацией людей при пожаре центральный распределительный пункт:</w:t>
      </w:r>
    </w:p>
    <w:p w14:paraId="30CCAAFD" w14:textId="77777777" w:rsidR="00EA5DDD" w:rsidRPr="00996835" w:rsidRDefault="00EA5DDD" w:rsidP="00996835">
      <w:pPr>
        <w:pStyle w:val="ad"/>
        <w:spacing w:after="0" w:line="240" w:lineRule="auto"/>
        <w:rPr>
          <w:rFonts w:ascii="Times New Roman" w:hAnsi="Times New Roman"/>
          <w:bCs/>
          <w:szCs w:val="22"/>
        </w:rPr>
      </w:pPr>
      <w:r w:rsidRPr="00996835">
        <w:rPr>
          <w:rFonts w:ascii="Times New Roman" w:hAnsi="Times New Roman"/>
          <w:bCs/>
          <w:szCs w:val="22"/>
        </w:rPr>
        <w:t>ОП-2025-05-СПС и АУППТ ЦРП</w:t>
      </w:r>
      <w:r w:rsidRPr="00996835">
        <w:rPr>
          <w:rFonts w:ascii="Times New Roman" w:hAnsi="Times New Roman"/>
          <w:bCs/>
          <w:szCs w:val="22"/>
        </w:rPr>
        <w:tab/>
      </w:r>
      <w:r w:rsidRPr="00996835">
        <w:rPr>
          <w:rFonts w:ascii="Times New Roman" w:hAnsi="Times New Roman"/>
          <w:bCs/>
          <w:szCs w:val="22"/>
        </w:rPr>
        <w:tab/>
      </w:r>
      <w:r w:rsidRPr="00996835">
        <w:rPr>
          <w:rFonts w:ascii="Times New Roman" w:hAnsi="Times New Roman"/>
          <w:bCs/>
          <w:szCs w:val="22"/>
        </w:rPr>
        <w:tab/>
      </w:r>
      <w:r w:rsidRPr="00996835">
        <w:rPr>
          <w:rFonts w:ascii="Times New Roman" w:hAnsi="Times New Roman"/>
          <w:bCs/>
          <w:szCs w:val="22"/>
        </w:rPr>
        <w:tab/>
        <w:t>(Приложение №7)</w:t>
      </w:r>
    </w:p>
    <w:p w14:paraId="36C88035" w14:textId="77777777" w:rsidR="00EA5DDD" w:rsidRPr="00996835" w:rsidRDefault="00EA5DDD" w:rsidP="00996835">
      <w:pPr>
        <w:pStyle w:val="ad"/>
        <w:spacing w:after="0" w:line="240" w:lineRule="auto"/>
        <w:rPr>
          <w:rFonts w:ascii="Times New Roman" w:hAnsi="Times New Roman"/>
          <w:bCs/>
          <w:szCs w:val="22"/>
        </w:rPr>
      </w:pPr>
      <w:r w:rsidRPr="00996835">
        <w:rPr>
          <w:rFonts w:ascii="Times New Roman" w:hAnsi="Times New Roman"/>
          <w:bCs/>
          <w:szCs w:val="22"/>
        </w:rPr>
        <w:t>ЛС-02-01-01 СПС, СОУЭ ЦРП</w:t>
      </w:r>
      <w:r w:rsidRPr="00996835">
        <w:rPr>
          <w:rFonts w:ascii="Times New Roman" w:hAnsi="Times New Roman"/>
          <w:bCs/>
          <w:szCs w:val="22"/>
        </w:rPr>
        <w:tab/>
      </w:r>
      <w:r w:rsidRPr="00996835">
        <w:rPr>
          <w:rFonts w:ascii="Times New Roman" w:hAnsi="Times New Roman"/>
          <w:bCs/>
          <w:szCs w:val="22"/>
        </w:rPr>
        <w:tab/>
      </w:r>
      <w:r w:rsidRPr="00996835">
        <w:rPr>
          <w:rFonts w:ascii="Times New Roman" w:hAnsi="Times New Roman"/>
          <w:bCs/>
          <w:szCs w:val="22"/>
        </w:rPr>
        <w:tab/>
      </w:r>
      <w:r w:rsidRPr="00996835">
        <w:rPr>
          <w:rFonts w:ascii="Times New Roman" w:hAnsi="Times New Roman"/>
          <w:bCs/>
          <w:szCs w:val="22"/>
        </w:rPr>
        <w:tab/>
        <w:t>(Приложение №8)</w:t>
      </w:r>
    </w:p>
    <w:p w14:paraId="44EB31FE" w14:textId="77777777" w:rsidR="00EA5DDD" w:rsidRPr="00996835" w:rsidRDefault="00EA5DDD" w:rsidP="00996835">
      <w:pPr>
        <w:pStyle w:val="ad"/>
        <w:spacing w:after="0" w:line="240" w:lineRule="auto"/>
        <w:rPr>
          <w:rFonts w:ascii="Times New Roman" w:hAnsi="Times New Roman"/>
          <w:bCs/>
          <w:szCs w:val="22"/>
        </w:rPr>
      </w:pPr>
      <w:r w:rsidRPr="00996835">
        <w:rPr>
          <w:rFonts w:ascii="Times New Roman" w:hAnsi="Times New Roman"/>
          <w:bCs/>
          <w:szCs w:val="22"/>
        </w:rPr>
        <w:t>ЛС-09-01-01 ПНР ЦРП</w:t>
      </w:r>
      <w:r w:rsidRPr="00996835">
        <w:rPr>
          <w:rFonts w:ascii="Times New Roman" w:hAnsi="Times New Roman"/>
          <w:bCs/>
          <w:szCs w:val="22"/>
        </w:rPr>
        <w:tab/>
      </w:r>
      <w:r w:rsidRPr="00996835">
        <w:rPr>
          <w:rFonts w:ascii="Times New Roman" w:hAnsi="Times New Roman"/>
          <w:bCs/>
          <w:szCs w:val="22"/>
        </w:rPr>
        <w:tab/>
      </w:r>
      <w:r w:rsidRPr="00996835">
        <w:rPr>
          <w:rFonts w:ascii="Times New Roman" w:hAnsi="Times New Roman"/>
          <w:bCs/>
          <w:szCs w:val="22"/>
        </w:rPr>
        <w:tab/>
      </w:r>
      <w:r w:rsidRPr="00996835">
        <w:rPr>
          <w:rFonts w:ascii="Times New Roman" w:hAnsi="Times New Roman"/>
          <w:bCs/>
          <w:szCs w:val="22"/>
        </w:rPr>
        <w:tab/>
      </w:r>
      <w:r w:rsidRPr="00996835">
        <w:rPr>
          <w:rFonts w:ascii="Times New Roman" w:hAnsi="Times New Roman"/>
          <w:bCs/>
          <w:szCs w:val="22"/>
        </w:rPr>
        <w:tab/>
        <w:t>(Приложение №9)</w:t>
      </w:r>
    </w:p>
    <w:p w14:paraId="0DE9B4B8" w14:textId="77777777" w:rsidR="00EA5DDD" w:rsidRPr="00996835" w:rsidRDefault="00EA5DDD" w:rsidP="00996835">
      <w:pPr>
        <w:pStyle w:val="ad"/>
        <w:numPr>
          <w:ilvl w:val="0"/>
          <w:numId w:val="48"/>
        </w:numPr>
        <w:spacing w:after="0" w:line="240" w:lineRule="auto"/>
        <w:rPr>
          <w:rFonts w:ascii="Times New Roman" w:hAnsi="Times New Roman"/>
          <w:bCs/>
          <w:szCs w:val="22"/>
        </w:rPr>
      </w:pPr>
      <w:r w:rsidRPr="00996835">
        <w:rPr>
          <w:rFonts w:ascii="Times New Roman" w:hAnsi="Times New Roman"/>
          <w:bCs/>
          <w:szCs w:val="22"/>
        </w:rPr>
        <w:t xml:space="preserve">Система пожарной сигнализации, система оповещения и управления эвакуацией людей при пожаре административный корпус: </w:t>
      </w:r>
    </w:p>
    <w:p w14:paraId="59C6A958" w14:textId="77777777" w:rsidR="00EA5DDD" w:rsidRPr="00996835" w:rsidRDefault="00EA5DDD" w:rsidP="00996835">
      <w:pPr>
        <w:pStyle w:val="ad"/>
        <w:spacing w:after="0" w:line="240" w:lineRule="auto"/>
        <w:rPr>
          <w:rFonts w:ascii="Times New Roman" w:hAnsi="Times New Roman"/>
          <w:bCs/>
          <w:szCs w:val="22"/>
        </w:rPr>
      </w:pPr>
      <w:r w:rsidRPr="00996835">
        <w:rPr>
          <w:rFonts w:ascii="Times New Roman" w:hAnsi="Times New Roman"/>
          <w:bCs/>
          <w:szCs w:val="22"/>
        </w:rPr>
        <w:t>ОП-2025-01-СПС Административный корпус</w:t>
      </w:r>
      <w:r w:rsidRPr="00996835">
        <w:rPr>
          <w:rFonts w:ascii="Times New Roman" w:hAnsi="Times New Roman"/>
          <w:bCs/>
          <w:szCs w:val="22"/>
        </w:rPr>
        <w:tab/>
      </w:r>
      <w:r w:rsidRPr="00996835">
        <w:rPr>
          <w:rFonts w:ascii="Times New Roman" w:hAnsi="Times New Roman"/>
          <w:bCs/>
          <w:szCs w:val="22"/>
        </w:rPr>
        <w:tab/>
        <w:t>(Приложение №10)</w:t>
      </w:r>
    </w:p>
    <w:p w14:paraId="355B7F25" w14:textId="77777777" w:rsidR="00EA5DDD" w:rsidRPr="00996835" w:rsidRDefault="00EA5DDD" w:rsidP="00996835">
      <w:pPr>
        <w:pStyle w:val="ad"/>
        <w:spacing w:after="0" w:line="240" w:lineRule="auto"/>
        <w:rPr>
          <w:rFonts w:ascii="Times New Roman" w:hAnsi="Times New Roman"/>
          <w:bCs/>
          <w:szCs w:val="22"/>
        </w:rPr>
      </w:pPr>
      <w:r w:rsidRPr="00996835">
        <w:rPr>
          <w:rFonts w:ascii="Times New Roman" w:hAnsi="Times New Roman"/>
          <w:bCs/>
          <w:szCs w:val="22"/>
        </w:rPr>
        <w:t>ЛС-02-01-01 СПС, СОУЭ Административный корпус</w:t>
      </w:r>
      <w:r w:rsidRPr="00996835">
        <w:rPr>
          <w:rFonts w:ascii="Times New Roman" w:hAnsi="Times New Roman"/>
          <w:bCs/>
          <w:szCs w:val="22"/>
        </w:rPr>
        <w:tab/>
        <w:t>(Приложение №11)</w:t>
      </w:r>
    </w:p>
    <w:p w14:paraId="122970AE" w14:textId="77777777" w:rsidR="00EA5DDD" w:rsidRPr="00996835" w:rsidRDefault="00EA5DDD" w:rsidP="00996835">
      <w:pPr>
        <w:pStyle w:val="ad"/>
        <w:spacing w:after="0" w:line="240" w:lineRule="auto"/>
        <w:rPr>
          <w:rFonts w:ascii="Times New Roman" w:hAnsi="Times New Roman"/>
          <w:bCs/>
          <w:szCs w:val="22"/>
        </w:rPr>
      </w:pPr>
      <w:r w:rsidRPr="00996835">
        <w:rPr>
          <w:rFonts w:ascii="Times New Roman" w:hAnsi="Times New Roman"/>
          <w:bCs/>
          <w:szCs w:val="22"/>
        </w:rPr>
        <w:t>ЛС-09-01-01 ПНР. Административный корпус</w:t>
      </w:r>
      <w:r w:rsidRPr="00996835">
        <w:rPr>
          <w:rFonts w:ascii="Times New Roman" w:hAnsi="Times New Roman"/>
          <w:bCs/>
          <w:szCs w:val="22"/>
        </w:rPr>
        <w:tab/>
      </w:r>
      <w:r w:rsidRPr="00996835">
        <w:rPr>
          <w:rFonts w:ascii="Times New Roman" w:hAnsi="Times New Roman"/>
          <w:bCs/>
          <w:szCs w:val="22"/>
        </w:rPr>
        <w:tab/>
        <w:t>(Приложение №12)</w:t>
      </w:r>
    </w:p>
    <w:p w14:paraId="5AD48C90" w14:textId="77777777" w:rsidR="00EA5DDD" w:rsidRPr="00996835" w:rsidRDefault="00EA5DDD" w:rsidP="00996835">
      <w:pPr>
        <w:pStyle w:val="ad"/>
        <w:numPr>
          <w:ilvl w:val="0"/>
          <w:numId w:val="48"/>
        </w:numPr>
        <w:spacing w:after="0" w:line="240" w:lineRule="auto"/>
        <w:rPr>
          <w:rFonts w:ascii="Times New Roman" w:hAnsi="Times New Roman"/>
          <w:bCs/>
          <w:szCs w:val="22"/>
        </w:rPr>
      </w:pPr>
      <w:r w:rsidRPr="00996835">
        <w:rPr>
          <w:rFonts w:ascii="Times New Roman" w:hAnsi="Times New Roman"/>
          <w:bCs/>
          <w:szCs w:val="22"/>
        </w:rPr>
        <w:t>Система пожарной сигнализации, система оповещения и управления эвакуацией людей при пожаре и автоматическая система порошкового пожаротушения:</w:t>
      </w:r>
      <w:r w:rsidRPr="00996835">
        <w:rPr>
          <w:rFonts w:ascii="Times New Roman" w:hAnsi="Times New Roman"/>
          <w:bCs/>
          <w:szCs w:val="22"/>
        </w:rPr>
        <w:br/>
        <w:t>ОП-2025-04-СПСиАУППТ ТП-15</w:t>
      </w:r>
      <w:r w:rsidRPr="00996835">
        <w:rPr>
          <w:rFonts w:ascii="Times New Roman" w:hAnsi="Times New Roman"/>
          <w:bCs/>
          <w:szCs w:val="22"/>
        </w:rPr>
        <w:tab/>
      </w:r>
      <w:r w:rsidRPr="00996835">
        <w:rPr>
          <w:rFonts w:ascii="Times New Roman" w:hAnsi="Times New Roman"/>
          <w:bCs/>
          <w:szCs w:val="22"/>
        </w:rPr>
        <w:tab/>
      </w:r>
      <w:r w:rsidRPr="00996835">
        <w:rPr>
          <w:rFonts w:ascii="Times New Roman" w:hAnsi="Times New Roman"/>
          <w:bCs/>
          <w:szCs w:val="22"/>
        </w:rPr>
        <w:tab/>
      </w:r>
      <w:r w:rsidRPr="00996835">
        <w:rPr>
          <w:rFonts w:ascii="Times New Roman" w:hAnsi="Times New Roman"/>
          <w:bCs/>
          <w:szCs w:val="22"/>
        </w:rPr>
        <w:tab/>
        <w:t>(Приложение №13)</w:t>
      </w:r>
    </w:p>
    <w:p w14:paraId="272169D9" w14:textId="77777777" w:rsidR="00EA5DDD" w:rsidRPr="00996835" w:rsidRDefault="00EA5DDD" w:rsidP="00996835">
      <w:pPr>
        <w:pStyle w:val="ad"/>
        <w:spacing w:after="0" w:line="240" w:lineRule="auto"/>
        <w:rPr>
          <w:rFonts w:ascii="Times New Roman" w:hAnsi="Times New Roman"/>
          <w:bCs/>
          <w:szCs w:val="22"/>
        </w:rPr>
      </w:pPr>
      <w:r w:rsidRPr="00996835">
        <w:rPr>
          <w:rFonts w:ascii="Times New Roman" w:hAnsi="Times New Roman"/>
          <w:bCs/>
          <w:szCs w:val="22"/>
        </w:rPr>
        <w:t xml:space="preserve">ЛС-02-01-01 СПС, СОУЭ, АУППТ ТП-15 </w:t>
      </w:r>
      <w:r w:rsidRPr="00996835">
        <w:rPr>
          <w:rFonts w:ascii="Times New Roman" w:hAnsi="Times New Roman"/>
          <w:bCs/>
          <w:szCs w:val="22"/>
        </w:rPr>
        <w:tab/>
      </w:r>
      <w:r w:rsidRPr="00996835">
        <w:rPr>
          <w:rFonts w:ascii="Times New Roman" w:hAnsi="Times New Roman"/>
          <w:bCs/>
          <w:szCs w:val="22"/>
        </w:rPr>
        <w:tab/>
      </w:r>
      <w:r w:rsidRPr="00996835">
        <w:rPr>
          <w:rFonts w:ascii="Times New Roman" w:hAnsi="Times New Roman"/>
          <w:bCs/>
          <w:szCs w:val="22"/>
        </w:rPr>
        <w:tab/>
        <w:t>(Приложение №14)</w:t>
      </w:r>
    </w:p>
    <w:p w14:paraId="47E67523" w14:textId="77777777" w:rsidR="00EA5DDD" w:rsidRPr="00996835" w:rsidRDefault="00EA5DDD" w:rsidP="00996835">
      <w:pPr>
        <w:pStyle w:val="ad"/>
        <w:spacing w:after="0" w:line="240" w:lineRule="auto"/>
        <w:rPr>
          <w:rFonts w:ascii="Times New Roman" w:hAnsi="Times New Roman"/>
          <w:bCs/>
          <w:szCs w:val="22"/>
        </w:rPr>
      </w:pPr>
      <w:r w:rsidRPr="00996835">
        <w:rPr>
          <w:rFonts w:ascii="Times New Roman" w:hAnsi="Times New Roman"/>
          <w:bCs/>
          <w:szCs w:val="22"/>
        </w:rPr>
        <w:t>ЛС-09-01-01 ПНР ТП-15</w:t>
      </w:r>
      <w:r w:rsidRPr="00996835">
        <w:rPr>
          <w:rFonts w:ascii="Times New Roman" w:hAnsi="Times New Roman"/>
          <w:bCs/>
          <w:szCs w:val="22"/>
        </w:rPr>
        <w:tab/>
      </w:r>
      <w:r w:rsidRPr="00996835">
        <w:rPr>
          <w:rFonts w:ascii="Times New Roman" w:hAnsi="Times New Roman"/>
          <w:bCs/>
          <w:szCs w:val="22"/>
        </w:rPr>
        <w:tab/>
      </w:r>
      <w:r w:rsidRPr="00996835">
        <w:rPr>
          <w:rFonts w:ascii="Times New Roman" w:hAnsi="Times New Roman"/>
          <w:bCs/>
          <w:szCs w:val="22"/>
        </w:rPr>
        <w:tab/>
      </w:r>
      <w:r w:rsidRPr="00996835">
        <w:rPr>
          <w:rFonts w:ascii="Times New Roman" w:hAnsi="Times New Roman"/>
          <w:bCs/>
          <w:szCs w:val="22"/>
        </w:rPr>
        <w:tab/>
      </w:r>
      <w:r w:rsidRPr="00996835">
        <w:rPr>
          <w:rFonts w:ascii="Times New Roman" w:hAnsi="Times New Roman"/>
          <w:bCs/>
          <w:szCs w:val="22"/>
        </w:rPr>
        <w:tab/>
        <w:t>(Приложение №15)</w:t>
      </w:r>
    </w:p>
    <w:p w14:paraId="6F28883E" w14:textId="77777777" w:rsidR="00EA5DDD" w:rsidRPr="00996835" w:rsidRDefault="00EA5DDD" w:rsidP="00996835">
      <w:pPr>
        <w:spacing w:after="0"/>
        <w:rPr>
          <w:bCs/>
          <w:sz w:val="22"/>
          <w:szCs w:val="22"/>
        </w:rPr>
      </w:pPr>
    </w:p>
    <w:p w14:paraId="74230CE3" w14:textId="77777777" w:rsidR="00EA5DDD" w:rsidRPr="00996835" w:rsidRDefault="00EA5DDD" w:rsidP="00996835">
      <w:pPr>
        <w:spacing w:after="0"/>
        <w:rPr>
          <w:bCs/>
          <w:sz w:val="22"/>
          <w:szCs w:val="22"/>
        </w:rPr>
      </w:pPr>
    </w:p>
    <w:p w14:paraId="795B900E" w14:textId="376ACC49" w:rsidR="00EA5DDD" w:rsidRPr="00996835" w:rsidRDefault="00EA5DDD" w:rsidP="00996835">
      <w:pPr>
        <w:spacing w:after="0"/>
        <w:rPr>
          <w:b/>
          <w:color w:val="EE0000"/>
          <w:sz w:val="22"/>
          <w:szCs w:val="22"/>
        </w:rPr>
      </w:pPr>
      <w:r w:rsidRPr="00996835">
        <w:rPr>
          <w:b/>
          <w:color w:val="EE0000"/>
          <w:sz w:val="22"/>
          <w:szCs w:val="22"/>
        </w:rPr>
        <w:t xml:space="preserve">Рабочая и сметная документация прилагается к настоящей </w:t>
      </w:r>
      <w:r w:rsidR="006F7DA2" w:rsidRPr="00996835">
        <w:rPr>
          <w:b/>
          <w:color w:val="EE0000"/>
          <w:sz w:val="22"/>
          <w:szCs w:val="22"/>
        </w:rPr>
        <w:t>Д</w:t>
      </w:r>
      <w:r w:rsidRPr="00996835">
        <w:rPr>
          <w:b/>
          <w:color w:val="EE0000"/>
          <w:sz w:val="22"/>
          <w:szCs w:val="22"/>
        </w:rPr>
        <w:t xml:space="preserve">окументации о закупке в </w:t>
      </w:r>
      <w:proofErr w:type="spellStart"/>
      <w:r w:rsidRPr="00996835">
        <w:rPr>
          <w:b/>
          <w:color w:val="EE0000"/>
          <w:sz w:val="22"/>
          <w:szCs w:val="22"/>
          <w:lang w:val="en-US"/>
        </w:rPr>
        <w:t>rar</w:t>
      </w:r>
      <w:proofErr w:type="spellEnd"/>
      <w:r w:rsidRPr="00996835">
        <w:rPr>
          <w:b/>
          <w:color w:val="EE0000"/>
          <w:sz w:val="22"/>
          <w:szCs w:val="22"/>
        </w:rPr>
        <w:t>-архиве.</w:t>
      </w:r>
    </w:p>
    <w:p w14:paraId="7D95639D" w14:textId="77777777" w:rsidR="00EA5DDD" w:rsidRPr="00996835" w:rsidRDefault="00EA5DDD" w:rsidP="00996835">
      <w:pPr>
        <w:spacing w:after="0"/>
        <w:rPr>
          <w:bCs/>
          <w:sz w:val="22"/>
          <w:szCs w:val="22"/>
        </w:rPr>
      </w:pPr>
    </w:p>
    <w:p w14:paraId="64F527E9" w14:textId="77777777" w:rsidR="00EA5DDD" w:rsidRPr="00996835" w:rsidRDefault="00EA5DDD" w:rsidP="00996835">
      <w:pPr>
        <w:spacing w:after="0"/>
        <w:ind w:firstLine="567"/>
        <w:jc w:val="both"/>
        <w:rPr>
          <w:bCs/>
          <w:sz w:val="22"/>
          <w:szCs w:val="22"/>
        </w:rPr>
      </w:pPr>
      <w:r w:rsidRPr="00996835">
        <w:rPr>
          <w:bCs/>
          <w:sz w:val="22"/>
          <w:szCs w:val="22"/>
        </w:rPr>
        <w:t xml:space="preserve">Карачев Владимир Анатольевич, </w:t>
      </w:r>
    </w:p>
    <w:p w14:paraId="728F8366" w14:textId="77777777" w:rsidR="00EA5DDD" w:rsidRPr="00996835" w:rsidRDefault="00EA5DDD" w:rsidP="00996835">
      <w:pPr>
        <w:spacing w:after="0"/>
        <w:ind w:firstLine="567"/>
        <w:jc w:val="both"/>
        <w:rPr>
          <w:bCs/>
          <w:sz w:val="22"/>
          <w:szCs w:val="22"/>
        </w:rPr>
      </w:pPr>
      <w:r w:rsidRPr="00996835">
        <w:rPr>
          <w:bCs/>
          <w:sz w:val="22"/>
          <w:szCs w:val="22"/>
        </w:rPr>
        <w:t xml:space="preserve">заместитель начальника службы ИТО АО «Аэропорт Сургут», </w:t>
      </w:r>
    </w:p>
    <w:p w14:paraId="3ADA4FD3" w14:textId="2C090EF4" w:rsidR="00EA5DDD" w:rsidRPr="00996835" w:rsidRDefault="00EA5DDD" w:rsidP="00996835">
      <w:pPr>
        <w:spacing w:after="0"/>
        <w:ind w:firstLine="567"/>
        <w:jc w:val="both"/>
        <w:rPr>
          <w:bCs/>
          <w:sz w:val="22"/>
          <w:szCs w:val="22"/>
        </w:rPr>
      </w:pPr>
      <w:r w:rsidRPr="00996835">
        <w:rPr>
          <w:bCs/>
          <w:sz w:val="22"/>
          <w:szCs w:val="22"/>
        </w:rPr>
        <w:t>+7 (3462)770-000.</w:t>
      </w:r>
    </w:p>
    <w:p w14:paraId="00FFAC23" w14:textId="77777777" w:rsidR="00EA5DDD" w:rsidRPr="00996835" w:rsidRDefault="00EA5DDD" w:rsidP="00996835">
      <w:pPr>
        <w:spacing w:after="0"/>
        <w:rPr>
          <w:bCs/>
          <w:sz w:val="22"/>
          <w:szCs w:val="22"/>
        </w:rPr>
      </w:pPr>
    </w:p>
    <w:p w14:paraId="6B7B66B2" w14:textId="77777777" w:rsidR="00EA5DDD" w:rsidRPr="00996835" w:rsidRDefault="00EA5DDD" w:rsidP="00996835">
      <w:pPr>
        <w:spacing w:after="0"/>
        <w:rPr>
          <w:bCs/>
          <w:sz w:val="22"/>
          <w:szCs w:val="22"/>
        </w:rPr>
      </w:pPr>
    </w:p>
    <w:p w14:paraId="781FAC67" w14:textId="77777777" w:rsidR="00EA5DDD" w:rsidRPr="00996835" w:rsidRDefault="00EA5DDD" w:rsidP="00996835">
      <w:pPr>
        <w:spacing w:after="0"/>
        <w:rPr>
          <w:bCs/>
          <w:sz w:val="22"/>
          <w:szCs w:val="22"/>
        </w:rPr>
      </w:pPr>
    </w:p>
    <w:p w14:paraId="7225ECD1" w14:textId="77777777" w:rsidR="00EA5DDD" w:rsidRPr="00996835" w:rsidRDefault="00EA5DDD" w:rsidP="00996835">
      <w:pPr>
        <w:spacing w:after="0"/>
        <w:rPr>
          <w:bCs/>
          <w:sz w:val="22"/>
          <w:szCs w:val="22"/>
        </w:rPr>
      </w:pPr>
    </w:p>
    <w:p w14:paraId="33FB0271" w14:textId="77777777" w:rsidR="00EA5DDD" w:rsidRPr="00996835" w:rsidRDefault="00EA5DDD" w:rsidP="00996835">
      <w:pPr>
        <w:spacing w:after="0"/>
        <w:ind w:left="-426"/>
        <w:rPr>
          <w:sz w:val="22"/>
          <w:szCs w:val="22"/>
        </w:rPr>
      </w:pPr>
    </w:p>
    <w:p w14:paraId="49DA5E42" w14:textId="77777777" w:rsidR="00EA5DDD" w:rsidRPr="00996835" w:rsidRDefault="00EA5DDD" w:rsidP="00996835">
      <w:pPr>
        <w:spacing w:after="0"/>
        <w:ind w:left="-426"/>
        <w:rPr>
          <w:sz w:val="22"/>
          <w:szCs w:val="22"/>
        </w:rPr>
      </w:pPr>
    </w:p>
    <w:p w14:paraId="29D4E966" w14:textId="77777777" w:rsidR="00EA5DDD" w:rsidRPr="00996835" w:rsidRDefault="00EA5DDD" w:rsidP="00996835">
      <w:pPr>
        <w:spacing w:after="0"/>
        <w:ind w:left="-426"/>
        <w:rPr>
          <w:sz w:val="22"/>
          <w:szCs w:val="22"/>
        </w:rPr>
      </w:pPr>
    </w:p>
    <w:p w14:paraId="7EEBA1A6" w14:textId="77777777" w:rsidR="00EA5DDD" w:rsidRPr="00996835" w:rsidRDefault="00EA5DDD" w:rsidP="00996835">
      <w:pPr>
        <w:spacing w:after="0"/>
        <w:ind w:left="-426"/>
        <w:rPr>
          <w:sz w:val="22"/>
          <w:szCs w:val="22"/>
        </w:rPr>
      </w:pPr>
    </w:p>
    <w:p w14:paraId="4FB11C0D" w14:textId="77777777" w:rsidR="00EA5DDD" w:rsidRPr="00996835" w:rsidRDefault="00EA5DDD" w:rsidP="00996835">
      <w:pPr>
        <w:spacing w:after="0"/>
        <w:ind w:left="-426"/>
        <w:rPr>
          <w:sz w:val="22"/>
          <w:szCs w:val="22"/>
        </w:rPr>
      </w:pPr>
    </w:p>
    <w:p w14:paraId="57AB3352" w14:textId="77777777" w:rsidR="00EA5DDD" w:rsidRDefault="00EA5DDD" w:rsidP="00EA5DDD">
      <w:pPr>
        <w:ind w:left="-426"/>
      </w:pPr>
    </w:p>
    <w:p w14:paraId="79A3E4F4" w14:textId="77777777" w:rsidR="00EA5DDD" w:rsidRDefault="00EA5DDD" w:rsidP="00EA5DDD">
      <w:pPr>
        <w:ind w:left="-426"/>
      </w:pPr>
    </w:p>
    <w:p w14:paraId="734BB2E7" w14:textId="77777777" w:rsidR="00EA5DDD" w:rsidRDefault="00EA5DDD" w:rsidP="00EA5DDD">
      <w:pPr>
        <w:ind w:left="-426"/>
      </w:pPr>
    </w:p>
    <w:p w14:paraId="40BC60D6" w14:textId="77777777" w:rsidR="00EA5DDD" w:rsidRDefault="00EA5DDD" w:rsidP="00EA5DDD">
      <w:pPr>
        <w:ind w:left="-426"/>
      </w:pPr>
    </w:p>
    <w:p w14:paraId="2E59EB11" w14:textId="77777777" w:rsidR="00EA5DDD" w:rsidRDefault="00EA5DDD" w:rsidP="00EA5DDD">
      <w:pPr>
        <w:ind w:left="-426"/>
      </w:pPr>
    </w:p>
    <w:p w14:paraId="52A5F5DC" w14:textId="77777777" w:rsidR="00EA5DDD" w:rsidRDefault="00EA5DDD" w:rsidP="00EA5DDD">
      <w:pPr>
        <w:ind w:left="-426"/>
      </w:pPr>
    </w:p>
    <w:p w14:paraId="0EB8913B" w14:textId="77777777" w:rsidR="00611750" w:rsidRDefault="00611750" w:rsidP="00EA5DDD">
      <w:pPr>
        <w:ind w:left="-426"/>
      </w:pPr>
    </w:p>
    <w:p w14:paraId="23BB0B3C" w14:textId="77777777" w:rsidR="00611750" w:rsidRDefault="00611750" w:rsidP="00EA5DDD">
      <w:pPr>
        <w:ind w:left="-426"/>
      </w:pPr>
    </w:p>
    <w:p w14:paraId="07471BEE" w14:textId="77777777" w:rsidR="00611750" w:rsidRDefault="00611750" w:rsidP="00EA5DDD">
      <w:pPr>
        <w:ind w:left="-426"/>
      </w:pPr>
    </w:p>
    <w:p w14:paraId="7F1CDC53" w14:textId="77777777" w:rsidR="00EA5DDD" w:rsidRDefault="00EA5DDD" w:rsidP="00EA5DDD">
      <w:pPr>
        <w:ind w:left="-426"/>
      </w:pPr>
    </w:p>
    <w:p w14:paraId="230D3BF9" w14:textId="77777777" w:rsidR="00934980" w:rsidRDefault="00934980" w:rsidP="00EA5DDD">
      <w:pPr>
        <w:ind w:left="-426"/>
      </w:pPr>
    </w:p>
    <w:p w14:paraId="3CAB13DA" w14:textId="77777777" w:rsidR="00934980" w:rsidRDefault="00934980" w:rsidP="00EA5DDD">
      <w:pPr>
        <w:ind w:left="-426"/>
      </w:pPr>
    </w:p>
    <w:p w14:paraId="58526B14" w14:textId="77777777" w:rsidR="00934980" w:rsidRDefault="00934980" w:rsidP="00EA5DDD">
      <w:pPr>
        <w:ind w:left="-426"/>
      </w:pPr>
    </w:p>
    <w:p w14:paraId="53305949" w14:textId="77777777" w:rsidR="00934980" w:rsidRDefault="00934980" w:rsidP="00EA5DDD">
      <w:pPr>
        <w:ind w:left="-426"/>
      </w:pPr>
    </w:p>
    <w:p w14:paraId="67AD3854" w14:textId="77777777" w:rsidR="00934980" w:rsidRDefault="00934980" w:rsidP="00EA5DDD">
      <w:pPr>
        <w:ind w:left="-426"/>
      </w:pPr>
    </w:p>
    <w:p w14:paraId="797A4753" w14:textId="77777777" w:rsidR="00EA5DDD" w:rsidRDefault="00EA5DDD" w:rsidP="00EA5DDD">
      <w:pPr>
        <w:ind w:left="-426"/>
      </w:pPr>
    </w:p>
    <w:p w14:paraId="2B280B47" w14:textId="77777777" w:rsidR="00875F4C" w:rsidRDefault="00875F4C" w:rsidP="00EA5DDD">
      <w:pPr>
        <w:ind w:left="-426"/>
      </w:pPr>
    </w:p>
    <w:p w14:paraId="7A661B49" w14:textId="77777777" w:rsidR="00996835" w:rsidRDefault="00996835" w:rsidP="00EA5DDD">
      <w:pPr>
        <w:ind w:left="-426"/>
      </w:pPr>
    </w:p>
    <w:p w14:paraId="22ABC156" w14:textId="77777777" w:rsidR="00996835" w:rsidRDefault="00996835" w:rsidP="00EA5DDD">
      <w:pPr>
        <w:ind w:left="-426"/>
      </w:pPr>
    </w:p>
    <w:p w14:paraId="4853E5E2" w14:textId="77777777" w:rsidR="00996835" w:rsidRDefault="00996835" w:rsidP="00EA5DDD">
      <w:pPr>
        <w:ind w:left="-426"/>
      </w:pPr>
    </w:p>
    <w:p w14:paraId="37648366" w14:textId="08426E39" w:rsidR="003B16FD" w:rsidRPr="00F865DD" w:rsidRDefault="003B16FD" w:rsidP="009B111F">
      <w:pPr>
        <w:pStyle w:val="af"/>
        <w:spacing w:line="276" w:lineRule="auto"/>
        <w:jc w:val="center"/>
        <w:rPr>
          <w:b/>
          <w:sz w:val="22"/>
          <w:szCs w:val="22"/>
        </w:rPr>
      </w:pPr>
      <w:bookmarkStart w:id="3" w:name="_Hlk157155911"/>
      <w:r w:rsidRPr="00F865DD">
        <w:rPr>
          <w:b/>
          <w:sz w:val="22"/>
          <w:szCs w:val="22"/>
        </w:rPr>
        <w:t>РАЗДЕЛ 4. КРИТЕРИИ ОЦЕНКИ И СОПОСТАВЛЕНИЯ ЗАЯВОК</w:t>
      </w:r>
    </w:p>
    <w:p w14:paraId="2611B24A" w14:textId="77777777" w:rsidR="003B16FD" w:rsidRPr="00F865DD" w:rsidRDefault="003B16FD" w:rsidP="009B111F">
      <w:pPr>
        <w:spacing w:after="0"/>
        <w:jc w:val="center"/>
        <w:rPr>
          <w:b/>
          <w:sz w:val="22"/>
          <w:szCs w:val="22"/>
        </w:rPr>
      </w:pPr>
      <w:r w:rsidRPr="00F865DD">
        <w:rPr>
          <w:b/>
          <w:sz w:val="22"/>
          <w:szCs w:val="22"/>
        </w:rPr>
        <w:t xml:space="preserve">ПОРЯДОК ОЦЕНКИ И СОПОСТАВЛЕНИЯ ЗАЯВОК НА УЧАСТИЕ В ЗАКУПКЕ </w:t>
      </w:r>
    </w:p>
    <w:p w14:paraId="0FF194F5" w14:textId="77777777" w:rsidR="003B16FD" w:rsidRPr="00F865DD" w:rsidRDefault="003B16FD" w:rsidP="009B111F">
      <w:pPr>
        <w:spacing w:after="0"/>
        <w:jc w:val="center"/>
        <w:rPr>
          <w:b/>
          <w:sz w:val="22"/>
          <w:szCs w:val="22"/>
        </w:rPr>
      </w:pPr>
      <w:r w:rsidRPr="00F865DD">
        <w:rPr>
          <w:b/>
          <w:sz w:val="22"/>
          <w:szCs w:val="22"/>
        </w:rPr>
        <w:t>В ФОРМЕ ЗАПРОСА ПРЕДЛОЖЕНИЙ</w:t>
      </w:r>
    </w:p>
    <w:p w14:paraId="41EC26D6" w14:textId="77777777" w:rsidR="003B16FD" w:rsidRPr="00F865DD" w:rsidRDefault="003B16FD" w:rsidP="003B16FD">
      <w:pPr>
        <w:spacing w:after="0"/>
        <w:ind w:firstLine="567"/>
        <w:jc w:val="center"/>
        <w:rPr>
          <w:b/>
          <w:sz w:val="22"/>
          <w:szCs w:val="22"/>
        </w:rPr>
      </w:pPr>
    </w:p>
    <w:p w14:paraId="1B9AC38D" w14:textId="77777777" w:rsidR="003B16FD" w:rsidRPr="00F865DD" w:rsidRDefault="003B16FD" w:rsidP="003B16FD">
      <w:pPr>
        <w:pStyle w:val="ConsPlusNormal"/>
        <w:widowControl/>
        <w:ind w:firstLine="567"/>
        <w:rPr>
          <w:rFonts w:ascii="Times New Roman" w:hAnsi="Times New Roman"/>
          <w:sz w:val="22"/>
          <w:szCs w:val="22"/>
        </w:rPr>
      </w:pPr>
      <w:r w:rsidRPr="00F865DD">
        <w:rPr>
          <w:rFonts w:ascii="Times New Roman" w:hAnsi="Times New Roman"/>
          <w:sz w:val="22"/>
          <w:szCs w:val="22"/>
        </w:rPr>
        <w:t xml:space="preserve">Комиссия по закупкам осуществляет оценку и сопоставление заявок на участие в запросе предложений, поданных Участниками, допущенными к участию в закупке. </w:t>
      </w:r>
    </w:p>
    <w:p w14:paraId="1B4CA99A" w14:textId="77777777" w:rsidR="003B16FD" w:rsidRPr="00F865DD" w:rsidRDefault="003B16FD" w:rsidP="003B16FD">
      <w:pPr>
        <w:pStyle w:val="ConsPlusNormal"/>
        <w:widowControl/>
        <w:ind w:firstLine="567"/>
        <w:rPr>
          <w:rFonts w:ascii="Times New Roman" w:hAnsi="Times New Roman"/>
          <w:sz w:val="22"/>
          <w:szCs w:val="22"/>
        </w:rPr>
      </w:pPr>
      <w:r w:rsidRPr="00F865DD">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67134751" w14:textId="77777777" w:rsidR="003B16FD" w:rsidRPr="00F865DD" w:rsidRDefault="003B16FD" w:rsidP="003B16FD">
      <w:pPr>
        <w:pStyle w:val="ConsPlusNormal"/>
        <w:widowControl/>
        <w:ind w:firstLine="567"/>
        <w:rPr>
          <w:rFonts w:ascii="Times New Roman" w:hAnsi="Times New Roman"/>
          <w:sz w:val="22"/>
          <w:szCs w:val="22"/>
        </w:rPr>
      </w:pPr>
      <w:r w:rsidRPr="00F865DD">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w:t>
      </w:r>
      <w:r w:rsidRPr="00F865DD">
        <w:rPr>
          <w:rFonts w:ascii="Times New Roman" w:hAnsi="Times New Roman"/>
          <w:bCs/>
          <w:sz w:val="22"/>
          <w:szCs w:val="22"/>
        </w:rPr>
        <w:t>цена договора» и «качество услуг и квалификация участника закупки».</w:t>
      </w:r>
    </w:p>
    <w:p w14:paraId="69A3EE7A" w14:textId="77777777" w:rsidR="003B16FD" w:rsidRPr="00F865DD" w:rsidRDefault="003B16FD" w:rsidP="003B16FD">
      <w:pPr>
        <w:spacing w:after="0"/>
        <w:ind w:firstLine="567"/>
        <w:jc w:val="both"/>
        <w:rPr>
          <w:sz w:val="22"/>
          <w:szCs w:val="22"/>
        </w:rPr>
      </w:pPr>
      <w:r w:rsidRPr="00F865DD">
        <w:rPr>
          <w:sz w:val="22"/>
          <w:szCs w:val="22"/>
        </w:rPr>
        <w:t>Оценка заявок осуществляется с использованием критериев, предусмотренных настоящим разделом.</w:t>
      </w:r>
    </w:p>
    <w:p w14:paraId="5100A86B" w14:textId="77777777" w:rsidR="003B16FD" w:rsidRPr="00F865DD" w:rsidRDefault="003B16FD" w:rsidP="003B16FD">
      <w:pPr>
        <w:spacing w:after="0"/>
        <w:ind w:firstLine="567"/>
        <w:jc w:val="center"/>
        <w:rPr>
          <w:b/>
          <w:sz w:val="22"/>
          <w:szCs w:val="22"/>
        </w:rPr>
      </w:pPr>
      <w:r w:rsidRPr="00F865DD">
        <w:rPr>
          <w:sz w:val="22"/>
          <w:szCs w:val="22"/>
        </w:rPr>
        <w:t xml:space="preserve"> </w:t>
      </w:r>
      <w:r w:rsidRPr="00F865DD">
        <w:rPr>
          <w:b/>
          <w:sz w:val="22"/>
          <w:szCs w:val="22"/>
        </w:rPr>
        <w:t>Критерии оценки заявок на участие в запросе предложений и их значимость</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6975"/>
        <w:gridCol w:w="1559"/>
      </w:tblGrid>
      <w:tr w:rsidR="003B16FD" w:rsidRPr="00F865DD" w14:paraId="7E33A5A8" w14:textId="77777777" w:rsidTr="00747567">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2149F281" w14:textId="77777777" w:rsidR="003B16FD" w:rsidRPr="00F865DD" w:rsidRDefault="003B16FD" w:rsidP="00747567">
            <w:pPr>
              <w:pStyle w:val="a2"/>
              <w:numPr>
                <w:ilvl w:val="0"/>
                <w:numId w:val="0"/>
              </w:numPr>
              <w:tabs>
                <w:tab w:val="left" w:pos="708"/>
              </w:tabs>
              <w:ind w:left="34"/>
              <w:jc w:val="center"/>
              <w:rPr>
                <w:b/>
                <w:bCs/>
                <w:sz w:val="22"/>
                <w:szCs w:val="22"/>
              </w:rPr>
            </w:pPr>
            <w:r w:rsidRPr="00F865DD">
              <w:rPr>
                <w:b/>
                <w:bCs/>
                <w:sz w:val="22"/>
                <w:szCs w:val="22"/>
              </w:rPr>
              <w:t>№</w:t>
            </w:r>
            <w:r w:rsidRPr="00F865DD">
              <w:rPr>
                <w:b/>
                <w:bCs/>
                <w:sz w:val="22"/>
                <w:szCs w:val="22"/>
              </w:rPr>
              <w:br/>
              <w:t>критерия</w:t>
            </w:r>
          </w:p>
        </w:tc>
        <w:tc>
          <w:tcPr>
            <w:tcW w:w="6975" w:type="dxa"/>
            <w:tcBorders>
              <w:top w:val="single" w:sz="4" w:space="0" w:color="auto"/>
              <w:left w:val="single" w:sz="4" w:space="0" w:color="auto"/>
              <w:bottom w:val="single" w:sz="4" w:space="0" w:color="auto"/>
              <w:right w:val="single" w:sz="4" w:space="0" w:color="auto"/>
            </w:tcBorders>
            <w:shd w:val="clear" w:color="auto" w:fill="D9D9D9"/>
            <w:vAlign w:val="center"/>
          </w:tcPr>
          <w:p w14:paraId="2CE90C57" w14:textId="77777777" w:rsidR="003B16FD" w:rsidRPr="00F865DD" w:rsidRDefault="003B16FD" w:rsidP="00747567">
            <w:pPr>
              <w:pStyle w:val="a2"/>
              <w:numPr>
                <w:ilvl w:val="0"/>
                <w:numId w:val="0"/>
              </w:numPr>
              <w:tabs>
                <w:tab w:val="left" w:pos="708"/>
              </w:tabs>
              <w:ind w:firstLine="567"/>
              <w:jc w:val="center"/>
              <w:rPr>
                <w:b/>
                <w:bCs/>
                <w:sz w:val="22"/>
                <w:szCs w:val="22"/>
              </w:rPr>
            </w:pPr>
            <w:r w:rsidRPr="00F865DD">
              <w:rPr>
                <w:b/>
                <w:bCs/>
                <w:sz w:val="22"/>
                <w:szCs w:val="22"/>
              </w:rPr>
              <w:t xml:space="preserve">Критерии оценки </w:t>
            </w:r>
            <w:r w:rsidRPr="00F865DD">
              <w:rPr>
                <w:b/>
                <w:bCs/>
                <w:sz w:val="22"/>
                <w:szCs w:val="22"/>
              </w:rPr>
              <w:br/>
              <w:t>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shd w:val="clear" w:color="auto" w:fill="D9D9D9"/>
            <w:vAlign w:val="center"/>
          </w:tcPr>
          <w:p w14:paraId="038B3868" w14:textId="77777777" w:rsidR="003B16FD" w:rsidRPr="00F865DD" w:rsidRDefault="003B16FD" w:rsidP="00747567">
            <w:pPr>
              <w:pStyle w:val="a2"/>
              <w:numPr>
                <w:ilvl w:val="0"/>
                <w:numId w:val="0"/>
              </w:numPr>
              <w:tabs>
                <w:tab w:val="left" w:pos="708"/>
              </w:tabs>
              <w:ind w:left="34"/>
              <w:jc w:val="center"/>
              <w:rPr>
                <w:b/>
                <w:bCs/>
                <w:sz w:val="22"/>
                <w:szCs w:val="22"/>
              </w:rPr>
            </w:pPr>
            <w:r w:rsidRPr="00F865DD">
              <w:rPr>
                <w:b/>
                <w:bCs/>
                <w:sz w:val="22"/>
                <w:szCs w:val="22"/>
              </w:rPr>
              <w:t>Значимость критериев в процентах</w:t>
            </w:r>
          </w:p>
          <w:p w14:paraId="0EFF963F" w14:textId="77777777" w:rsidR="003B16FD" w:rsidRPr="00F865DD" w:rsidRDefault="003B16FD" w:rsidP="00747567">
            <w:pPr>
              <w:pStyle w:val="a2"/>
              <w:numPr>
                <w:ilvl w:val="0"/>
                <w:numId w:val="0"/>
              </w:numPr>
              <w:tabs>
                <w:tab w:val="left" w:pos="708"/>
              </w:tabs>
              <w:ind w:firstLine="567"/>
              <w:rPr>
                <w:b/>
                <w:bCs/>
                <w:sz w:val="22"/>
                <w:szCs w:val="22"/>
              </w:rPr>
            </w:pPr>
            <w:r w:rsidRPr="00F865DD">
              <w:rPr>
                <w:b/>
                <w:bCs/>
                <w:sz w:val="22"/>
                <w:szCs w:val="22"/>
              </w:rPr>
              <w:t>(К)</w:t>
            </w:r>
          </w:p>
        </w:tc>
      </w:tr>
      <w:tr w:rsidR="003B16FD" w:rsidRPr="00F865DD" w14:paraId="21211FCB" w14:textId="77777777" w:rsidTr="00747567">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1E6715C5" w14:textId="77777777" w:rsidR="003B16FD" w:rsidRPr="00F865DD" w:rsidRDefault="003B16FD" w:rsidP="00747567">
            <w:pPr>
              <w:pStyle w:val="a2"/>
              <w:numPr>
                <w:ilvl w:val="0"/>
                <w:numId w:val="0"/>
              </w:numPr>
              <w:tabs>
                <w:tab w:val="left" w:pos="708"/>
              </w:tabs>
              <w:ind w:left="34"/>
              <w:jc w:val="center"/>
              <w:rPr>
                <w:sz w:val="22"/>
                <w:szCs w:val="22"/>
              </w:rPr>
            </w:pPr>
            <w:r w:rsidRPr="00F865DD">
              <w:rPr>
                <w:sz w:val="22"/>
                <w:szCs w:val="22"/>
              </w:rPr>
              <w:t>1.</w:t>
            </w:r>
          </w:p>
        </w:tc>
        <w:tc>
          <w:tcPr>
            <w:tcW w:w="6975" w:type="dxa"/>
            <w:tcBorders>
              <w:top w:val="single" w:sz="4" w:space="0" w:color="auto"/>
              <w:left w:val="single" w:sz="4" w:space="0" w:color="auto"/>
              <w:bottom w:val="single" w:sz="4" w:space="0" w:color="auto"/>
              <w:right w:val="single" w:sz="4" w:space="0" w:color="auto"/>
            </w:tcBorders>
            <w:vAlign w:val="center"/>
          </w:tcPr>
          <w:p w14:paraId="73BAE43B" w14:textId="77777777" w:rsidR="003B16FD" w:rsidRPr="00F865DD" w:rsidRDefault="003B16FD" w:rsidP="00747567">
            <w:pPr>
              <w:pStyle w:val="a2"/>
              <w:numPr>
                <w:ilvl w:val="0"/>
                <w:numId w:val="0"/>
              </w:numPr>
              <w:tabs>
                <w:tab w:val="left" w:pos="708"/>
              </w:tabs>
              <w:ind w:left="1134" w:hanging="1134"/>
              <w:rPr>
                <w:sz w:val="22"/>
                <w:szCs w:val="22"/>
              </w:rPr>
            </w:pPr>
            <w:r w:rsidRPr="00F865DD">
              <w:rPr>
                <w:sz w:val="22"/>
                <w:szCs w:val="22"/>
              </w:rPr>
              <w:t>Стоимостной критерий (цена договора)</w:t>
            </w:r>
          </w:p>
        </w:tc>
        <w:tc>
          <w:tcPr>
            <w:tcW w:w="1559" w:type="dxa"/>
            <w:tcBorders>
              <w:top w:val="single" w:sz="4" w:space="0" w:color="auto"/>
              <w:left w:val="single" w:sz="4" w:space="0" w:color="auto"/>
              <w:bottom w:val="single" w:sz="4" w:space="0" w:color="auto"/>
              <w:right w:val="single" w:sz="4" w:space="0" w:color="auto"/>
            </w:tcBorders>
            <w:vAlign w:val="center"/>
          </w:tcPr>
          <w:p w14:paraId="63D29814" w14:textId="77777777" w:rsidR="003B16FD" w:rsidRPr="00F865DD" w:rsidRDefault="003B16FD" w:rsidP="00747567">
            <w:pPr>
              <w:pStyle w:val="a2"/>
              <w:numPr>
                <w:ilvl w:val="0"/>
                <w:numId w:val="0"/>
              </w:numPr>
              <w:tabs>
                <w:tab w:val="left" w:pos="708"/>
              </w:tabs>
              <w:jc w:val="center"/>
              <w:rPr>
                <w:sz w:val="22"/>
                <w:szCs w:val="22"/>
              </w:rPr>
            </w:pPr>
            <w:r w:rsidRPr="00F865DD">
              <w:rPr>
                <w:sz w:val="22"/>
                <w:szCs w:val="22"/>
              </w:rPr>
              <w:t>60%</w:t>
            </w:r>
          </w:p>
        </w:tc>
      </w:tr>
      <w:tr w:rsidR="003B16FD" w:rsidRPr="00F865DD" w14:paraId="3B2DD8AA" w14:textId="77777777" w:rsidTr="00747567">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ECD7123" w14:textId="77777777" w:rsidR="003B16FD" w:rsidRPr="00F865DD" w:rsidRDefault="003B16FD" w:rsidP="00747567">
            <w:pPr>
              <w:pStyle w:val="a2"/>
              <w:numPr>
                <w:ilvl w:val="0"/>
                <w:numId w:val="0"/>
              </w:numPr>
              <w:tabs>
                <w:tab w:val="left" w:pos="708"/>
              </w:tabs>
              <w:ind w:left="34"/>
              <w:jc w:val="center"/>
              <w:rPr>
                <w:sz w:val="22"/>
                <w:szCs w:val="22"/>
              </w:rPr>
            </w:pPr>
            <w:r w:rsidRPr="00F865DD">
              <w:rPr>
                <w:sz w:val="22"/>
                <w:szCs w:val="22"/>
              </w:rPr>
              <w:t>2.</w:t>
            </w:r>
          </w:p>
        </w:tc>
        <w:tc>
          <w:tcPr>
            <w:tcW w:w="6975" w:type="dxa"/>
            <w:tcBorders>
              <w:top w:val="single" w:sz="4" w:space="0" w:color="auto"/>
              <w:left w:val="single" w:sz="4" w:space="0" w:color="auto"/>
              <w:bottom w:val="single" w:sz="4" w:space="0" w:color="auto"/>
              <w:right w:val="single" w:sz="4" w:space="0" w:color="auto"/>
            </w:tcBorders>
            <w:vAlign w:val="center"/>
          </w:tcPr>
          <w:p w14:paraId="7A79FCA4" w14:textId="77777777" w:rsidR="003B16FD" w:rsidRPr="00F865DD" w:rsidRDefault="003B16FD" w:rsidP="00747567">
            <w:pPr>
              <w:pStyle w:val="a2"/>
              <w:numPr>
                <w:ilvl w:val="0"/>
                <w:numId w:val="0"/>
              </w:numPr>
              <w:tabs>
                <w:tab w:val="left" w:pos="708"/>
              </w:tabs>
              <w:rPr>
                <w:sz w:val="22"/>
                <w:szCs w:val="22"/>
                <w:shd w:val="clear" w:color="auto" w:fill="FFFFFF"/>
              </w:rPr>
            </w:pPr>
            <w:proofErr w:type="spellStart"/>
            <w:r w:rsidRPr="00F865DD">
              <w:rPr>
                <w:sz w:val="22"/>
                <w:szCs w:val="22"/>
                <w:shd w:val="clear" w:color="auto" w:fill="FFFFFF"/>
              </w:rPr>
              <w:t>Нестоимостной</w:t>
            </w:r>
            <w:proofErr w:type="spellEnd"/>
            <w:r w:rsidRPr="00F865DD">
              <w:rPr>
                <w:sz w:val="22"/>
                <w:szCs w:val="22"/>
                <w:shd w:val="clear" w:color="auto" w:fill="FFFFFF"/>
              </w:rPr>
              <w:t xml:space="preserve"> критерий </w:t>
            </w:r>
          </w:p>
          <w:p w14:paraId="34DE10DF" w14:textId="77777777" w:rsidR="003B16FD" w:rsidRPr="00F865DD" w:rsidRDefault="003B16FD" w:rsidP="00747567">
            <w:pPr>
              <w:pStyle w:val="a2"/>
              <w:numPr>
                <w:ilvl w:val="0"/>
                <w:numId w:val="0"/>
              </w:numPr>
              <w:tabs>
                <w:tab w:val="left" w:pos="708"/>
              </w:tabs>
              <w:rPr>
                <w:sz w:val="22"/>
                <w:szCs w:val="22"/>
              </w:rPr>
            </w:pPr>
            <w:r w:rsidRPr="00F865DD">
              <w:rPr>
                <w:sz w:val="22"/>
                <w:szCs w:val="22"/>
                <w:shd w:val="clear" w:color="auto" w:fill="FFFFFF"/>
              </w:rPr>
              <w:t>(Качество товара (работ, услуг) и (или) квалификация участника закупки)</w:t>
            </w:r>
          </w:p>
        </w:tc>
        <w:tc>
          <w:tcPr>
            <w:tcW w:w="1559" w:type="dxa"/>
            <w:tcBorders>
              <w:top w:val="single" w:sz="4" w:space="0" w:color="auto"/>
              <w:left w:val="single" w:sz="4" w:space="0" w:color="auto"/>
              <w:bottom w:val="single" w:sz="4" w:space="0" w:color="auto"/>
              <w:right w:val="single" w:sz="4" w:space="0" w:color="auto"/>
            </w:tcBorders>
            <w:vAlign w:val="center"/>
          </w:tcPr>
          <w:p w14:paraId="463A0710" w14:textId="77777777" w:rsidR="003B16FD" w:rsidRPr="00F865DD" w:rsidRDefault="003B16FD" w:rsidP="00747567">
            <w:pPr>
              <w:pStyle w:val="a2"/>
              <w:numPr>
                <w:ilvl w:val="0"/>
                <w:numId w:val="0"/>
              </w:numPr>
              <w:tabs>
                <w:tab w:val="left" w:pos="708"/>
              </w:tabs>
              <w:ind w:firstLine="34"/>
              <w:jc w:val="center"/>
              <w:rPr>
                <w:sz w:val="22"/>
                <w:szCs w:val="22"/>
              </w:rPr>
            </w:pPr>
            <w:r w:rsidRPr="00F865DD">
              <w:rPr>
                <w:sz w:val="22"/>
                <w:szCs w:val="22"/>
              </w:rPr>
              <w:t>40%</w:t>
            </w:r>
          </w:p>
        </w:tc>
      </w:tr>
      <w:tr w:rsidR="003B16FD" w:rsidRPr="00F865DD" w14:paraId="08C83EC8" w14:textId="77777777" w:rsidTr="00747567">
        <w:tc>
          <w:tcPr>
            <w:tcW w:w="8251" w:type="dxa"/>
            <w:gridSpan w:val="2"/>
            <w:tcBorders>
              <w:top w:val="single" w:sz="4" w:space="0" w:color="auto"/>
              <w:left w:val="single" w:sz="4" w:space="0" w:color="auto"/>
              <w:bottom w:val="single" w:sz="4" w:space="0" w:color="auto"/>
              <w:right w:val="single" w:sz="4" w:space="0" w:color="auto"/>
            </w:tcBorders>
            <w:vAlign w:val="center"/>
          </w:tcPr>
          <w:p w14:paraId="68DDC227" w14:textId="77777777" w:rsidR="003B16FD" w:rsidRPr="00F865DD" w:rsidRDefault="003B16FD" w:rsidP="00747567">
            <w:pPr>
              <w:pStyle w:val="a2"/>
              <w:numPr>
                <w:ilvl w:val="0"/>
                <w:numId w:val="0"/>
              </w:numPr>
              <w:tabs>
                <w:tab w:val="left" w:pos="708"/>
              </w:tabs>
              <w:rPr>
                <w:b/>
                <w:bCs/>
                <w:sz w:val="22"/>
                <w:szCs w:val="22"/>
              </w:rPr>
            </w:pPr>
            <w:r w:rsidRPr="00F865DD">
              <w:rPr>
                <w:b/>
                <w:bCs/>
                <w:sz w:val="22"/>
                <w:szCs w:val="22"/>
              </w:rPr>
              <w:t>Сумма значимостей критериев оценки заявок на участие в запросе предложений</w:t>
            </w:r>
          </w:p>
        </w:tc>
        <w:tc>
          <w:tcPr>
            <w:tcW w:w="1559" w:type="dxa"/>
            <w:tcBorders>
              <w:top w:val="single" w:sz="4" w:space="0" w:color="auto"/>
              <w:left w:val="single" w:sz="4" w:space="0" w:color="auto"/>
              <w:bottom w:val="single" w:sz="4" w:space="0" w:color="auto"/>
              <w:right w:val="single" w:sz="4" w:space="0" w:color="auto"/>
            </w:tcBorders>
            <w:vAlign w:val="center"/>
          </w:tcPr>
          <w:p w14:paraId="1E6E4E8D" w14:textId="77777777" w:rsidR="003B16FD" w:rsidRPr="00F865DD" w:rsidRDefault="003B16FD" w:rsidP="00747567">
            <w:pPr>
              <w:pStyle w:val="a2"/>
              <w:numPr>
                <w:ilvl w:val="0"/>
                <w:numId w:val="0"/>
              </w:numPr>
              <w:tabs>
                <w:tab w:val="left" w:pos="708"/>
              </w:tabs>
              <w:ind w:left="34"/>
              <w:jc w:val="center"/>
              <w:rPr>
                <w:b/>
                <w:bCs/>
                <w:sz w:val="22"/>
                <w:szCs w:val="22"/>
              </w:rPr>
            </w:pPr>
            <w:r w:rsidRPr="00F865DD">
              <w:rPr>
                <w:b/>
                <w:bCs/>
                <w:sz w:val="22"/>
                <w:szCs w:val="22"/>
              </w:rPr>
              <w:t>100%</w:t>
            </w:r>
          </w:p>
        </w:tc>
      </w:tr>
    </w:tbl>
    <w:p w14:paraId="051D440B" w14:textId="77777777" w:rsidR="003B16FD" w:rsidRPr="00F865DD" w:rsidRDefault="003B16FD" w:rsidP="003B16FD">
      <w:pPr>
        <w:spacing w:after="0"/>
        <w:ind w:firstLine="567"/>
        <w:jc w:val="both"/>
        <w:rPr>
          <w:sz w:val="22"/>
          <w:szCs w:val="22"/>
        </w:rPr>
      </w:pPr>
      <w:r w:rsidRPr="00F865DD">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F865DD">
        <w:rPr>
          <w:sz w:val="22"/>
          <w:szCs w:val="22"/>
        </w:rPr>
        <w:t>нестоимостным</w:t>
      </w:r>
      <w:proofErr w:type="spellEnd"/>
      <w:r w:rsidRPr="00F865DD">
        <w:rPr>
          <w:sz w:val="22"/>
          <w:szCs w:val="22"/>
        </w:rPr>
        <w:t xml:space="preserve"> критериям, предельные величины которых обозначены в документации о закупке. </w:t>
      </w:r>
    </w:p>
    <w:p w14:paraId="4EC8151D" w14:textId="77777777" w:rsidR="003B16FD" w:rsidRPr="00F865DD" w:rsidRDefault="003B16FD" w:rsidP="003B16FD">
      <w:pPr>
        <w:spacing w:after="0"/>
        <w:jc w:val="both"/>
        <w:rPr>
          <w:rFonts w:eastAsia="Calibri"/>
          <w:b/>
          <w:sz w:val="22"/>
          <w:szCs w:val="22"/>
          <w:lang w:eastAsia="en-US"/>
        </w:rPr>
      </w:pPr>
    </w:p>
    <w:p w14:paraId="6CDEDF6F" w14:textId="77777777" w:rsidR="003B16FD" w:rsidRPr="00F865DD" w:rsidRDefault="003B16FD" w:rsidP="003B16FD">
      <w:pPr>
        <w:spacing w:after="0"/>
        <w:ind w:firstLine="567"/>
        <w:jc w:val="both"/>
        <w:rPr>
          <w:bCs/>
          <w:sz w:val="22"/>
          <w:szCs w:val="22"/>
        </w:rPr>
      </w:pPr>
      <w:r w:rsidRPr="00F865DD">
        <w:rPr>
          <w:bCs/>
          <w:sz w:val="22"/>
          <w:szCs w:val="22"/>
        </w:rPr>
        <w:t xml:space="preserve">4.1. Стоимостной критерий (цена договора), значимость 60%. </w:t>
      </w:r>
    </w:p>
    <w:p w14:paraId="3D2EA6BA" w14:textId="77777777" w:rsidR="003B16FD" w:rsidRPr="00F865DD" w:rsidRDefault="003B16FD" w:rsidP="003B16FD">
      <w:pPr>
        <w:autoSpaceDE w:val="0"/>
        <w:autoSpaceDN w:val="0"/>
        <w:adjustRightInd w:val="0"/>
        <w:spacing w:after="0"/>
        <w:jc w:val="both"/>
        <w:rPr>
          <w:sz w:val="22"/>
          <w:szCs w:val="22"/>
        </w:rPr>
      </w:pPr>
      <w:r w:rsidRPr="00F865DD">
        <w:rPr>
          <w:sz w:val="22"/>
          <w:szCs w:val="22"/>
        </w:rPr>
        <w:t>При оценке заявок по критерию «цена договора» использование подкритериев не допускается.</w:t>
      </w:r>
    </w:p>
    <w:p w14:paraId="41BEFBB9" w14:textId="77777777" w:rsidR="003B16FD" w:rsidRPr="00F865DD" w:rsidRDefault="003B16FD" w:rsidP="003B16FD">
      <w:pPr>
        <w:autoSpaceDE w:val="0"/>
        <w:autoSpaceDN w:val="0"/>
        <w:adjustRightInd w:val="0"/>
        <w:spacing w:after="0"/>
        <w:jc w:val="both"/>
        <w:rPr>
          <w:sz w:val="22"/>
          <w:szCs w:val="22"/>
        </w:rPr>
      </w:pPr>
    </w:p>
    <w:p w14:paraId="56CBACFD" w14:textId="77777777" w:rsidR="003B16FD" w:rsidRPr="00F865DD" w:rsidRDefault="003B16FD" w:rsidP="003B16FD">
      <w:pPr>
        <w:spacing w:after="0"/>
        <w:jc w:val="both"/>
        <w:rPr>
          <w:sz w:val="22"/>
          <w:szCs w:val="22"/>
        </w:rPr>
      </w:pPr>
      <w:r w:rsidRPr="00F865DD">
        <w:rPr>
          <w:sz w:val="22"/>
          <w:szCs w:val="22"/>
        </w:rPr>
        <w:t>Баллы по стоимостному критерию рассчитываются для каждого предложения участника отдельно по формуле:</w:t>
      </w:r>
    </w:p>
    <w:p w14:paraId="5EB85C5F" w14:textId="77777777" w:rsidR="003B16FD" w:rsidRPr="00F865DD" w:rsidRDefault="003B16FD" w:rsidP="003B16FD">
      <w:pPr>
        <w:spacing w:after="0"/>
        <w:ind w:firstLine="567"/>
        <w:jc w:val="both"/>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 xml:space="preserve"> 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F865DD">
        <w:rPr>
          <w:sz w:val="22"/>
          <w:szCs w:val="22"/>
        </w:rPr>
        <w:tab/>
      </w:r>
      <w:r w:rsidRPr="00F865DD">
        <w:rPr>
          <w:sz w:val="22"/>
          <w:szCs w:val="22"/>
        </w:rPr>
        <w:tab/>
      </w:r>
      <w:r w:rsidRPr="00F865DD">
        <w:rPr>
          <w:sz w:val="22"/>
          <w:szCs w:val="22"/>
        </w:rPr>
        <w:tab/>
      </w:r>
      <w:r w:rsidRPr="00F865DD">
        <w:rPr>
          <w:sz w:val="22"/>
          <w:szCs w:val="22"/>
        </w:rPr>
        <w:tab/>
        <w:t xml:space="preserve">    </w:t>
      </w:r>
    </w:p>
    <w:p w14:paraId="61BC8905" w14:textId="77777777" w:rsidR="003B16FD" w:rsidRPr="00F865DD" w:rsidRDefault="003B16FD" w:rsidP="003B16FD">
      <w:pPr>
        <w:spacing w:after="0"/>
        <w:jc w:val="both"/>
        <w:rPr>
          <w:sz w:val="22"/>
          <w:szCs w:val="22"/>
        </w:rPr>
      </w:pPr>
      <w:r w:rsidRPr="00F865DD">
        <w:rPr>
          <w:sz w:val="22"/>
          <w:szCs w:val="22"/>
        </w:rPr>
        <w:t>где:</w:t>
      </w:r>
    </w:p>
    <w:p w14:paraId="18E15CDC" w14:textId="77777777" w:rsidR="003B16FD" w:rsidRPr="00F865DD" w:rsidRDefault="003B16FD" w:rsidP="003B16FD">
      <w:pPr>
        <w:spacing w:after="0"/>
        <w:ind w:firstLine="567"/>
        <w:jc w:val="both"/>
        <w:rPr>
          <w:sz w:val="22"/>
          <w:szCs w:val="22"/>
        </w:rPr>
      </w:pPr>
      <w:r w:rsidRPr="00F865DD">
        <w:rPr>
          <w:sz w:val="22"/>
          <w:szCs w:val="22"/>
        </w:rPr>
        <w:t>БЦ</w:t>
      </w:r>
      <w:proofErr w:type="spellStart"/>
      <w:r w:rsidRPr="00F865DD">
        <w:rPr>
          <w:sz w:val="22"/>
          <w:szCs w:val="22"/>
          <w:vertAlign w:val="subscript"/>
          <w:lang w:val="en-US"/>
        </w:rPr>
        <w:t>i</w:t>
      </w:r>
      <w:proofErr w:type="spellEnd"/>
      <w:r w:rsidRPr="00F865DD">
        <w:rPr>
          <w:sz w:val="22"/>
          <w:szCs w:val="22"/>
        </w:rPr>
        <w:t xml:space="preserve"> – балл, рассчитанный для предложения </w:t>
      </w:r>
      <w:proofErr w:type="spellStart"/>
      <w:r w:rsidRPr="00F865DD">
        <w:rPr>
          <w:sz w:val="22"/>
          <w:szCs w:val="22"/>
          <w:lang w:val="en-US"/>
        </w:rPr>
        <w:t>i</w:t>
      </w:r>
      <w:proofErr w:type="spellEnd"/>
      <w:r w:rsidRPr="00F865DD">
        <w:rPr>
          <w:sz w:val="22"/>
          <w:szCs w:val="22"/>
        </w:rPr>
        <w:t xml:space="preserve">-го участника по стоимостному критерию; </w:t>
      </w:r>
    </w:p>
    <w:p w14:paraId="18B427CF" w14:textId="77777777" w:rsidR="003B16FD" w:rsidRPr="00F865DD" w:rsidRDefault="003B16FD" w:rsidP="003B16FD">
      <w:pPr>
        <w:spacing w:after="0"/>
        <w:ind w:firstLine="567"/>
        <w:jc w:val="both"/>
        <w:rPr>
          <w:sz w:val="22"/>
          <w:szCs w:val="22"/>
        </w:rPr>
      </w:pPr>
      <w:r w:rsidRPr="00F865DD">
        <w:rPr>
          <w:sz w:val="22"/>
          <w:szCs w:val="22"/>
        </w:rPr>
        <w:t>ПЦ</w:t>
      </w:r>
      <w:r w:rsidRPr="00F865DD">
        <w:rPr>
          <w:sz w:val="22"/>
          <w:szCs w:val="22"/>
          <w:vertAlign w:val="subscript"/>
          <w:lang w:val="en-US"/>
        </w:rPr>
        <w:t>min</w:t>
      </w:r>
      <w:r w:rsidRPr="00F865DD">
        <w:rPr>
          <w:sz w:val="22"/>
          <w:szCs w:val="22"/>
        </w:rPr>
        <w:t xml:space="preserve"> – минимальное ценовое предложение из представленных;</w:t>
      </w:r>
    </w:p>
    <w:p w14:paraId="5267F967" w14:textId="77777777" w:rsidR="003B16FD" w:rsidRPr="00F865DD" w:rsidRDefault="003B16FD" w:rsidP="003B16FD">
      <w:pPr>
        <w:spacing w:after="0"/>
        <w:ind w:firstLine="567"/>
        <w:jc w:val="both"/>
        <w:rPr>
          <w:sz w:val="22"/>
          <w:szCs w:val="22"/>
        </w:rPr>
      </w:pPr>
      <w:r w:rsidRPr="00F865DD">
        <w:rPr>
          <w:sz w:val="22"/>
          <w:szCs w:val="22"/>
        </w:rPr>
        <w:t>ПЦ</w:t>
      </w:r>
      <w:proofErr w:type="spellStart"/>
      <w:r w:rsidRPr="00F865DD">
        <w:rPr>
          <w:sz w:val="22"/>
          <w:szCs w:val="22"/>
          <w:vertAlign w:val="subscript"/>
          <w:lang w:val="en-US"/>
        </w:rPr>
        <w:t>i</w:t>
      </w:r>
      <w:proofErr w:type="spellEnd"/>
      <w:r w:rsidRPr="00F865DD">
        <w:rPr>
          <w:sz w:val="22"/>
          <w:szCs w:val="22"/>
          <w:vertAlign w:val="subscript"/>
        </w:rPr>
        <w:t xml:space="preserve"> </w:t>
      </w:r>
      <w:r w:rsidRPr="00F865DD">
        <w:rPr>
          <w:sz w:val="22"/>
          <w:szCs w:val="22"/>
        </w:rPr>
        <w:t xml:space="preserve">– цена </w:t>
      </w:r>
      <w:proofErr w:type="gramStart"/>
      <w:r w:rsidRPr="00F865DD">
        <w:rPr>
          <w:sz w:val="22"/>
          <w:szCs w:val="22"/>
        </w:rPr>
        <w:t xml:space="preserve">предложения </w:t>
      </w:r>
      <w:r w:rsidRPr="00F865DD">
        <w:rPr>
          <w:sz w:val="22"/>
          <w:szCs w:val="22"/>
          <w:vertAlign w:val="subscript"/>
        </w:rPr>
        <w:t xml:space="preserve"> </w:t>
      </w:r>
      <w:proofErr w:type="spellStart"/>
      <w:r w:rsidRPr="00F865DD">
        <w:rPr>
          <w:sz w:val="22"/>
          <w:szCs w:val="22"/>
          <w:lang w:val="en-US"/>
        </w:rPr>
        <w:t>i</w:t>
      </w:r>
      <w:proofErr w:type="spellEnd"/>
      <w:proofErr w:type="gramEnd"/>
      <w:r w:rsidRPr="00F865DD">
        <w:rPr>
          <w:sz w:val="22"/>
          <w:szCs w:val="22"/>
        </w:rPr>
        <w:t>-го участника;</w:t>
      </w:r>
    </w:p>
    <w:p w14:paraId="79D7D003" w14:textId="77777777" w:rsidR="003B16FD" w:rsidRPr="00F865DD" w:rsidRDefault="003B16FD" w:rsidP="003B16FD">
      <w:pPr>
        <w:spacing w:after="0"/>
        <w:ind w:firstLine="567"/>
        <w:jc w:val="both"/>
        <w:rPr>
          <w:sz w:val="22"/>
          <w:szCs w:val="22"/>
        </w:rPr>
      </w:pPr>
      <w:proofErr w:type="spellStart"/>
      <w:r w:rsidRPr="00F865DD">
        <w:rPr>
          <w:sz w:val="22"/>
          <w:szCs w:val="22"/>
        </w:rPr>
        <w:t>КЗц</w:t>
      </w:r>
      <w:proofErr w:type="spellEnd"/>
      <w:r w:rsidRPr="00F865DD">
        <w:rPr>
          <w:sz w:val="22"/>
          <w:szCs w:val="22"/>
        </w:rPr>
        <w:t xml:space="preserve"> – коэффициент значимости стоимостного критерия оценки в соответствии с документацией о закупке.</w:t>
      </w:r>
    </w:p>
    <w:p w14:paraId="6753FCFF" w14:textId="77777777" w:rsidR="003B16FD" w:rsidRPr="00F865DD" w:rsidRDefault="003B16FD" w:rsidP="003B16FD">
      <w:pPr>
        <w:autoSpaceDE w:val="0"/>
        <w:autoSpaceDN w:val="0"/>
        <w:adjustRightInd w:val="0"/>
        <w:spacing w:after="0"/>
        <w:jc w:val="both"/>
        <w:rPr>
          <w:b/>
          <w:bCs/>
          <w:sz w:val="22"/>
          <w:szCs w:val="22"/>
        </w:rPr>
      </w:pPr>
    </w:p>
    <w:p w14:paraId="1C1DB0DC" w14:textId="77777777" w:rsidR="003B16FD" w:rsidRPr="00F865DD" w:rsidRDefault="003B16FD" w:rsidP="003B16FD">
      <w:pPr>
        <w:autoSpaceDE w:val="0"/>
        <w:autoSpaceDN w:val="0"/>
        <w:adjustRightInd w:val="0"/>
        <w:spacing w:after="0"/>
        <w:ind w:firstLine="567"/>
        <w:jc w:val="both"/>
        <w:rPr>
          <w:bCs/>
          <w:sz w:val="22"/>
          <w:szCs w:val="22"/>
        </w:rPr>
      </w:pPr>
      <w:r w:rsidRPr="00F865DD">
        <w:rPr>
          <w:bCs/>
          <w:sz w:val="22"/>
          <w:szCs w:val="22"/>
        </w:rPr>
        <w:t xml:space="preserve">4.2. </w:t>
      </w:r>
      <w:proofErr w:type="spellStart"/>
      <w:r w:rsidRPr="00F865DD">
        <w:rPr>
          <w:bCs/>
          <w:sz w:val="22"/>
          <w:szCs w:val="22"/>
        </w:rPr>
        <w:t>Нестоимостной</w:t>
      </w:r>
      <w:proofErr w:type="spellEnd"/>
      <w:r w:rsidRPr="00F865DD">
        <w:rPr>
          <w:bCs/>
          <w:sz w:val="22"/>
          <w:szCs w:val="22"/>
        </w:rPr>
        <w:t xml:space="preserve"> критерий «</w:t>
      </w:r>
      <w:r w:rsidRPr="00F865DD">
        <w:rPr>
          <w:sz w:val="22"/>
          <w:szCs w:val="22"/>
          <w:shd w:val="clear" w:color="auto" w:fill="FFFFFF"/>
        </w:rPr>
        <w:t>Качество товара (работ, услуг) и (или) квалификация участника закупки</w:t>
      </w:r>
      <w:r w:rsidRPr="00F865DD">
        <w:rPr>
          <w:bCs/>
          <w:sz w:val="22"/>
          <w:szCs w:val="22"/>
        </w:rPr>
        <w:t xml:space="preserve">», значимость 40%. </w:t>
      </w:r>
    </w:p>
    <w:p w14:paraId="3A16A2D1" w14:textId="77777777" w:rsidR="003B16FD" w:rsidRPr="00F865DD" w:rsidRDefault="003B16FD" w:rsidP="003B16FD">
      <w:pPr>
        <w:autoSpaceDE w:val="0"/>
        <w:autoSpaceDN w:val="0"/>
        <w:adjustRightInd w:val="0"/>
        <w:spacing w:after="0"/>
        <w:ind w:firstLine="567"/>
        <w:jc w:val="both"/>
        <w:rPr>
          <w:sz w:val="22"/>
          <w:szCs w:val="22"/>
        </w:rPr>
      </w:pPr>
      <w:r w:rsidRPr="00F865DD">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528"/>
        <w:gridCol w:w="1843"/>
      </w:tblGrid>
      <w:tr w:rsidR="003B16FD" w:rsidRPr="00F865DD" w14:paraId="65428080"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1170FCED" w14:textId="77777777" w:rsidR="003B16FD" w:rsidRPr="00F865DD" w:rsidRDefault="003B16FD" w:rsidP="00747567">
            <w:pPr>
              <w:spacing w:after="0"/>
              <w:jc w:val="both"/>
              <w:rPr>
                <w:b/>
                <w:sz w:val="22"/>
                <w:szCs w:val="22"/>
              </w:rPr>
            </w:pPr>
            <w:r w:rsidRPr="00F865DD">
              <w:rPr>
                <w:b/>
                <w:sz w:val="22"/>
                <w:szCs w:val="22"/>
              </w:rPr>
              <w:t>№ п/п</w:t>
            </w:r>
          </w:p>
        </w:tc>
        <w:tc>
          <w:tcPr>
            <w:tcW w:w="7528" w:type="dxa"/>
            <w:tcBorders>
              <w:top w:val="single" w:sz="4" w:space="0" w:color="auto"/>
              <w:left w:val="single" w:sz="4" w:space="0" w:color="auto"/>
              <w:bottom w:val="single" w:sz="4" w:space="0" w:color="auto"/>
              <w:right w:val="single" w:sz="4" w:space="0" w:color="auto"/>
            </w:tcBorders>
            <w:shd w:val="clear" w:color="auto" w:fill="D9D9D9"/>
            <w:vAlign w:val="center"/>
          </w:tcPr>
          <w:p w14:paraId="36A3D123" w14:textId="77777777" w:rsidR="003B16FD" w:rsidRPr="00F865DD" w:rsidRDefault="003B16FD" w:rsidP="00747567">
            <w:pPr>
              <w:spacing w:after="0"/>
              <w:jc w:val="center"/>
              <w:rPr>
                <w:b/>
                <w:sz w:val="22"/>
                <w:szCs w:val="22"/>
              </w:rPr>
            </w:pPr>
            <w:r w:rsidRPr="00F865DD">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459AF8AB" w14:textId="77777777" w:rsidR="003B16FD" w:rsidRPr="00F865DD" w:rsidRDefault="003B16FD" w:rsidP="00747567">
            <w:pPr>
              <w:spacing w:after="0"/>
              <w:jc w:val="center"/>
              <w:rPr>
                <w:b/>
                <w:sz w:val="22"/>
                <w:szCs w:val="22"/>
              </w:rPr>
            </w:pPr>
            <w:r w:rsidRPr="00F865DD">
              <w:rPr>
                <w:b/>
                <w:sz w:val="22"/>
                <w:szCs w:val="22"/>
              </w:rPr>
              <w:t>Максимальное значение показателя в баллах</w:t>
            </w:r>
          </w:p>
        </w:tc>
      </w:tr>
      <w:tr w:rsidR="003B16FD" w:rsidRPr="00F865DD" w14:paraId="5A181232" w14:textId="77777777" w:rsidTr="00747567">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43489A2C" w14:textId="77777777" w:rsidR="003B16FD" w:rsidRPr="00F865DD" w:rsidRDefault="003B16FD" w:rsidP="00747567">
            <w:pPr>
              <w:spacing w:after="0"/>
              <w:jc w:val="both"/>
              <w:rPr>
                <w:sz w:val="22"/>
                <w:szCs w:val="22"/>
              </w:rPr>
            </w:pPr>
            <w:r w:rsidRPr="00F865DD">
              <w:rPr>
                <w:sz w:val="22"/>
                <w:szCs w:val="22"/>
              </w:rPr>
              <w:t>1.</w:t>
            </w:r>
          </w:p>
        </w:tc>
        <w:tc>
          <w:tcPr>
            <w:tcW w:w="7528" w:type="dxa"/>
            <w:tcBorders>
              <w:top w:val="single" w:sz="4" w:space="0" w:color="auto"/>
              <w:left w:val="single" w:sz="4" w:space="0" w:color="auto"/>
              <w:bottom w:val="single" w:sz="4" w:space="0" w:color="auto"/>
              <w:right w:val="single" w:sz="4" w:space="0" w:color="auto"/>
            </w:tcBorders>
            <w:vAlign w:val="center"/>
          </w:tcPr>
          <w:p w14:paraId="534F647F" w14:textId="77777777" w:rsidR="003B16FD" w:rsidRPr="00F865DD" w:rsidRDefault="003B16FD" w:rsidP="00747567">
            <w:pPr>
              <w:spacing w:after="0"/>
              <w:jc w:val="both"/>
              <w:rPr>
                <w:b/>
                <w:sz w:val="22"/>
                <w:szCs w:val="22"/>
                <w:u w:val="single"/>
              </w:rPr>
            </w:pPr>
            <w:r w:rsidRPr="00F865DD">
              <w:rPr>
                <w:b/>
                <w:sz w:val="22"/>
                <w:szCs w:val="22"/>
                <w:u w:val="single"/>
              </w:rPr>
              <w:t>Период хозяйственной деятельности Участника закупки.</w:t>
            </w:r>
          </w:p>
          <w:p w14:paraId="27CF4629" w14:textId="083BE633" w:rsidR="003B16FD" w:rsidRPr="00F865DD" w:rsidRDefault="003B16FD" w:rsidP="00747567">
            <w:pPr>
              <w:spacing w:after="0"/>
              <w:jc w:val="both"/>
              <w:rPr>
                <w:bCs/>
                <w:sz w:val="22"/>
                <w:szCs w:val="22"/>
              </w:rPr>
            </w:pPr>
            <w:r w:rsidRPr="00F865DD">
              <w:rPr>
                <w:bCs/>
                <w:sz w:val="22"/>
                <w:szCs w:val="22"/>
              </w:rPr>
              <w:t xml:space="preserve">Показатель подтверждается предоставленной участником закупки информацией, заполненной согласно </w:t>
            </w:r>
            <w:r w:rsidRPr="001477C7">
              <w:rPr>
                <w:b/>
                <w:i/>
                <w:iCs/>
                <w:sz w:val="22"/>
                <w:szCs w:val="22"/>
              </w:rPr>
              <w:t>приложению №2</w:t>
            </w:r>
            <w:r w:rsidRPr="001477C7">
              <w:rPr>
                <w:bCs/>
                <w:i/>
                <w:iCs/>
                <w:sz w:val="22"/>
                <w:szCs w:val="22"/>
              </w:rPr>
              <w:t xml:space="preserve"> ко второй части заявки</w:t>
            </w:r>
            <w:r w:rsidRPr="001477C7">
              <w:rPr>
                <w:i/>
                <w:iCs/>
                <w:sz w:val="22"/>
                <w:szCs w:val="22"/>
              </w:rPr>
              <w:t xml:space="preserve"> (раздел 5 настоящей Документации</w:t>
            </w:r>
            <w:r w:rsidRPr="001477C7">
              <w:rPr>
                <w:i/>
                <w:sz w:val="22"/>
                <w:szCs w:val="22"/>
              </w:rPr>
              <w:t xml:space="preserve">), </w:t>
            </w:r>
            <w:r w:rsidRPr="001477C7">
              <w:rPr>
                <w:bCs/>
                <w:sz w:val="22"/>
                <w:szCs w:val="22"/>
              </w:rPr>
              <w:t>св</w:t>
            </w:r>
            <w:r w:rsidRPr="00F865DD">
              <w:rPr>
                <w:bCs/>
                <w:sz w:val="22"/>
                <w:szCs w:val="22"/>
              </w:rPr>
              <w:t>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5C36D8F" w14:textId="77777777" w:rsidR="003B16FD" w:rsidRPr="00F865DD" w:rsidRDefault="003B16FD" w:rsidP="00747567">
            <w:pPr>
              <w:spacing w:after="0"/>
              <w:jc w:val="both"/>
              <w:rPr>
                <w:bCs/>
                <w:sz w:val="22"/>
                <w:szCs w:val="22"/>
              </w:rPr>
            </w:pPr>
            <w:r w:rsidRPr="00F865DD">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F865DD">
              <w:rPr>
                <w:sz w:val="22"/>
                <w:szCs w:val="22"/>
              </w:rPr>
              <w:t xml:space="preserve"> </w:t>
            </w:r>
            <w:r w:rsidRPr="00F865DD">
              <w:rPr>
                <w:bCs/>
                <w:sz w:val="22"/>
                <w:szCs w:val="22"/>
              </w:rPr>
              <w:t>самостоятельно, запросив выписку из ЕГРЮЛ/ЕГРИП из открытых источников.</w:t>
            </w:r>
          </w:p>
          <w:p w14:paraId="454ED88C" w14:textId="77777777" w:rsidR="003B16FD" w:rsidRPr="00F865DD" w:rsidRDefault="003B16FD" w:rsidP="00747567">
            <w:pPr>
              <w:spacing w:after="0"/>
              <w:jc w:val="both"/>
              <w:rPr>
                <w:b/>
                <w:sz w:val="22"/>
                <w:szCs w:val="22"/>
              </w:rPr>
            </w:pPr>
            <w:r w:rsidRPr="00F865DD">
              <w:rPr>
                <w:b/>
                <w:sz w:val="22"/>
                <w:szCs w:val="22"/>
              </w:rPr>
              <w:t>Баллы присуждаются:</w:t>
            </w:r>
          </w:p>
          <w:p w14:paraId="7CD64547" w14:textId="77777777" w:rsidR="003B16FD" w:rsidRPr="00F865DD" w:rsidRDefault="003B16FD" w:rsidP="00747567">
            <w:pPr>
              <w:spacing w:after="0"/>
              <w:jc w:val="both"/>
              <w:rPr>
                <w:bCs/>
                <w:i/>
                <w:iCs/>
                <w:sz w:val="22"/>
                <w:szCs w:val="22"/>
              </w:rPr>
            </w:pPr>
            <w:r w:rsidRPr="00F865DD">
              <w:rPr>
                <w:bCs/>
                <w:i/>
                <w:iCs/>
                <w:sz w:val="22"/>
                <w:szCs w:val="22"/>
              </w:rPr>
              <w:t>- период деятельности более 3 лет – 25 баллов,</w:t>
            </w:r>
          </w:p>
          <w:p w14:paraId="432CAD81" w14:textId="77777777" w:rsidR="003B16FD" w:rsidRPr="00F865DD" w:rsidRDefault="003B16FD" w:rsidP="00747567">
            <w:pPr>
              <w:spacing w:after="0"/>
              <w:jc w:val="both"/>
              <w:rPr>
                <w:bCs/>
                <w:i/>
                <w:iCs/>
                <w:sz w:val="22"/>
                <w:szCs w:val="22"/>
              </w:rPr>
            </w:pPr>
            <w:r w:rsidRPr="00F865DD">
              <w:rPr>
                <w:bCs/>
                <w:i/>
                <w:iCs/>
                <w:sz w:val="22"/>
                <w:szCs w:val="22"/>
              </w:rPr>
              <w:t>- период деятельности от 1 года до 3 лет включительно– 15 баллов,</w:t>
            </w:r>
          </w:p>
          <w:p w14:paraId="2408F951" w14:textId="77777777" w:rsidR="003B16FD" w:rsidRPr="00F865DD" w:rsidRDefault="003B16FD" w:rsidP="00747567">
            <w:pPr>
              <w:spacing w:after="0"/>
              <w:jc w:val="both"/>
              <w:rPr>
                <w:b/>
                <w:sz w:val="22"/>
                <w:szCs w:val="22"/>
              </w:rPr>
            </w:pPr>
            <w:r w:rsidRPr="00F865DD">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7516EE6" w14:textId="77777777" w:rsidR="003B16FD" w:rsidRPr="00F865DD" w:rsidRDefault="003B16FD" w:rsidP="00747567">
            <w:pPr>
              <w:spacing w:after="0"/>
              <w:ind w:firstLine="567"/>
              <w:jc w:val="both"/>
              <w:rPr>
                <w:b/>
                <w:sz w:val="22"/>
                <w:szCs w:val="22"/>
              </w:rPr>
            </w:pPr>
            <w:r w:rsidRPr="00F865DD">
              <w:rPr>
                <w:b/>
                <w:sz w:val="22"/>
                <w:szCs w:val="22"/>
              </w:rPr>
              <w:t>25</w:t>
            </w:r>
          </w:p>
        </w:tc>
      </w:tr>
      <w:tr w:rsidR="003B16FD" w:rsidRPr="00F865DD" w14:paraId="08A14DBE" w14:textId="77777777" w:rsidTr="00747567">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687EDB2F" w14:textId="77777777" w:rsidR="003B16FD" w:rsidRPr="00F865DD" w:rsidRDefault="003B16FD" w:rsidP="00747567">
            <w:pPr>
              <w:spacing w:after="0"/>
              <w:jc w:val="both"/>
              <w:rPr>
                <w:sz w:val="22"/>
                <w:szCs w:val="22"/>
              </w:rPr>
            </w:pPr>
            <w:r w:rsidRPr="00F865DD">
              <w:rPr>
                <w:sz w:val="22"/>
                <w:szCs w:val="22"/>
              </w:rPr>
              <w:t>2.</w:t>
            </w:r>
          </w:p>
        </w:tc>
        <w:tc>
          <w:tcPr>
            <w:tcW w:w="7528" w:type="dxa"/>
            <w:tcBorders>
              <w:top w:val="single" w:sz="4" w:space="0" w:color="auto"/>
              <w:left w:val="single" w:sz="4" w:space="0" w:color="auto"/>
              <w:bottom w:val="single" w:sz="4" w:space="0" w:color="auto"/>
              <w:right w:val="single" w:sz="4" w:space="0" w:color="auto"/>
            </w:tcBorders>
            <w:vAlign w:val="center"/>
          </w:tcPr>
          <w:p w14:paraId="7F06189B" w14:textId="5DE399D6" w:rsidR="003B16FD" w:rsidRPr="001477C7" w:rsidRDefault="003B16FD" w:rsidP="001477C7">
            <w:pPr>
              <w:spacing w:after="0"/>
              <w:ind w:firstLine="617"/>
              <w:jc w:val="both"/>
              <w:rPr>
                <w:bCs/>
                <w:sz w:val="22"/>
                <w:szCs w:val="22"/>
                <w:u w:val="single"/>
              </w:rPr>
            </w:pPr>
            <w:r w:rsidRPr="001477C7">
              <w:rPr>
                <w:b/>
                <w:sz w:val="22"/>
                <w:szCs w:val="22"/>
              </w:rPr>
              <w:t>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1477C7" w:rsidRPr="001477C7">
              <w:rPr>
                <w:b/>
                <w:sz w:val="22"/>
                <w:szCs w:val="22"/>
              </w:rPr>
              <w:t>4</w:t>
            </w:r>
            <w:r w:rsidRPr="001477C7">
              <w:rPr>
                <w:b/>
                <w:sz w:val="22"/>
                <w:szCs w:val="22"/>
              </w:rPr>
              <w:t xml:space="preserve"> до даты подачи заявки на участие в закупке</w:t>
            </w:r>
            <w:r w:rsidRPr="001477C7">
              <w:rPr>
                <w:bCs/>
                <w:sz w:val="22"/>
                <w:szCs w:val="22"/>
                <w:u w:val="single"/>
              </w:rPr>
              <w:t>.</w:t>
            </w:r>
          </w:p>
          <w:p w14:paraId="27EAEB2B" w14:textId="242706C8" w:rsidR="003B16FD" w:rsidRPr="00F865DD" w:rsidRDefault="003B16FD" w:rsidP="00DF27B9">
            <w:pPr>
              <w:spacing w:after="0"/>
              <w:ind w:firstLine="616"/>
              <w:jc w:val="both"/>
              <w:rPr>
                <w:sz w:val="22"/>
                <w:szCs w:val="22"/>
              </w:rPr>
            </w:pPr>
            <w:r w:rsidRPr="00F865DD">
              <w:rPr>
                <w:bCs/>
                <w:sz w:val="22"/>
                <w:szCs w:val="22"/>
              </w:rPr>
              <w:t xml:space="preserve">Показатель подтверждается предоставленной участником закупки информацией, заполненной согласно </w:t>
            </w:r>
            <w:r w:rsidRPr="001477C7">
              <w:rPr>
                <w:b/>
                <w:bCs/>
                <w:i/>
                <w:iCs/>
                <w:sz w:val="22"/>
                <w:szCs w:val="22"/>
              </w:rPr>
              <w:t>приложению №3</w:t>
            </w:r>
            <w:r w:rsidRPr="001477C7">
              <w:rPr>
                <w:bCs/>
                <w:i/>
                <w:iCs/>
                <w:sz w:val="22"/>
                <w:szCs w:val="22"/>
              </w:rPr>
              <w:t xml:space="preserve"> ко второй части заявки</w:t>
            </w:r>
            <w:r w:rsidRPr="00F865DD">
              <w:rPr>
                <w:bCs/>
                <w:i/>
                <w:iCs/>
                <w:sz w:val="22"/>
                <w:szCs w:val="22"/>
              </w:rPr>
              <w:t xml:space="preserve"> (раздел 5 настоящей</w:t>
            </w:r>
            <w:r w:rsidRPr="00F865DD">
              <w:rPr>
                <w:i/>
                <w:sz w:val="22"/>
                <w:szCs w:val="22"/>
              </w:rPr>
              <w:t xml:space="preserve"> Документации)</w:t>
            </w:r>
            <w:r w:rsidRPr="00F865DD">
              <w:rPr>
                <w:bCs/>
                <w:sz w:val="22"/>
                <w:szCs w:val="22"/>
              </w:rPr>
              <w:t xml:space="preserve">, с приложением копий писем и копий заключенных контрактов (договоров).  </w:t>
            </w:r>
            <w:r w:rsidRPr="00F865DD">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F865DD">
              <w:rPr>
                <w:b/>
                <w:sz w:val="22"/>
                <w:szCs w:val="22"/>
              </w:rPr>
              <w:t>/</w:t>
            </w:r>
            <w:r w:rsidRPr="00F865DD">
              <w:rPr>
                <w:bCs/>
                <w:sz w:val="22"/>
                <w:szCs w:val="22"/>
              </w:rPr>
              <w:t>индивидуальным предпринимателем,</w:t>
            </w:r>
            <w:r w:rsidRPr="00F865DD">
              <w:rPr>
                <w:sz w:val="22"/>
                <w:szCs w:val="22"/>
              </w:rPr>
              <w:t xml:space="preserve"> выдавшей письмо, должны быть присвоены на письме регистрационный (исходящий) номер и дата.</w:t>
            </w:r>
          </w:p>
          <w:p w14:paraId="6A230350" w14:textId="77777777" w:rsidR="003B16FD" w:rsidRPr="00F865DD" w:rsidRDefault="003B16FD" w:rsidP="00DF27B9">
            <w:pPr>
              <w:spacing w:after="0"/>
              <w:ind w:firstLine="616"/>
              <w:jc w:val="both"/>
              <w:rPr>
                <w:i/>
                <w:sz w:val="22"/>
                <w:szCs w:val="22"/>
              </w:rPr>
            </w:pPr>
            <w:r w:rsidRPr="00F865DD">
              <w:rPr>
                <w:bCs/>
                <w:i/>
                <w:sz w:val="22"/>
                <w:szCs w:val="22"/>
              </w:rPr>
              <w:t>Примечание:</w:t>
            </w:r>
            <w:r w:rsidRPr="00F865DD">
              <w:rPr>
                <w:i/>
                <w:sz w:val="22"/>
                <w:szCs w:val="22"/>
              </w:rPr>
              <w:t xml:space="preserve"> Работами (услугами) сопоставимого характера являются работы (услуги), выполненные (оказанные) участником закупки по аналогичному виду работ (услуг), являющемуся предметом закупки.</w:t>
            </w:r>
          </w:p>
          <w:p w14:paraId="5C43062D" w14:textId="77777777" w:rsidR="003B16FD" w:rsidRPr="00F865DD" w:rsidRDefault="003B16FD" w:rsidP="00747567">
            <w:pPr>
              <w:spacing w:after="0"/>
              <w:ind w:firstLine="567"/>
              <w:jc w:val="both"/>
              <w:rPr>
                <w:i/>
                <w:sz w:val="22"/>
                <w:szCs w:val="22"/>
              </w:rPr>
            </w:pPr>
          </w:p>
          <w:p w14:paraId="1250DEB1" w14:textId="77777777" w:rsidR="003B16FD" w:rsidRPr="00F865DD" w:rsidRDefault="003B16FD" w:rsidP="00747567">
            <w:pPr>
              <w:spacing w:after="0"/>
              <w:ind w:firstLine="567"/>
              <w:jc w:val="both"/>
              <w:rPr>
                <w:b/>
                <w:bCs/>
                <w:sz w:val="22"/>
                <w:szCs w:val="22"/>
              </w:rPr>
            </w:pPr>
            <w:r w:rsidRPr="00F865DD">
              <w:rPr>
                <w:b/>
                <w:bCs/>
                <w:sz w:val="22"/>
                <w:szCs w:val="22"/>
              </w:rPr>
              <w:t>Баллы присуждаются:</w:t>
            </w:r>
          </w:p>
          <w:p w14:paraId="437BE6D2" w14:textId="77777777" w:rsidR="003B16FD" w:rsidRPr="00F865DD" w:rsidRDefault="003B16FD" w:rsidP="00747567">
            <w:pPr>
              <w:spacing w:after="0"/>
              <w:jc w:val="both"/>
              <w:rPr>
                <w:i/>
                <w:sz w:val="22"/>
                <w:szCs w:val="22"/>
              </w:rPr>
            </w:pPr>
            <w:r w:rsidRPr="00F865DD">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0352DAD0" w14:textId="339C6143" w:rsidR="003B16FD" w:rsidRPr="00F865DD" w:rsidRDefault="003B16FD" w:rsidP="00747567">
            <w:pPr>
              <w:spacing w:after="0"/>
              <w:jc w:val="both"/>
              <w:rPr>
                <w:i/>
                <w:sz w:val="22"/>
                <w:szCs w:val="22"/>
              </w:rPr>
            </w:pPr>
            <w:r w:rsidRPr="00F865DD">
              <w:rPr>
                <w:i/>
                <w:sz w:val="22"/>
                <w:szCs w:val="22"/>
              </w:rPr>
              <w:t xml:space="preserve">-предоставлены от 1 до </w:t>
            </w:r>
            <w:r w:rsidR="00CA5BF0" w:rsidRPr="00F865DD">
              <w:rPr>
                <w:i/>
                <w:sz w:val="22"/>
                <w:szCs w:val="22"/>
              </w:rPr>
              <w:t>3</w:t>
            </w:r>
            <w:r w:rsidRPr="00F865DD">
              <w:rPr>
                <w:i/>
                <w:sz w:val="22"/>
                <w:szCs w:val="22"/>
              </w:rPr>
              <w:t xml:space="preserve"> включительно копий писем с копиями контрактов от организаций/ИП</w:t>
            </w:r>
            <w:r w:rsidRPr="00F865DD" w:rsidDel="00524763">
              <w:rPr>
                <w:i/>
                <w:sz w:val="22"/>
                <w:szCs w:val="22"/>
              </w:rPr>
              <w:t xml:space="preserve"> </w:t>
            </w:r>
            <w:r w:rsidRPr="00F865DD">
              <w:rPr>
                <w:i/>
                <w:sz w:val="22"/>
                <w:szCs w:val="22"/>
              </w:rPr>
              <w:t>-10 баллов,</w:t>
            </w:r>
          </w:p>
          <w:p w14:paraId="1CA10CD8" w14:textId="24576931" w:rsidR="003B16FD" w:rsidRPr="00F865DD" w:rsidRDefault="003B16FD" w:rsidP="00747567">
            <w:pPr>
              <w:spacing w:after="0"/>
              <w:jc w:val="both"/>
              <w:rPr>
                <w:i/>
                <w:sz w:val="22"/>
                <w:szCs w:val="22"/>
              </w:rPr>
            </w:pPr>
            <w:r w:rsidRPr="00F865DD">
              <w:rPr>
                <w:i/>
                <w:sz w:val="22"/>
                <w:szCs w:val="22"/>
              </w:rPr>
              <w:t xml:space="preserve">- предоставлены от </w:t>
            </w:r>
            <w:r w:rsidR="00CA5BF0" w:rsidRPr="00F865DD">
              <w:rPr>
                <w:i/>
                <w:sz w:val="22"/>
                <w:szCs w:val="22"/>
              </w:rPr>
              <w:t>4</w:t>
            </w:r>
            <w:r w:rsidRPr="00F865DD">
              <w:rPr>
                <w:i/>
                <w:sz w:val="22"/>
                <w:szCs w:val="22"/>
              </w:rPr>
              <w:t xml:space="preserve"> до </w:t>
            </w:r>
            <w:r w:rsidR="00CA5BF0" w:rsidRPr="00F865DD">
              <w:rPr>
                <w:i/>
                <w:sz w:val="22"/>
                <w:szCs w:val="22"/>
              </w:rPr>
              <w:t xml:space="preserve">5 </w:t>
            </w:r>
            <w:r w:rsidRPr="00F865DD">
              <w:rPr>
                <w:i/>
                <w:sz w:val="22"/>
                <w:szCs w:val="22"/>
              </w:rPr>
              <w:t>включительно копий писем с копиями контрактов от организаций/ИП– 15 баллов;</w:t>
            </w:r>
          </w:p>
          <w:p w14:paraId="6976858C" w14:textId="57A8919B" w:rsidR="003B16FD" w:rsidRPr="00F865DD" w:rsidRDefault="003B16FD" w:rsidP="00747567">
            <w:pPr>
              <w:spacing w:after="0"/>
              <w:jc w:val="both"/>
              <w:rPr>
                <w:i/>
                <w:sz w:val="22"/>
                <w:szCs w:val="22"/>
              </w:rPr>
            </w:pPr>
            <w:r w:rsidRPr="00F865DD">
              <w:rPr>
                <w:i/>
                <w:sz w:val="22"/>
                <w:szCs w:val="22"/>
              </w:rPr>
              <w:t xml:space="preserve">- предоставлены от </w:t>
            </w:r>
            <w:r w:rsidR="00CA5BF0" w:rsidRPr="00F865DD">
              <w:rPr>
                <w:i/>
                <w:sz w:val="22"/>
                <w:szCs w:val="22"/>
              </w:rPr>
              <w:t>6</w:t>
            </w:r>
            <w:r w:rsidRPr="00F865DD">
              <w:rPr>
                <w:i/>
                <w:sz w:val="22"/>
                <w:szCs w:val="22"/>
              </w:rPr>
              <w:t xml:space="preserve"> и более копий писем с копиями контрактов от организаций/ИП– 25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02EE3CDB" w14:textId="77777777" w:rsidR="003B16FD" w:rsidRPr="00F865DD" w:rsidRDefault="003B16FD" w:rsidP="00747567">
            <w:pPr>
              <w:spacing w:after="0"/>
              <w:ind w:firstLine="567"/>
              <w:jc w:val="both"/>
              <w:rPr>
                <w:b/>
                <w:sz w:val="22"/>
                <w:szCs w:val="22"/>
              </w:rPr>
            </w:pPr>
            <w:r w:rsidRPr="00F865DD">
              <w:rPr>
                <w:b/>
                <w:sz w:val="22"/>
                <w:szCs w:val="22"/>
              </w:rPr>
              <w:t>25</w:t>
            </w:r>
          </w:p>
        </w:tc>
      </w:tr>
      <w:tr w:rsidR="003B16FD" w:rsidRPr="00F865DD" w14:paraId="550E7452"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F301DA3" w14:textId="77777777" w:rsidR="003B16FD" w:rsidRPr="00F865DD" w:rsidRDefault="003B16FD" w:rsidP="00747567">
            <w:pPr>
              <w:spacing w:after="0"/>
              <w:jc w:val="both"/>
              <w:rPr>
                <w:sz w:val="22"/>
                <w:szCs w:val="22"/>
              </w:rPr>
            </w:pPr>
            <w:r w:rsidRPr="00F865DD">
              <w:rPr>
                <w:sz w:val="22"/>
                <w:szCs w:val="22"/>
              </w:rPr>
              <w:t>3.</w:t>
            </w:r>
          </w:p>
        </w:tc>
        <w:tc>
          <w:tcPr>
            <w:tcW w:w="7528" w:type="dxa"/>
            <w:tcBorders>
              <w:top w:val="single" w:sz="4" w:space="0" w:color="auto"/>
              <w:left w:val="single" w:sz="4" w:space="0" w:color="auto"/>
              <w:bottom w:val="single" w:sz="4" w:space="0" w:color="auto"/>
              <w:right w:val="single" w:sz="4" w:space="0" w:color="auto"/>
            </w:tcBorders>
            <w:vAlign w:val="center"/>
          </w:tcPr>
          <w:p w14:paraId="63EDB5BE" w14:textId="55D360DC" w:rsidR="003B16FD" w:rsidRPr="00F865DD" w:rsidRDefault="001477C7" w:rsidP="00747567">
            <w:pPr>
              <w:spacing w:after="0"/>
              <w:ind w:firstLine="567"/>
              <w:jc w:val="both"/>
              <w:rPr>
                <w:b/>
                <w:bCs/>
                <w:sz w:val="22"/>
                <w:szCs w:val="22"/>
              </w:rPr>
            </w:pPr>
            <w:r>
              <w:rPr>
                <w:b/>
                <w:bCs/>
                <w:sz w:val="22"/>
                <w:szCs w:val="22"/>
              </w:rPr>
              <w:t>Наличие о</w:t>
            </w:r>
            <w:r w:rsidR="003B16FD" w:rsidRPr="00F865DD">
              <w:rPr>
                <w:b/>
                <w:bCs/>
                <w:sz w:val="22"/>
                <w:szCs w:val="22"/>
              </w:rPr>
              <w:t>пыт</w:t>
            </w:r>
            <w:r>
              <w:rPr>
                <w:b/>
                <w:bCs/>
                <w:sz w:val="22"/>
                <w:szCs w:val="22"/>
              </w:rPr>
              <w:t xml:space="preserve">а у </w:t>
            </w:r>
            <w:r w:rsidR="003B16FD" w:rsidRPr="00F865DD">
              <w:rPr>
                <w:b/>
                <w:bCs/>
                <w:sz w:val="22"/>
                <w:szCs w:val="22"/>
              </w:rPr>
              <w:t>участника закупки по успешным выполненным работам (оказанным услугам) сопоставимого характера и сопоставимого объема за период с 01.01.202</w:t>
            </w:r>
            <w:r>
              <w:rPr>
                <w:b/>
                <w:bCs/>
                <w:sz w:val="22"/>
                <w:szCs w:val="22"/>
              </w:rPr>
              <w:t>4</w:t>
            </w:r>
            <w:r w:rsidR="003B16FD" w:rsidRPr="00F865DD">
              <w:rPr>
                <w:b/>
                <w:bCs/>
                <w:sz w:val="22"/>
                <w:szCs w:val="22"/>
              </w:rPr>
              <w:t xml:space="preserve"> до момента подачи заявки на участие в закупке.</w:t>
            </w:r>
          </w:p>
          <w:p w14:paraId="31622C2E" w14:textId="34044DBC" w:rsidR="003B16FD" w:rsidRPr="00F865DD" w:rsidRDefault="003B16FD" w:rsidP="00747567">
            <w:pPr>
              <w:spacing w:after="0"/>
              <w:ind w:firstLine="567"/>
              <w:jc w:val="both"/>
              <w:rPr>
                <w:sz w:val="22"/>
                <w:szCs w:val="22"/>
              </w:rPr>
            </w:pPr>
            <w:r w:rsidRPr="00F865DD">
              <w:rPr>
                <w:sz w:val="22"/>
                <w:szCs w:val="22"/>
              </w:rPr>
              <w:t xml:space="preserve">В расчет принимаются предоставленная участником закупки информация, заполненная по форме, согласно </w:t>
            </w:r>
            <w:r w:rsidRPr="001477C7">
              <w:rPr>
                <w:b/>
                <w:i/>
                <w:sz w:val="22"/>
                <w:szCs w:val="22"/>
              </w:rPr>
              <w:t>приложению №4</w:t>
            </w:r>
            <w:r w:rsidRPr="001477C7">
              <w:rPr>
                <w:sz w:val="22"/>
                <w:szCs w:val="22"/>
              </w:rPr>
              <w:t xml:space="preserve"> </w:t>
            </w:r>
            <w:r w:rsidRPr="001477C7">
              <w:rPr>
                <w:i/>
                <w:iCs/>
                <w:sz w:val="22"/>
                <w:szCs w:val="22"/>
              </w:rPr>
              <w:t>ко второй части заявки на участие в закупке</w:t>
            </w:r>
            <w:r w:rsidRPr="00F865DD">
              <w:rPr>
                <w:sz w:val="22"/>
                <w:szCs w:val="22"/>
              </w:rPr>
              <w:t xml:space="preserve">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актов выполненных работ (оказанных услуг).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E459CF5" w14:textId="77777777" w:rsidR="003B16FD" w:rsidRPr="00F865DD" w:rsidRDefault="003B16FD" w:rsidP="00747567">
            <w:pPr>
              <w:spacing w:after="0"/>
              <w:ind w:firstLine="567"/>
              <w:jc w:val="both"/>
              <w:rPr>
                <w:sz w:val="22"/>
                <w:szCs w:val="22"/>
              </w:rPr>
            </w:pPr>
            <w:r w:rsidRPr="00F865DD">
              <w:rPr>
                <w:sz w:val="22"/>
                <w:szCs w:val="22"/>
              </w:rPr>
              <w:t>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актов выполненных работ, несоответствия копий контрактов (договоров) копиям актам выполненных работ,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6FA317FA" w14:textId="77777777" w:rsidR="003B16FD" w:rsidRPr="00F865DD" w:rsidRDefault="003B16FD" w:rsidP="00747567">
            <w:pPr>
              <w:spacing w:after="0"/>
              <w:ind w:firstLine="567"/>
              <w:jc w:val="both"/>
              <w:rPr>
                <w:i/>
                <w:sz w:val="22"/>
                <w:szCs w:val="22"/>
              </w:rPr>
            </w:pPr>
            <w:r w:rsidRPr="00F865DD">
              <w:rPr>
                <w:b/>
                <w:bCs/>
                <w:i/>
                <w:iCs/>
                <w:sz w:val="22"/>
                <w:szCs w:val="22"/>
              </w:rPr>
              <w:t>Примечание:</w:t>
            </w:r>
            <w:r w:rsidRPr="00F865DD">
              <w:rPr>
                <w:i/>
                <w:iCs/>
                <w:sz w:val="22"/>
                <w:szCs w:val="22"/>
              </w:rPr>
              <w:t xml:space="preserve"> </w:t>
            </w:r>
            <w:r w:rsidRPr="00F865DD">
              <w:rPr>
                <w:i/>
                <w:sz w:val="22"/>
                <w:szCs w:val="22"/>
              </w:rPr>
              <w:t xml:space="preserve">Выполненные работы (оказанные услуги) сопоставимого характера являются выполненные работы (оказанные услуги) аналогичные предмету закупки. Выполненные работы (оказанные услуги) сопоставимого объема является выполненные работы (оказанные услуги) 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F865DD">
              <w:rPr>
                <w:i/>
                <w:sz w:val="22"/>
                <w:szCs w:val="22"/>
              </w:rPr>
              <w:t>АО</w:t>
            </w:r>
            <w:proofErr w:type="gramEnd"/>
            <w:r w:rsidRPr="00F865DD">
              <w:rPr>
                <w:i/>
                <w:sz w:val="22"/>
                <w:szCs w:val="22"/>
              </w:rPr>
              <w:t xml:space="preserve"> «Аэропорт Сургут» в соответствии с настоящей Документацией).</w:t>
            </w:r>
          </w:p>
          <w:p w14:paraId="5EDBBBC4" w14:textId="77777777" w:rsidR="003B16FD" w:rsidRPr="00F865DD" w:rsidRDefault="003B16FD" w:rsidP="00747567">
            <w:pPr>
              <w:spacing w:after="0"/>
              <w:ind w:firstLine="567"/>
              <w:jc w:val="both"/>
              <w:rPr>
                <w:b/>
                <w:bCs/>
                <w:sz w:val="22"/>
                <w:szCs w:val="22"/>
              </w:rPr>
            </w:pPr>
            <w:r w:rsidRPr="00F865DD">
              <w:rPr>
                <w:b/>
                <w:bCs/>
                <w:sz w:val="22"/>
                <w:szCs w:val="22"/>
              </w:rPr>
              <w:t>Баллы присуждаются:</w:t>
            </w:r>
          </w:p>
          <w:p w14:paraId="2EBF486A" w14:textId="77777777" w:rsidR="003B16FD" w:rsidRPr="00F865DD" w:rsidRDefault="003B16FD" w:rsidP="00747567">
            <w:pPr>
              <w:spacing w:after="0"/>
              <w:jc w:val="both"/>
              <w:rPr>
                <w:i/>
                <w:sz w:val="22"/>
                <w:szCs w:val="22"/>
              </w:rPr>
            </w:pPr>
            <w:r w:rsidRPr="00F865DD">
              <w:rPr>
                <w:i/>
                <w:sz w:val="22"/>
                <w:szCs w:val="22"/>
              </w:rPr>
              <w:t>- не предоставлены копии контрактов (договоров) с копиями актов выполненных работ, либо предоставлены копии контрактов (договоров) без копий актов выполненных работ – 0 баллов;</w:t>
            </w:r>
          </w:p>
          <w:p w14:paraId="7B49C7CC" w14:textId="77777777" w:rsidR="003B16FD" w:rsidRPr="00F865DD" w:rsidRDefault="003B16FD" w:rsidP="00747567">
            <w:pPr>
              <w:spacing w:after="0"/>
              <w:jc w:val="both"/>
              <w:rPr>
                <w:i/>
                <w:sz w:val="22"/>
                <w:szCs w:val="22"/>
              </w:rPr>
            </w:pPr>
            <w:r w:rsidRPr="00F865DD">
              <w:rPr>
                <w:i/>
                <w:sz w:val="22"/>
                <w:szCs w:val="22"/>
              </w:rPr>
              <w:t>- предоставлены от 1-3 включительно копий контрактов (договоров) с копиями актов выполненных работ (оказанных услуг) от организаций/ИП – 10 баллов;</w:t>
            </w:r>
          </w:p>
          <w:p w14:paraId="5882CD47" w14:textId="470B464C" w:rsidR="003B16FD" w:rsidRPr="00F865DD" w:rsidRDefault="003B16FD" w:rsidP="00747567">
            <w:pPr>
              <w:spacing w:after="0"/>
              <w:jc w:val="both"/>
              <w:rPr>
                <w:i/>
                <w:sz w:val="22"/>
                <w:szCs w:val="22"/>
              </w:rPr>
            </w:pPr>
            <w:r w:rsidRPr="00F865DD">
              <w:rPr>
                <w:i/>
                <w:sz w:val="22"/>
                <w:szCs w:val="22"/>
              </w:rPr>
              <w:t>- предоставлены от 4-</w:t>
            </w:r>
            <w:r w:rsidR="00CA5BF0" w:rsidRPr="00F865DD">
              <w:rPr>
                <w:i/>
                <w:sz w:val="22"/>
                <w:szCs w:val="22"/>
              </w:rPr>
              <w:t>6</w:t>
            </w:r>
            <w:r w:rsidRPr="00F865DD">
              <w:rPr>
                <w:i/>
                <w:sz w:val="22"/>
                <w:szCs w:val="22"/>
              </w:rPr>
              <w:t xml:space="preserve"> включительно копий контрактов (договоров) с копиями актов выполненных работ (оказанных услуг) от организаций/ИП – 20 баллов;</w:t>
            </w:r>
          </w:p>
          <w:p w14:paraId="2D09F37D" w14:textId="77FB3A98" w:rsidR="003B16FD" w:rsidRPr="00F865DD" w:rsidRDefault="003B16FD" w:rsidP="00747567">
            <w:pPr>
              <w:spacing w:after="0"/>
              <w:jc w:val="both"/>
              <w:rPr>
                <w:i/>
                <w:sz w:val="22"/>
                <w:szCs w:val="22"/>
              </w:rPr>
            </w:pPr>
            <w:r w:rsidRPr="00F865DD">
              <w:rPr>
                <w:i/>
                <w:sz w:val="22"/>
                <w:szCs w:val="22"/>
              </w:rPr>
              <w:t xml:space="preserve">- предоставлены от </w:t>
            </w:r>
            <w:r w:rsidR="00CA5BF0" w:rsidRPr="00F865DD">
              <w:rPr>
                <w:i/>
                <w:sz w:val="22"/>
                <w:szCs w:val="22"/>
              </w:rPr>
              <w:t>7</w:t>
            </w:r>
            <w:r w:rsidRPr="00F865DD">
              <w:rPr>
                <w:i/>
                <w:sz w:val="22"/>
                <w:szCs w:val="22"/>
              </w:rPr>
              <w:t>-</w:t>
            </w:r>
            <w:r w:rsidR="00CA5BF0" w:rsidRPr="00F865DD">
              <w:rPr>
                <w:i/>
                <w:sz w:val="22"/>
                <w:szCs w:val="22"/>
              </w:rPr>
              <w:t>8</w:t>
            </w:r>
            <w:r w:rsidRPr="00F865DD">
              <w:rPr>
                <w:i/>
                <w:sz w:val="22"/>
                <w:szCs w:val="22"/>
              </w:rPr>
              <w:t xml:space="preserve"> включительно копий контрактов (договоров) с копиями актов выполненных работ (оказанных услуг) от организаций/ИП – 35 баллов;</w:t>
            </w:r>
          </w:p>
          <w:p w14:paraId="71CEBBF4" w14:textId="1D1B8886" w:rsidR="003B16FD" w:rsidRPr="00F865DD" w:rsidRDefault="003B16FD" w:rsidP="00747567">
            <w:pPr>
              <w:spacing w:after="0"/>
              <w:jc w:val="both"/>
              <w:rPr>
                <w:sz w:val="22"/>
                <w:szCs w:val="22"/>
              </w:rPr>
            </w:pPr>
            <w:r w:rsidRPr="00F865DD">
              <w:rPr>
                <w:i/>
                <w:sz w:val="22"/>
                <w:szCs w:val="22"/>
              </w:rPr>
              <w:t xml:space="preserve">- предоставлены от </w:t>
            </w:r>
            <w:r w:rsidR="00CA5BF0" w:rsidRPr="00F865DD">
              <w:rPr>
                <w:i/>
                <w:sz w:val="22"/>
                <w:szCs w:val="22"/>
              </w:rPr>
              <w:t>9</w:t>
            </w:r>
            <w:r w:rsidRPr="00F865DD">
              <w:rPr>
                <w:i/>
                <w:sz w:val="22"/>
                <w:szCs w:val="22"/>
              </w:rPr>
              <w:t xml:space="preserve"> и более контрактов (договоров) с копиями актов выполненных работ (оказанных услуг) от организаций/ИП –50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230D6CAA" w14:textId="77777777" w:rsidR="003B16FD" w:rsidRPr="00F865DD" w:rsidRDefault="003B16FD" w:rsidP="00747567">
            <w:pPr>
              <w:spacing w:after="0"/>
              <w:ind w:firstLine="567"/>
              <w:jc w:val="both"/>
              <w:rPr>
                <w:b/>
                <w:sz w:val="22"/>
                <w:szCs w:val="22"/>
              </w:rPr>
            </w:pPr>
            <w:r w:rsidRPr="00F865DD">
              <w:rPr>
                <w:b/>
                <w:sz w:val="22"/>
                <w:szCs w:val="22"/>
              </w:rPr>
              <w:t>50</w:t>
            </w:r>
          </w:p>
        </w:tc>
      </w:tr>
      <w:tr w:rsidR="003B16FD" w:rsidRPr="00F865DD" w14:paraId="17EBDF4C" w14:textId="77777777" w:rsidTr="00747567">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6916155" w14:textId="77777777" w:rsidR="003B16FD" w:rsidRPr="00F865DD" w:rsidRDefault="003B16FD" w:rsidP="00747567">
            <w:pPr>
              <w:spacing w:after="0"/>
              <w:ind w:firstLine="567"/>
              <w:jc w:val="both"/>
              <w:rPr>
                <w:sz w:val="22"/>
                <w:szCs w:val="22"/>
              </w:rPr>
            </w:pPr>
          </w:p>
        </w:tc>
        <w:tc>
          <w:tcPr>
            <w:tcW w:w="7528" w:type="dxa"/>
            <w:tcBorders>
              <w:top w:val="single" w:sz="4" w:space="0" w:color="auto"/>
              <w:left w:val="single" w:sz="4" w:space="0" w:color="auto"/>
              <w:bottom w:val="single" w:sz="4" w:space="0" w:color="auto"/>
              <w:right w:val="single" w:sz="4" w:space="0" w:color="auto"/>
            </w:tcBorders>
            <w:vAlign w:val="center"/>
          </w:tcPr>
          <w:p w14:paraId="324FB0CD" w14:textId="77777777" w:rsidR="003B16FD" w:rsidRPr="00F865DD" w:rsidRDefault="003B16FD" w:rsidP="00747567">
            <w:pPr>
              <w:spacing w:after="0"/>
              <w:ind w:firstLine="567"/>
              <w:jc w:val="both"/>
              <w:rPr>
                <w:sz w:val="22"/>
                <w:szCs w:val="22"/>
              </w:rPr>
            </w:pPr>
            <w:r w:rsidRPr="00F865DD">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363E87C8" w14:textId="77777777" w:rsidR="003B16FD" w:rsidRPr="00F865DD" w:rsidRDefault="003B16FD" w:rsidP="00747567">
            <w:pPr>
              <w:spacing w:after="0"/>
              <w:ind w:firstLine="567"/>
              <w:jc w:val="both"/>
              <w:rPr>
                <w:b/>
                <w:sz w:val="22"/>
                <w:szCs w:val="22"/>
              </w:rPr>
            </w:pPr>
            <w:r w:rsidRPr="00F865DD">
              <w:rPr>
                <w:b/>
                <w:sz w:val="22"/>
                <w:szCs w:val="22"/>
              </w:rPr>
              <w:t>100</w:t>
            </w:r>
          </w:p>
        </w:tc>
      </w:tr>
    </w:tbl>
    <w:p w14:paraId="65A84BF2" w14:textId="77777777" w:rsidR="003B16FD" w:rsidRPr="00F865DD" w:rsidRDefault="003B16FD" w:rsidP="00FE574F">
      <w:pPr>
        <w:spacing w:after="0"/>
        <w:ind w:firstLine="567"/>
        <w:jc w:val="both"/>
        <w:rPr>
          <w:sz w:val="22"/>
          <w:szCs w:val="22"/>
        </w:rPr>
      </w:pPr>
      <w:r w:rsidRPr="00F865DD">
        <w:rPr>
          <w:sz w:val="22"/>
          <w:szCs w:val="22"/>
        </w:rPr>
        <w:t xml:space="preserve">Баллы по </w:t>
      </w:r>
      <w:proofErr w:type="spellStart"/>
      <w:r w:rsidRPr="00F865DD">
        <w:rPr>
          <w:sz w:val="22"/>
          <w:szCs w:val="22"/>
        </w:rPr>
        <w:t>нестоимостному</w:t>
      </w:r>
      <w:proofErr w:type="spellEnd"/>
      <w:r w:rsidRPr="00F865DD">
        <w:rPr>
          <w:sz w:val="22"/>
          <w:szCs w:val="22"/>
        </w:rPr>
        <w:t xml:space="preserve"> критерию</w:t>
      </w:r>
      <w:r w:rsidRPr="00F865DD">
        <w:rPr>
          <w:b/>
          <w:sz w:val="22"/>
          <w:szCs w:val="22"/>
        </w:rPr>
        <w:t xml:space="preserve"> </w:t>
      </w:r>
      <w:r w:rsidRPr="00F865DD">
        <w:rPr>
          <w:sz w:val="22"/>
          <w:szCs w:val="22"/>
        </w:rPr>
        <w:t>рассчитываются для каждого предложения участника отдельно по формуле:</w:t>
      </w:r>
    </w:p>
    <w:p w14:paraId="04766D3E" w14:textId="77777777" w:rsidR="003B16FD" w:rsidRPr="00F865DD" w:rsidRDefault="003B16FD" w:rsidP="003B16FD">
      <w:pPr>
        <w:spacing w:after="0"/>
        <w:ind w:firstLine="567"/>
        <w:jc w:val="both"/>
        <w:rPr>
          <w:sz w:val="22"/>
          <w:szCs w:val="22"/>
        </w:rPr>
      </w:pP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F865DD">
        <w:rPr>
          <w:sz w:val="22"/>
          <w:szCs w:val="22"/>
        </w:rPr>
        <w:tab/>
      </w:r>
      <w:r w:rsidRPr="00F865DD">
        <w:rPr>
          <w:sz w:val="22"/>
          <w:szCs w:val="22"/>
        </w:rPr>
        <w:tab/>
      </w:r>
      <w:r w:rsidRPr="00F865DD">
        <w:rPr>
          <w:sz w:val="22"/>
          <w:szCs w:val="22"/>
        </w:rPr>
        <w:tab/>
      </w:r>
      <w:r w:rsidRPr="00F865DD">
        <w:rPr>
          <w:sz w:val="22"/>
          <w:szCs w:val="22"/>
        </w:rPr>
        <w:tab/>
      </w:r>
      <w:r w:rsidRPr="00F865DD">
        <w:rPr>
          <w:sz w:val="22"/>
          <w:szCs w:val="22"/>
        </w:rPr>
        <w:tab/>
        <w:t xml:space="preserve">    </w:t>
      </w:r>
    </w:p>
    <w:p w14:paraId="4E498D55" w14:textId="77777777" w:rsidR="003B16FD" w:rsidRPr="00F865DD" w:rsidRDefault="003B16FD" w:rsidP="003B16FD">
      <w:pPr>
        <w:spacing w:after="0"/>
        <w:jc w:val="both"/>
        <w:rPr>
          <w:sz w:val="22"/>
          <w:szCs w:val="22"/>
        </w:rPr>
      </w:pPr>
      <w:r w:rsidRPr="00F865DD">
        <w:rPr>
          <w:sz w:val="22"/>
          <w:szCs w:val="22"/>
        </w:rPr>
        <w:t>где:</w:t>
      </w:r>
    </w:p>
    <w:p w14:paraId="76BFDD5A" w14:textId="77777777" w:rsidR="003B16FD" w:rsidRPr="00F865DD" w:rsidRDefault="003B16FD" w:rsidP="003B16FD">
      <w:pPr>
        <w:spacing w:after="0"/>
        <w:ind w:firstLine="567"/>
        <w:jc w:val="both"/>
        <w:rPr>
          <w:sz w:val="22"/>
          <w:szCs w:val="22"/>
        </w:rPr>
      </w:pPr>
      <w:r w:rsidRPr="00F865DD">
        <w:rPr>
          <w:sz w:val="22"/>
          <w:szCs w:val="22"/>
        </w:rPr>
        <w:t>БП</w:t>
      </w:r>
      <w:proofErr w:type="spellStart"/>
      <w:r w:rsidRPr="00F865DD">
        <w:rPr>
          <w:sz w:val="22"/>
          <w:szCs w:val="22"/>
          <w:vertAlign w:val="subscript"/>
          <w:lang w:val="en-US"/>
        </w:rPr>
        <w:t>i</w:t>
      </w:r>
      <w:proofErr w:type="spellEnd"/>
      <w:r w:rsidRPr="00F865DD">
        <w:rPr>
          <w:sz w:val="22"/>
          <w:szCs w:val="22"/>
        </w:rPr>
        <w:t xml:space="preserve"> – балл, рассчитанный для предложения </w:t>
      </w:r>
      <w:proofErr w:type="spellStart"/>
      <w:r w:rsidRPr="00F865DD">
        <w:rPr>
          <w:sz w:val="22"/>
          <w:szCs w:val="22"/>
          <w:lang w:val="en-US"/>
        </w:rPr>
        <w:t>i</w:t>
      </w:r>
      <w:proofErr w:type="spellEnd"/>
      <w:r w:rsidRPr="00F865DD">
        <w:rPr>
          <w:sz w:val="22"/>
          <w:szCs w:val="22"/>
        </w:rPr>
        <w:t xml:space="preserve">-го участника по </w:t>
      </w:r>
      <w:proofErr w:type="spellStart"/>
      <w:r w:rsidRPr="00F865DD">
        <w:rPr>
          <w:sz w:val="22"/>
          <w:szCs w:val="22"/>
        </w:rPr>
        <w:t>нестоимостному</w:t>
      </w:r>
      <w:proofErr w:type="spellEnd"/>
      <w:r w:rsidRPr="00F865DD">
        <w:rPr>
          <w:sz w:val="22"/>
          <w:szCs w:val="22"/>
        </w:rPr>
        <w:t xml:space="preserve"> критерию;</w:t>
      </w:r>
    </w:p>
    <w:p w14:paraId="399BBFFB" w14:textId="77777777" w:rsidR="003B16FD" w:rsidRPr="00F865DD" w:rsidRDefault="003B16FD" w:rsidP="003B16FD">
      <w:pPr>
        <w:spacing w:after="0"/>
        <w:ind w:firstLine="567"/>
        <w:jc w:val="both"/>
        <w:rPr>
          <w:sz w:val="22"/>
          <w:szCs w:val="22"/>
        </w:rPr>
      </w:pPr>
      <w:r w:rsidRPr="00F865DD">
        <w:rPr>
          <w:sz w:val="22"/>
          <w:szCs w:val="22"/>
        </w:rPr>
        <w:t>П</w:t>
      </w:r>
      <w:proofErr w:type="spellStart"/>
      <w:r w:rsidRPr="00F865DD">
        <w:rPr>
          <w:sz w:val="22"/>
          <w:szCs w:val="22"/>
          <w:vertAlign w:val="subscript"/>
          <w:lang w:val="en-US"/>
        </w:rPr>
        <w:t>i</w:t>
      </w:r>
      <w:proofErr w:type="spellEnd"/>
      <w:r w:rsidRPr="00F865DD">
        <w:rPr>
          <w:sz w:val="22"/>
          <w:szCs w:val="22"/>
        </w:rPr>
        <w:t xml:space="preserve"> – предложение </w:t>
      </w:r>
      <w:proofErr w:type="spellStart"/>
      <w:r w:rsidRPr="00F865DD">
        <w:rPr>
          <w:sz w:val="22"/>
          <w:szCs w:val="22"/>
          <w:lang w:val="en-US"/>
        </w:rPr>
        <w:t>i</w:t>
      </w:r>
      <w:proofErr w:type="spellEnd"/>
      <w:r w:rsidRPr="00F865DD">
        <w:rPr>
          <w:sz w:val="22"/>
          <w:szCs w:val="22"/>
        </w:rPr>
        <w:t xml:space="preserve">-го участника по критерию (сумма баллов </w:t>
      </w:r>
      <w:proofErr w:type="spellStart"/>
      <w:r w:rsidRPr="00F865DD">
        <w:rPr>
          <w:sz w:val="22"/>
          <w:szCs w:val="22"/>
          <w:lang w:val="en-US"/>
        </w:rPr>
        <w:t>i</w:t>
      </w:r>
      <w:proofErr w:type="spellEnd"/>
      <w:r w:rsidRPr="00F865DD">
        <w:rPr>
          <w:sz w:val="22"/>
          <w:szCs w:val="22"/>
        </w:rPr>
        <w:t xml:space="preserve">-го участника по </w:t>
      </w:r>
      <w:proofErr w:type="spellStart"/>
      <w:r w:rsidRPr="00F865DD">
        <w:rPr>
          <w:sz w:val="22"/>
          <w:szCs w:val="22"/>
        </w:rPr>
        <w:t>нестоимостным</w:t>
      </w:r>
      <w:proofErr w:type="spellEnd"/>
      <w:r w:rsidRPr="00F865DD">
        <w:rPr>
          <w:sz w:val="22"/>
          <w:szCs w:val="22"/>
        </w:rPr>
        <w:t xml:space="preserve"> критериям);</w:t>
      </w:r>
    </w:p>
    <w:p w14:paraId="2720C472" w14:textId="77777777" w:rsidR="003B16FD" w:rsidRPr="00F865DD" w:rsidRDefault="003B16FD" w:rsidP="003B16FD">
      <w:pPr>
        <w:spacing w:after="0"/>
        <w:ind w:firstLine="567"/>
        <w:jc w:val="both"/>
        <w:rPr>
          <w:sz w:val="22"/>
          <w:szCs w:val="22"/>
        </w:rPr>
      </w:pPr>
      <w:r w:rsidRPr="00F865DD">
        <w:rPr>
          <w:sz w:val="22"/>
          <w:szCs w:val="22"/>
        </w:rPr>
        <w:t>П</w:t>
      </w:r>
      <w:r w:rsidRPr="00F865DD">
        <w:rPr>
          <w:sz w:val="22"/>
          <w:szCs w:val="22"/>
          <w:vertAlign w:val="subscript"/>
          <w:lang w:val="en-US"/>
        </w:rPr>
        <w:t>max</w:t>
      </w:r>
      <w:r w:rsidRPr="00F865DD">
        <w:rPr>
          <w:sz w:val="22"/>
          <w:szCs w:val="22"/>
        </w:rPr>
        <w:t xml:space="preserve"> – максимальное предложение участника по критерию (сумма баллов по </w:t>
      </w:r>
      <w:proofErr w:type="spellStart"/>
      <w:r w:rsidRPr="00F865DD">
        <w:rPr>
          <w:sz w:val="22"/>
          <w:szCs w:val="22"/>
        </w:rPr>
        <w:t>нестоимостным</w:t>
      </w:r>
      <w:proofErr w:type="spellEnd"/>
      <w:r w:rsidRPr="00F865DD">
        <w:rPr>
          <w:sz w:val="22"/>
          <w:szCs w:val="22"/>
        </w:rPr>
        <w:t xml:space="preserve"> критериям);</w:t>
      </w:r>
    </w:p>
    <w:p w14:paraId="2F1D0F19" w14:textId="77777777" w:rsidR="003B16FD" w:rsidRPr="00F865DD" w:rsidRDefault="003B16FD" w:rsidP="003B16FD">
      <w:pPr>
        <w:spacing w:after="0"/>
        <w:ind w:firstLine="567"/>
        <w:jc w:val="both"/>
        <w:rPr>
          <w:sz w:val="22"/>
          <w:szCs w:val="22"/>
        </w:rPr>
      </w:pPr>
      <w:proofErr w:type="spellStart"/>
      <w:r w:rsidRPr="00F865DD">
        <w:rPr>
          <w:sz w:val="22"/>
          <w:szCs w:val="22"/>
        </w:rPr>
        <w:t>КЗп</w:t>
      </w:r>
      <w:proofErr w:type="spellEnd"/>
      <w:r w:rsidRPr="00F865DD">
        <w:rPr>
          <w:sz w:val="22"/>
          <w:szCs w:val="22"/>
        </w:rPr>
        <w:t xml:space="preserve"> - коэффициент значимости критерия в соответствии с документацией о закупке.</w:t>
      </w:r>
    </w:p>
    <w:p w14:paraId="08D90914" w14:textId="77777777" w:rsidR="003B16FD" w:rsidRPr="00F865DD" w:rsidRDefault="003B16FD" w:rsidP="003B16FD">
      <w:pPr>
        <w:spacing w:after="0"/>
        <w:jc w:val="both"/>
        <w:rPr>
          <w:sz w:val="22"/>
          <w:szCs w:val="22"/>
        </w:rPr>
      </w:pPr>
    </w:p>
    <w:p w14:paraId="093DF353" w14:textId="77777777" w:rsidR="003B16FD" w:rsidRPr="00F865DD" w:rsidRDefault="003B16FD" w:rsidP="003B16FD">
      <w:pPr>
        <w:spacing w:after="0"/>
        <w:jc w:val="both"/>
        <w:rPr>
          <w:sz w:val="22"/>
          <w:szCs w:val="22"/>
        </w:rPr>
      </w:pPr>
      <w:r w:rsidRPr="00F865DD">
        <w:rPr>
          <w:sz w:val="22"/>
          <w:szCs w:val="22"/>
        </w:rPr>
        <w:t>4.3. Итоговый балл предложения (заявки) участника рассчитывается путем сложения баллов по всем критериям по формуле:</w:t>
      </w:r>
    </w:p>
    <w:p w14:paraId="28AC6D54" w14:textId="77777777" w:rsidR="003B16FD" w:rsidRPr="00F865DD" w:rsidRDefault="003B16FD" w:rsidP="003B16FD">
      <w:pPr>
        <w:spacing w:after="0"/>
        <w:ind w:firstLine="567"/>
        <w:jc w:val="both"/>
        <w:rPr>
          <w:sz w:val="22"/>
          <w:szCs w:val="22"/>
        </w:rPr>
      </w:pP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F865DD">
        <w:rPr>
          <w:sz w:val="22"/>
          <w:szCs w:val="22"/>
        </w:rPr>
        <w:t xml:space="preserve"> </w:t>
      </w:r>
      <w:r w:rsidRPr="00F865DD">
        <w:rPr>
          <w:sz w:val="22"/>
          <w:szCs w:val="22"/>
        </w:rPr>
        <w:tab/>
      </w:r>
      <w:r w:rsidRPr="00F865DD">
        <w:rPr>
          <w:sz w:val="22"/>
          <w:szCs w:val="22"/>
        </w:rPr>
        <w:tab/>
      </w:r>
      <w:r w:rsidRPr="00F865DD">
        <w:rPr>
          <w:sz w:val="22"/>
          <w:szCs w:val="22"/>
        </w:rPr>
        <w:tab/>
      </w:r>
      <w:r w:rsidRPr="00F865DD">
        <w:rPr>
          <w:sz w:val="22"/>
          <w:szCs w:val="22"/>
        </w:rPr>
        <w:tab/>
        <w:t xml:space="preserve">    </w:t>
      </w:r>
    </w:p>
    <w:p w14:paraId="79EAEF80" w14:textId="77777777" w:rsidR="003B16FD" w:rsidRPr="00F865DD" w:rsidRDefault="003B16FD" w:rsidP="003B16FD">
      <w:pPr>
        <w:spacing w:after="0"/>
        <w:jc w:val="both"/>
        <w:rPr>
          <w:sz w:val="22"/>
          <w:szCs w:val="22"/>
        </w:rPr>
      </w:pPr>
      <w:r w:rsidRPr="00F865DD">
        <w:rPr>
          <w:sz w:val="22"/>
          <w:szCs w:val="22"/>
        </w:rPr>
        <w:t xml:space="preserve">где: </w:t>
      </w:r>
    </w:p>
    <w:p w14:paraId="44F30659" w14:textId="77777777" w:rsidR="003B16FD" w:rsidRPr="00F865DD" w:rsidRDefault="003B16FD" w:rsidP="003B16FD">
      <w:pPr>
        <w:spacing w:after="0"/>
        <w:ind w:firstLine="567"/>
        <w:jc w:val="both"/>
        <w:rPr>
          <w:sz w:val="22"/>
          <w:szCs w:val="22"/>
        </w:rPr>
      </w:pPr>
      <w:r w:rsidRPr="00F865DD">
        <w:rPr>
          <w:sz w:val="22"/>
          <w:szCs w:val="22"/>
        </w:rPr>
        <w:t>ИБ</w:t>
      </w:r>
      <w:proofErr w:type="spellStart"/>
      <w:r w:rsidRPr="00F865DD">
        <w:rPr>
          <w:sz w:val="22"/>
          <w:szCs w:val="22"/>
          <w:vertAlign w:val="subscript"/>
          <w:lang w:val="en-US"/>
        </w:rPr>
        <w:t>i</w:t>
      </w:r>
      <w:proofErr w:type="spellEnd"/>
      <w:r w:rsidRPr="00F865DD">
        <w:rPr>
          <w:sz w:val="22"/>
          <w:szCs w:val="22"/>
        </w:rPr>
        <w:t xml:space="preserve"> – итоговый балл предложения </w:t>
      </w:r>
      <w:proofErr w:type="spellStart"/>
      <w:r w:rsidRPr="00F865DD">
        <w:rPr>
          <w:sz w:val="22"/>
          <w:szCs w:val="22"/>
          <w:lang w:val="en-US"/>
        </w:rPr>
        <w:t>i</w:t>
      </w:r>
      <w:proofErr w:type="spellEnd"/>
      <w:r w:rsidRPr="00F865DD">
        <w:rPr>
          <w:sz w:val="22"/>
          <w:szCs w:val="22"/>
        </w:rPr>
        <w:t>-го участника;</w:t>
      </w:r>
    </w:p>
    <w:p w14:paraId="3A47601F" w14:textId="77777777" w:rsidR="003B16FD" w:rsidRPr="00F865DD" w:rsidRDefault="003B16FD" w:rsidP="003B16FD">
      <w:pPr>
        <w:spacing w:after="0"/>
        <w:ind w:firstLine="567"/>
        <w:jc w:val="both"/>
        <w:rPr>
          <w:sz w:val="22"/>
          <w:szCs w:val="22"/>
        </w:rPr>
      </w:pPr>
      <w:r w:rsidRPr="00F865DD">
        <w:rPr>
          <w:sz w:val="22"/>
          <w:szCs w:val="22"/>
        </w:rPr>
        <w:t>БЦ</w:t>
      </w:r>
      <w:proofErr w:type="spellStart"/>
      <w:r w:rsidRPr="00F865DD">
        <w:rPr>
          <w:sz w:val="22"/>
          <w:szCs w:val="22"/>
          <w:vertAlign w:val="subscript"/>
          <w:lang w:val="en-US"/>
        </w:rPr>
        <w:t>i</w:t>
      </w:r>
      <w:proofErr w:type="spellEnd"/>
      <w:r w:rsidRPr="00F865DD">
        <w:rPr>
          <w:sz w:val="22"/>
          <w:szCs w:val="22"/>
        </w:rPr>
        <w:t xml:space="preserve"> – балл, рассчитанный для предложения </w:t>
      </w:r>
      <w:proofErr w:type="spellStart"/>
      <w:r w:rsidRPr="00F865DD">
        <w:rPr>
          <w:sz w:val="22"/>
          <w:szCs w:val="22"/>
          <w:lang w:val="en-US"/>
        </w:rPr>
        <w:t>i</w:t>
      </w:r>
      <w:proofErr w:type="spellEnd"/>
      <w:r w:rsidRPr="00F865DD">
        <w:rPr>
          <w:sz w:val="22"/>
          <w:szCs w:val="22"/>
        </w:rPr>
        <w:t xml:space="preserve">-го участника по стоимостному критерию; </w:t>
      </w:r>
    </w:p>
    <w:p w14:paraId="5F3F4C4B" w14:textId="77777777" w:rsidR="003B16FD" w:rsidRPr="00F865DD" w:rsidRDefault="003B16FD" w:rsidP="003B16FD">
      <w:pPr>
        <w:spacing w:after="0"/>
        <w:ind w:firstLine="567"/>
        <w:jc w:val="both"/>
        <w:rPr>
          <w:sz w:val="22"/>
          <w:szCs w:val="22"/>
        </w:rPr>
      </w:pPr>
      <w:r w:rsidRPr="00F865DD">
        <w:rPr>
          <w:sz w:val="22"/>
          <w:szCs w:val="22"/>
        </w:rPr>
        <w:t>БП</w:t>
      </w:r>
      <w:proofErr w:type="spellStart"/>
      <w:r w:rsidRPr="00F865DD">
        <w:rPr>
          <w:sz w:val="22"/>
          <w:szCs w:val="22"/>
          <w:vertAlign w:val="subscript"/>
          <w:lang w:val="en-US"/>
        </w:rPr>
        <w:t>i</w:t>
      </w:r>
      <w:proofErr w:type="spellEnd"/>
      <w:r w:rsidRPr="00F865DD">
        <w:rPr>
          <w:sz w:val="22"/>
          <w:szCs w:val="22"/>
        </w:rPr>
        <w:t xml:space="preserve"> – балл, рассчитанный для предложения </w:t>
      </w:r>
      <w:proofErr w:type="spellStart"/>
      <w:r w:rsidRPr="00F865DD">
        <w:rPr>
          <w:sz w:val="22"/>
          <w:szCs w:val="22"/>
          <w:lang w:val="en-US"/>
        </w:rPr>
        <w:t>i</w:t>
      </w:r>
      <w:proofErr w:type="spellEnd"/>
      <w:r w:rsidRPr="00F865DD">
        <w:rPr>
          <w:sz w:val="22"/>
          <w:szCs w:val="22"/>
        </w:rPr>
        <w:t xml:space="preserve">-го участника по </w:t>
      </w:r>
      <w:proofErr w:type="spellStart"/>
      <w:r w:rsidRPr="00F865DD">
        <w:rPr>
          <w:sz w:val="22"/>
          <w:szCs w:val="22"/>
        </w:rPr>
        <w:t>нестоимостному</w:t>
      </w:r>
      <w:proofErr w:type="spellEnd"/>
      <w:r w:rsidRPr="00F865DD">
        <w:rPr>
          <w:sz w:val="22"/>
          <w:szCs w:val="22"/>
        </w:rPr>
        <w:t xml:space="preserve"> критерию.</w:t>
      </w:r>
    </w:p>
    <w:p w14:paraId="1A5EBA95" w14:textId="77777777" w:rsidR="003B16FD" w:rsidRPr="00F865DD" w:rsidRDefault="003B16FD" w:rsidP="003B16FD">
      <w:pPr>
        <w:spacing w:after="0"/>
        <w:ind w:firstLine="567"/>
        <w:jc w:val="both"/>
        <w:rPr>
          <w:bCs/>
          <w:sz w:val="22"/>
          <w:szCs w:val="22"/>
        </w:rPr>
      </w:pPr>
    </w:p>
    <w:p w14:paraId="3F2897BB" w14:textId="77777777" w:rsidR="003B16FD" w:rsidRPr="00F865DD" w:rsidRDefault="003B16FD" w:rsidP="003B16FD">
      <w:pPr>
        <w:spacing w:after="0"/>
        <w:ind w:firstLine="567"/>
        <w:jc w:val="both"/>
        <w:rPr>
          <w:b/>
          <w:sz w:val="22"/>
          <w:szCs w:val="22"/>
        </w:rPr>
      </w:pPr>
      <w:r w:rsidRPr="00F865DD">
        <w:rPr>
          <w:sz w:val="22"/>
          <w:szCs w:val="22"/>
        </w:rPr>
        <w:t>Общий итоговый балл по предложению (заявке) участника закупки указывается в приложении к протоколу «Конкурентный лист».</w:t>
      </w:r>
    </w:p>
    <w:p w14:paraId="1351C437" w14:textId="77777777" w:rsidR="003B16FD" w:rsidRPr="00F865DD" w:rsidRDefault="003B16FD" w:rsidP="003B16FD">
      <w:pPr>
        <w:autoSpaceDE w:val="0"/>
        <w:autoSpaceDN w:val="0"/>
        <w:adjustRightInd w:val="0"/>
        <w:spacing w:after="0"/>
        <w:ind w:firstLine="567"/>
        <w:jc w:val="both"/>
        <w:rPr>
          <w:sz w:val="22"/>
          <w:szCs w:val="22"/>
        </w:rPr>
      </w:pPr>
      <w:r w:rsidRPr="00F865DD">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42E13F4E" w14:textId="77777777" w:rsidR="003B16FD" w:rsidRPr="00F865DD" w:rsidRDefault="003B16FD" w:rsidP="003B16FD">
      <w:pPr>
        <w:autoSpaceDE w:val="0"/>
        <w:autoSpaceDN w:val="0"/>
        <w:adjustRightInd w:val="0"/>
        <w:spacing w:after="0"/>
        <w:ind w:firstLine="567"/>
        <w:jc w:val="both"/>
        <w:rPr>
          <w:sz w:val="22"/>
          <w:szCs w:val="22"/>
        </w:rPr>
      </w:pPr>
      <w:r w:rsidRPr="00F865DD">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6467E8F" w14:textId="77777777" w:rsidR="003B16FD" w:rsidRPr="00F865DD" w:rsidRDefault="003B16FD" w:rsidP="003B16FD">
      <w:pPr>
        <w:autoSpaceDE w:val="0"/>
        <w:autoSpaceDN w:val="0"/>
        <w:adjustRightInd w:val="0"/>
        <w:spacing w:after="0"/>
        <w:ind w:firstLine="567"/>
        <w:jc w:val="both"/>
        <w:rPr>
          <w:sz w:val="22"/>
          <w:szCs w:val="22"/>
        </w:rPr>
      </w:pPr>
      <w:r w:rsidRPr="00F865DD">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69720B04" w14:textId="77777777" w:rsidR="003B16FD" w:rsidRPr="00F865DD" w:rsidRDefault="003B16FD" w:rsidP="003B16FD">
      <w:pPr>
        <w:tabs>
          <w:tab w:val="left" w:pos="0"/>
          <w:tab w:val="left" w:pos="984"/>
        </w:tabs>
        <w:spacing w:after="0"/>
        <w:ind w:firstLine="567"/>
        <w:jc w:val="both"/>
        <w:rPr>
          <w:sz w:val="22"/>
          <w:szCs w:val="22"/>
        </w:rPr>
      </w:pPr>
      <w:r w:rsidRPr="00F865DD">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571D74D7" w14:textId="77777777" w:rsidR="003B16FD" w:rsidRPr="00F865DD" w:rsidRDefault="003B16FD" w:rsidP="003B16FD">
      <w:pPr>
        <w:spacing w:after="0"/>
        <w:ind w:firstLine="567"/>
        <w:jc w:val="both"/>
        <w:rPr>
          <w:b/>
          <w:bCs/>
          <w:iCs/>
          <w:caps/>
          <w:sz w:val="22"/>
          <w:szCs w:val="22"/>
        </w:rPr>
      </w:pPr>
      <w:r w:rsidRPr="00F865DD">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1" w:history="1">
        <w:r w:rsidRPr="00F865DD">
          <w:rPr>
            <w:sz w:val="22"/>
            <w:szCs w:val="22"/>
          </w:rPr>
          <w:t>www.airport-surgut.ru</w:t>
        </w:r>
      </w:hyperlink>
      <w:r w:rsidRPr="00F865DD">
        <w:rPr>
          <w:sz w:val="22"/>
          <w:szCs w:val="22"/>
        </w:rPr>
        <w:t xml:space="preserve"> (информационно) не позднее чем через 3 (три) календарных дня со дня его подписания Комиссией по закупкам. </w:t>
      </w:r>
    </w:p>
    <w:p w14:paraId="20183486" w14:textId="77777777" w:rsidR="003B16FD" w:rsidRPr="00F865DD" w:rsidRDefault="003B16FD" w:rsidP="003B16FD">
      <w:pPr>
        <w:spacing w:after="0"/>
        <w:ind w:firstLine="567"/>
        <w:rPr>
          <w:rFonts w:eastAsia="Calibri"/>
          <w:b/>
          <w:sz w:val="22"/>
          <w:szCs w:val="22"/>
          <w:lang w:eastAsia="en-US"/>
        </w:rPr>
      </w:pPr>
    </w:p>
    <w:p w14:paraId="5BA3B90B" w14:textId="77777777" w:rsidR="003B16FD" w:rsidRPr="00F865DD" w:rsidRDefault="003B16FD" w:rsidP="003B16FD">
      <w:pPr>
        <w:spacing w:after="0"/>
        <w:ind w:firstLine="567"/>
        <w:rPr>
          <w:rFonts w:eastAsia="Calibri"/>
          <w:b/>
          <w:sz w:val="22"/>
          <w:szCs w:val="22"/>
          <w:lang w:eastAsia="en-US"/>
        </w:rPr>
      </w:pPr>
    </w:p>
    <w:p w14:paraId="32FEB5F6" w14:textId="77777777" w:rsidR="003B16FD" w:rsidRPr="00F865DD" w:rsidRDefault="003B16FD" w:rsidP="003B16FD">
      <w:pPr>
        <w:spacing w:after="0"/>
        <w:ind w:firstLine="567"/>
        <w:rPr>
          <w:rFonts w:eastAsia="Calibri"/>
          <w:b/>
          <w:sz w:val="22"/>
          <w:szCs w:val="22"/>
          <w:lang w:eastAsia="en-US"/>
        </w:rPr>
      </w:pPr>
    </w:p>
    <w:p w14:paraId="70976579" w14:textId="77777777" w:rsidR="003B16FD" w:rsidRPr="00F865DD" w:rsidRDefault="003B16FD" w:rsidP="003B16FD">
      <w:pPr>
        <w:spacing w:after="0"/>
        <w:ind w:firstLine="567"/>
        <w:rPr>
          <w:rFonts w:eastAsia="Calibri"/>
          <w:b/>
          <w:sz w:val="22"/>
          <w:szCs w:val="22"/>
          <w:lang w:eastAsia="en-US"/>
        </w:rPr>
      </w:pPr>
    </w:p>
    <w:p w14:paraId="7B1CBB41" w14:textId="77777777" w:rsidR="003B16FD" w:rsidRPr="00F865DD" w:rsidRDefault="003B16FD" w:rsidP="003B16FD">
      <w:pPr>
        <w:spacing w:after="0"/>
        <w:ind w:firstLine="567"/>
        <w:rPr>
          <w:rFonts w:eastAsia="Calibri"/>
          <w:b/>
          <w:sz w:val="22"/>
          <w:szCs w:val="22"/>
          <w:lang w:eastAsia="en-US"/>
        </w:rPr>
      </w:pPr>
    </w:p>
    <w:p w14:paraId="1848A6D3" w14:textId="77777777" w:rsidR="003B16FD" w:rsidRPr="00F865DD" w:rsidRDefault="003B16FD" w:rsidP="003B16FD">
      <w:pPr>
        <w:spacing w:after="0"/>
        <w:ind w:firstLine="567"/>
        <w:rPr>
          <w:rFonts w:eastAsia="Calibri"/>
          <w:b/>
          <w:sz w:val="22"/>
          <w:szCs w:val="22"/>
          <w:lang w:eastAsia="en-US"/>
        </w:rPr>
      </w:pPr>
    </w:p>
    <w:p w14:paraId="3634AA05" w14:textId="77777777" w:rsidR="003B16FD" w:rsidRPr="00F865DD" w:rsidRDefault="003B16FD" w:rsidP="003B16FD">
      <w:pPr>
        <w:spacing w:after="0"/>
        <w:ind w:firstLine="567"/>
        <w:rPr>
          <w:rFonts w:eastAsia="Calibri"/>
          <w:b/>
          <w:sz w:val="22"/>
          <w:szCs w:val="22"/>
          <w:lang w:eastAsia="en-US"/>
        </w:rPr>
      </w:pPr>
    </w:p>
    <w:p w14:paraId="1D6B5297" w14:textId="77777777" w:rsidR="003B16FD" w:rsidRPr="00F865DD" w:rsidRDefault="003B16FD" w:rsidP="003B16FD">
      <w:pPr>
        <w:spacing w:after="0"/>
        <w:ind w:firstLine="567"/>
        <w:rPr>
          <w:rFonts w:eastAsia="Calibri"/>
          <w:b/>
          <w:sz w:val="22"/>
          <w:szCs w:val="22"/>
          <w:lang w:eastAsia="en-US"/>
        </w:rPr>
      </w:pPr>
    </w:p>
    <w:p w14:paraId="394C3D5A" w14:textId="77777777" w:rsidR="003B16FD" w:rsidRPr="00F865DD" w:rsidRDefault="003B16FD" w:rsidP="003B16FD">
      <w:pPr>
        <w:spacing w:after="0"/>
        <w:ind w:firstLine="567"/>
        <w:rPr>
          <w:rFonts w:eastAsia="Calibri"/>
          <w:b/>
          <w:sz w:val="22"/>
          <w:szCs w:val="22"/>
          <w:lang w:eastAsia="en-US"/>
        </w:rPr>
      </w:pPr>
    </w:p>
    <w:p w14:paraId="3CDA7F03" w14:textId="77777777" w:rsidR="003B16FD" w:rsidRPr="00F865DD" w:rsidRDefault="003B16FD" w:rsidP="003B16FD">
      <w:pPr>
        <w:spacing w:after="0"/>
        <w:ind w:firstLine="567"/>
        <w:rPr>
          <w:rFonts w:eastAsia="Calibri"/>
          <w:b/>
          <w:sz w:val="22"/>
          <w:szCs w:val="22"/>
          <w:lang w:eastAsia="en-US"/>
        </w:rPr>
      </w:pPr>
    </w:p>
    <w:p w14:paraId="25475D59" w14:textId="77777777" w:rsidR="003B16FD" w:rsidRPr="00F865DD" w:rsidRDefault="003B16FD" w:rsidP="003B16FD">
      <w:pPr>
        <w:spacing w:after="0"/>
        <w:ind w:firstLine="567"/>
        <w:rPr>
          <w:rFonts w:eastAsia="Calibri"/>
          <w:b/>
          <w:sz w:val="22"/>
          <w:szCs w:val="22"/>
          <w:lang w:eastAsia="en-US"/>
        </w:rPr>
      </w:pPr>
    </w:p>
    <w:p w14:paraId="3DD4EF35" w14:textId="77777777" w:rsidR="003B16FD" w:rsidRPr="00F865DD" w:rsidRDefault="003B16FD" w:rsidP="003B16FD">
      <w:pPr>
        <w:spacing w:after="0"/>
        <w:ind w:firstLine="567"/>
        <w:rPr>
          <w:rFonts w:eastAsia="Calibri"/>
          <w:b/>
          <w:sz w:val="22"/>
          <w:szCs w:val="22"/>
          <w:lang w:eastAsia="en-US"/>
        </w:rPr>
      </w:pPr>
    </w:p>
    <w:p w14:paraId="2CE98FDC" w14:textId="77777777" w:rsidR="003B16FD" w:rsidRPr="00F865DD" w:rsidRDefault="003B16FD" w:rsidP="003B16FD">
      <w:pPr>
        <w:spacing w:after="0"/>
        <w:ind w:firstLine="567"/>
        <w:rPr>
          <w:rFonts w:eastAsia="Calibri"/>
          <w:b/>
          <w:sz w:val="22"/>
          <w:szCs w:val="22"/>
          <w:lang w:eastAsia="en-US"/>
        </w:rPr>
      </w:pPr>
    </w:p>
    <w:p w14:paraId="1740A8F7" w14:textId="77777777" w:rsidR="003B16FD" w:rsidRPr="00F865DD" w:rsidRDefault="003B16FD" w:rsidP="003B16FD">
      <w:pPr>
        <w:spacing w:after="0"/>
        <w:ind w:firstLine="567"/>
        <w:rPr>
          <w:rFonts w:eastAsia="Calibri"/>
          <w:b/>
          <w:sz w:val="22"/>
          <w:szCs w:val="22"/>
          <w:lang w:eastAsia="en-US"/>
        </w:rPr>
      </w:pPr>
    </w:p>
    <w:p w14:paraId="269ECE7E" w14:textId="77777777" w:rsidR="003B16FD" w:rsidRPr="00F865DD" w:rsidRDefault="003B16FD" w:rsidP="003B16FD">
      <w:pPr>
        <w:spacing w:after="0"/>
        <w:ind w:firstLine="567"/>
        <w:rPr>
          <w:rFonts w:eastAsia="Calibri"/>
          <w:b/>
          <w:sz w:val="22"/>
          <w:szCs w:val="22"/>
          <w:lang w:eastAsia="en-US"/>
        </w:rPr>
      </w:pPr>
    </w:p>
    <w:p w14:paraId="35648B8B" w14:textId="77777777" w:rsidR="003B16FD" w:rsidRPr="00F865DD" w:rsidRDefault="003B16FD" w:rsidP="003B16FD">
      <w:pPr>
        <w:spacing w:after="0"/>
        <w:ind w:firstLine="567"/>
        <w:rPr>
          <w:rFonts w:eastAsia="Calibri"/>
          <w:b/>
          <w:sz w:val="22"/>
          <w:szCs w:val="22"/>
          <w:lang w:eastAsia="en-US"/>
        </w:rPr>
      </w:pPr>
    </w:p>
    <w:p w14:paraId="6D4A302E" w14:textId="77777777" w:rsidR="003B16FD" w:rsidRPr="00F865DD" w:rsidRDefault="003B16FD" w:rsidP="003B16FD">
      <w:pPr>
        <w:spacing w:after="0"/>
        <w:ind w:firstLine="567"/>
        <w:rPr>
          <w:rFonts w:eastAsia="Calibri"/>
          <w:b/>
          <w:sz w:val="22"/>
          <w:szCs w:val="22"/>
          <w:lang w:eastAsia="en-US"/>
        </w:rPr>
      </w:pPr>
    </w:p>
    <w:p w14:paraId="52274900" w14:textId="77777777" w:rsidR="003B16FD" w:rsidRPr="00F865DD" w:rsidRDefault="003B16FD" w:rsidP="003B16FD">
      <w:pPr>
        <w:spacing w:after="0"/>
        <w:ind w:firstLine="567"/>
        <w:rPr>
          <w:rFonts w:eastAsia="Calibri"/>
          <w:b/>
          <w:sz w:val="22"/>
          <w:szCs w:val="22"/>
          <w:lang w:eastAsia="en-US"/>
        </w:rPr>
      </w:pPr>
    </w:p>
    <w:p w14:paraId="48285B3E" w14:textId="77777777" w:rsidR="003B16FD" w:rsidRPr="00F865DD" w:rsidRDefault="003B16FD" w:rsidP="003B16FD">
      <w:pPr>
        <w:spacing w:after="0"/>
        <w:ind w:firstLine="567"/>
        <w:rPr>
          <w:rFonts w:eastAsia="Calibri"/>
          <w:b/>
          <w:sz w:val="22"/>
          <w:szCs w:val="22"/>
          <w:lang w:eastAsia="en-US"/>
        </w:rPr>
      </w:pPr>
    </w:p>
    <w:p w14:paraId="4F4135FC" w14:textId="77777777" w:rsidR="003B16FD" w:rsidRPr="00F865DD" w:rsidRDefault="003B16FD" w:rsidP="003B16FD">
      <w:pPr>
        <w:spacing w:after="0"/>
        <w:ind w:firstLine="567"/>
        <w:rPr>
          <w:rFonts w:eastAsia="Calibri"/>
          <w:b/>
          <w:sz w:val="22"/>
          <w:szCs w:val="22"/>
          <w:lang w:eastAsia="en-US"/>
        </w:rPr>
      </w:pPr>
    </w:p>
    <w:p w14:paraId="13C0E3EF" w14:textId="77777777" w:rsidR="003B16FD" w:rsidRPr="00F865DD" w:rsidRDefault="003B16FD" w:rsidP="003B16FD">
      <w:pPr>
        <w:spacing w:after="0"/>
        <w:ind w:firstLine="567"/>
        <w:rPr>
          <w:rFonts w:eastAsia="Calibri"/>
          <w:b/>
          <w:sz w:val="22"/>
          <w:szCs w:val="22"/>
          <w:lang w:eastAsia="en-US"/>
        </w:rPr>
      </w:pPr>
    </w:p>
    <w:p w14:paraId="69F50410" w14:textId="77777777" w:rsidR="003B16FD" w:rsidRPr="00F865DD" w:rsidRDefault="003B16FD" w:rsidP="003B16FD">
      <w:pPr>
        <w:spacing w:after="0"/>
        <w:ind w:firstLine="567"/>
        <w:rPr>
          <w:rFonts w:eastAsia="Calibri"/>
          <w:b/>
          <w:sz w:val="22"/>
          <w:szCs w:val="22"/>
          <w:lang w:eastAsia="en-US"/>
        </w:rPr>
      </w:pPr>
    </w:p>
    <w:p w14:paraId="77A9DB83" w14:textId="77777777" w:rsidR="003B16FD" w:rsidRPr="00F865DD" w:rsidRDefault="003B16FD" w:rsidP="003B16FD">
      <w:pPr>
        <w:spacing w:after="0"/>
        <w:ind w:firstLine="567"/>
        <w:rPr>
          <w:rFonts w:eastAsia="Calibri"/>
          <w:b/>
          <w:sz w:val="22"/>
          <w:szCs w:val="22"/>
          <w:lang w:eastAsia="en-US"/>
        </w:rPr>
      </w:pPr>
    </w:p>
    <w:p w14:paraId="4A571A8A" w14:textId="77777777" w:rsidR="003B16FD" w:rsidRPr="00F865DD" w:rsidRDefault="003B16FD" w:rsidP="003B16FD">
      <w:pPr>
        <w:spacing w:after="0"/>
        <w:ind w:firstLine="567"/>
        <w:rPr>
          <w:rFonts w:eastAsia="Calibri"/>
          <w:b/>
          <w:sz w:val="22"/>
          <w:szCs w:val="22"/>
          <w:lang w:eastAsia="en-US"/>
        </w:rPr>
      </w:pPr>
    </w:p>
    <w:p w14:paraId="0AA1F3FB" w14:textId="77777777" w:rsidR="003B16FD" w:rsidRPr="00F865DD" w:rsidRDefault="003B16FD" w:rsidP="003B16FD">
      <w:pPr>
        <w:spacing w:after="0"/>
        <w:ind w:firstLine="567"/>
        <w:rPr>
          <w:rFonts w:eastAsia="Calibri"/>
          <w:b/>
          <w:sz w:val="22"/>
          <w:szCs w:val="22"/>
          <w:lang w:eastAsia="en-US"/>
        </w:rPr>
      </w:pPr>
    </w:p>
    <w:p w14:paraId="39EC3371" w14:textId="444E12E8" w:rsidR="00C86FF5" w:rsidRDefault="00C86FF5" w:rsidP="003B16FD">
      <w:pPr>
        <w:spacing w:after="0"/>
        <w:ind w:firstLine="567"/>
        <w:rPr>
          <w:rFonts w:eastAsia="Calibri"/>
          <w:b/>
          <w:sz w:val="22"/>
          <w:szCs w:val="22"/>
          <w:lang w:eastAsia="en-US"/>
        </w:rPr>
      </w:pPr>
    </w:p>
    <w:p w14:paraId="02382534" w14:textId="3EF7E3FA" w:rsidR="00A1453E" w:rsidRDefault="00A1453E" w:rsidP="003B16FD">
      <w:pPr>
        <w:spacing w:after="0"/>
        <w:ind w:firstLine="567"/>
        <w:rPr>
          <w:rFonts w:eastAsia="Calibri"/>
          <w:b/>
          <w:sz w:val="22"/>
          <w:szCs w:val="22"/>
          <w:lang w:eastAsia="en-US"/>
        </w:rPr>
      </w:pPr>
    </w:p>
    <w:p w14:paraId="7D300153" w14:textId="77777777" w:rsidR="009A5726" w:rsidRDefault="009A5726" w:rsidP="003B16FD">
      <w:pPr>
        <w:spacing w:after="0"/>
        <w:ind w:firstLine="567"/>
        <w:rPr>
          <w:rFonts w:eastAsia="Calibri"/>
          <w:b/>
          <w:sz w:val="22"/>
          <w:szCs w:val="22"/>
          <w:lang w:eastAsia="en-US"/>
        </w:rPr>
      </w:pPr>
    </w:p>
    <w:p w14:paraId="3326DC16" w14:textId="77777777" w:rsidR="009A5726" w:rsidRDefault="009A5726" w:rsidP="003B16FD">
      <w:pPr>
        <w:spacing w:after="0"/>
        <w:ind w:firstLine="567"/>
        <w:rPr>
          <w:rFonts w:eastAsia="Calibri"/>
          <w:b/>
          <w:sz w:val="22"/>
          <w:szCs w:val="22"/>
          <w:lang w:eastAsia="en-US"/>
        </w:rPr>
      </w:pPr>
    </w:p>
    <w:p w14:paraId="52F58FDF" w14:textId="77777777" w:rsidR="009A5726" w:rsidRDefault="009A5726" w:rsidP="003B16FD">
      <w:pPr>
        <w:spacing w:after="0"/>
        <w:ind w:firstLine="567"/>
        <w:rPr>
          <w:rFonts w:eastAsia="Calibri"/>
          <w:b/>
          <w:sz w:val="22"/>
          <w:szCs w:val="22"/>
          <w:lang w:eastAsia="en-US"/>
        </w:rPr>
      </w:pPr>
    </w:p>
    <w:p w14:paraId="7671C381" w14:textId="77777777" w:rsidR="009A5726" w:rsidRDefault="009A5726" w:rsidP="003B16FD">
      <w:pPr>
        <w:spacing w:after="0"/>
        <w:ind w:firstLine="567"/>
        <w:rPr>
          <w:rFonts w:eastAsia="Calibri"/>
          <w:b/>
          <w:sz w:val="22"/>
          <w:szCs w:val="22"/>
          <w:lang w:eastAsia="en-US"/>
        </w:rPr>
      </w:pPr>
    </w:p>
    <w:p w14:paraId="39BB70AF" w14:textId="77777777" w:rsidR="009A5726" w:rsidRDefault="009A5726" w:rsidP="003B16FD">
      <w:pPr>
        <w:spacing w:after="0"/>
        <w:ind w:firstLine="567"/>
        <w:rPr>
          <w:rFonts w:eastAsia="Calibri"/>
          <w:b/>
          <w:sz w:val="22"/>
          <w:szCs w:val="22"/>
          <w:lang w:eastAsia="en-US"/>
        </w:rPr>
      </w:pPr>
    </w:p>
    <w:p w14:paraId="2C9ECC4F" w14:textId="77777777" w:rsidR="003B16FD" w:rsidRPr="00F865DD" w:rsidRDefault="003B16FD" w:rsidP="003B16FD">
      <w:pPr>
        <w:spacing w:after="0"/>
        <w:ind w:firstLine="567"/>
        <w:jc w:val="center"/>
        <w:rPr>
          <w:b/>
          <w:sz w:val="22"/>
          <w:szCs w:val="22"/>
        </w:rPr>
      </w:pPr>
      <w:r w:rsidRPr="00F865DD">
        <w:rPr>
          <w:b/>
          <w:sz w:val="22"/>
          <w:szCs w:val="22"/>
        </w:rPr>
        <w:t>РАЗДЕЛ 5. ФОРМА ЗАЯВКИ НА УЧАСТИЕ В ЗАКУПКЕ В ФОРМЕ ЗАПРОСА ПРЕДЛОЖЕНИЙ</w:t>
      </w:r>
    </w:p>
    <w:p w14:paraId="6310B1B6" w14:textId="77777777" w:rsidR="003B16FD" w:rsidRPr="00F865DD" w:rsidRDefault="003B16FD" w:rsidP="003B16FD">
      <w:pPr>
        <w:spacing w:after="0"/>
        <w:ind w:firstLine="567"/>
        <w:jc w:val="center"/>
        <w:rPr>
          <w:b/>
          <w:sz w:val="22"/>
          <w:szCs w:val="22"/>
        </w:rPr>
      </w:pPr>
    </w:p>
    <w:p w14:paraId="127E8A1B" w14:textId="77777777" w:rsidR="003B16FD" w:rsidRPr="00F865DD" w:rsidRDefault="003B16FD" w:rsidP="003B16FD">
      <w:pPr>
        <w:spacing w:after="0"/>
        <w:ind w:firstLine="567"/>
        <w:jc w:val="center"/>
        <w:rPr>
          <w:b/>
          <w:sz w:val="22"/>
          <w:szCs w:val="22"/>
        </w:rPr>
      </w:pPr>
      <w:r w:rsidRPr="00F865DD">
        <w:rPr>
          <w:b/>
          <w:sz w:val="22"/>
          <w:szCs w:val="22"/>
        </w:rPr>
        <w:t>ПЕРВАЯ ЧАСТЬ ЗАЯВКИ*</w:t>
      </w:r>
    </w:p>
    <w:p w14:paraId="1B84F25F" w14:textId="77777777" w:rsidR="003B16FD" w:rsidRPr="00F865DD" w:rsidRDefault="003B16FD" w:rsidP="003B16FD">
      <w:pPr>
        <w:spacing w:after="0"/>
        <w:ind w:firstLine="567"/>
        <w:jc w:val="center"/>
        <w:rPr>
          <w:b/>
          <w:sz w:val="22"/>
          <w:szCs w:val="22"/>
          <w:u w:val="single"/>
        </w:rPr>
      </w:pPr>
    </w:p>
    <w:p w14:paraId="5652E1B4" w14:textId="77777777" w:rsidR="003B16FD" w:rsidRPr="00F865DD" w:rsidRDefault="003B16FD" w:rsidP="003B16FD">
      <w:pPr>
        <w:spacing w:after="0"/>
        <w:ind w:firstLine="567"/>
        <w:jc w:val="right"/>
        <w:rPr>
          <w:sz w:val="22"/>
          <w:szCs w:val="22"/>
        </w:rPr>
      </w:pPr>
      <w:r w:rsidRPr="00F865DD">
        <w:rPr>
          <w:sz w:val="22"/>
          <w:szCs w:val="22"/>
        </w:rPr>
        <w:t>в Комиссию по закупкам</w:t>
      </w:r>
    </w:p>
    <w:p w14:paraId="44A9A343" w14:textId="77777777" w:rsidR="003B16FD" w:rsidRPr="00F865DD" w:rsidRDefault="003B16FD" w:rsidP="003B16FD">
      <w:pPr>
        <w:spacing w:after="0"/>
        <w:ind w:firstLine="567"/>
        <w:jc w:val="right"/>
        <w:rPr>
          <w:sz w:val="22"/>
          <w:szCs w:val="22"/>
        </w:rPr>
      </w:pPr>
      <w:r w:rsidRPr="00F865DD">
        <w:rPr>
          <w:sz w:val="22"/>
          <w:szCs w:val="22"/>
        </w:rPr>
        <w:t>АО «Аэропорт Сургут»</w:t>
      </w:r>
    </w:p>
    <w:p w14:paraId="3AE91842" w14:textId="77777777" w:rsidR="003B16FD" w:rsidRPr="00F865DD" w:rsidRDefault="003B16FD" w:rsidP="003B16FD">
      <w:pPr>
        <w:spacing w:after="0"/>
        <w:ind w:firstLine="567"/>
        <w:jc w:val="right"/>
        <w:rPr>
          <w:sz w:val="22"/>
          <w:szCs w:val="22"/>
        </w:rPr>
      </w:pPr>
    </w:p>
    <w:p w14:paraId="1B546A6E" w14:textId="137AC3F0" w:rsidR="003B16FD" w:rsidRPr="00F865DD" w:rsidRDefault="003B16FD" w:rsidP="003B16FD">
      <w:pPr>
        <w:tabs>
          <w:tab w:val="left" w:pos="0"/>
        </w:tabs>
        <w:spacing w:after="0"/>
        <w:ind w:firstLine="567"/>
        <w:jc w:val="right"/>
        <w:rPr>
          <w:sz w:val="22"/>
          <w:szCs w:val="22"/>
        </w:rPr>
      </w:pPr>
      <w:r w:rsidRPr="00F865DD">
        <w:rPr>
          <w:sz w:val="22"/>
          <w:szCs w:val="22"/>
        </w:rPr>
        <w:tab/>
      </w:r>
      <w:r w:rsidRPr="00F865DD">
        <w:rPr>
          <w:sz w:val="22"/>
          <w:szCs w:val="22"/>
        </w:rPr>
        <w:tab/>
      </w:r>
      <w:r w:rsidRPr="00F865DD">
        <w:rPr>
          <w:sz w:val="22"/>
          <w:szCs w:val="22"/>
        </w:rPr>
        <w:tab/>
      </w:r>
      <w:r w:rsidRPr="00F865DD">
        <w:rPr>
          <w:sz w:val="22"/>
          <w:szCs w:val="22"/>
        </w:rPr>
        <w:tab/>
      </w:r>
      <w:r w:rsidRPr="00F865DD">
        <w:rPr>
          <w:sz w:val="22"/>
          <w:szCs w:val="22"/>
        </w:rPr>
        <w:tab/>
        <w:t xml:space="preserve">№ закупки: _____/ </w:t>
      </w:r>
      <w:r w:rsidR="00F83D7B">
        <w:rPr>
          <w:sz w:val="22"/>
          <w:szCs w:val="22"/>
        </w:rPr>
        <w:t>2026</w:t>
      </w:r>
      <w:r w:rsidRPr="00F865DD">
        <w:rPr>
          <w:sz w:val="22"/>
          <w:szCs w:val="22"/>
        </w:rPr>
        <w:t xml:space="preserve"> ЗП</w:t>
      </w:r>
    </w:p>
    <w:p w14:paraId="1083B842" w14:textId="77777777" w:rsidR="003B16FD" w:rsidRPr="00F865DD" w:rsidRDefault="003B16FD" w:rsidP="003B16FD">
      <w:pPr>
        <w:tabs>
          <w:tab w:val="left" w:pos="0"/>
        </w:tabs>
        <w:spacing w:after="0"/>
        <w:ind w:firstLine="567"/>
        <w:jc w:val="right"/>
        <w:rPr>
          <w:sz w:val="22"/>
          <w:szCs w:val="22"/>
        </w:rPr>
      </w:pPr>
    </w:p>
    <w:p w14:paraId="28407B98" w14:textId="77777777" w:rsidR="003B16FD" w:rsidRPr="00F865DD" w:rsidRDefault="003B16FD" w:rsidP="003B16FD">
      <w:pPr>
        <w:tabs>
          <w:tab w:val="left" w:pos="0"/>
        </w:tabs>
        <w:spacing w:after="0"/>
        <w:ind w:firstLine="567"/>
        <w:jc w:val="right"/>
        <w:rPr>
          <w:sz w:val="22"/>
          <w:szCs w:val="22"/>
        </w:rPr>
      </w:pPr>
    </w:p>
    <w:p w14:paraId="4CD231DC" w14:textId="77777777" w:rsidR="003B16FD" w:rsidRPr="00F865DD" w:rsidRDefault="003B16FD" w:rsidP="003B16FD">
      <w:pPr>
        <w:spacing w:after="0"/>
        <w:ind w:firstLine="567"/>
        <w:rPr>
          <w:sz w:val="22"/>
          <w:szCs w:val="22"/>
        </w:rPr>
      </w:pPr>
      <w:r w:rsidRPr="00F865DD">
        <w:rPr>
          <w:sz w:val="22"/>
          <w:szCs w:val="22"/>
        </w:rPr>
        <w:t>Предмет закупки: ________________________________________________________________</w:t>
      </w:r>
    </w:p>
    <w:p w14:paraId="36CFB53E" w14:textId="77777777" w:rsidR="003B16FD" w:rsidRPr="00F865DD" w:rsidRDefault="003B16FD" w:rsidP="003B16FD">
      <w:pPr>
        <w:spacing w:after="0"/>
        <w:rPr>
          <w:b/>
          <w:sz w:val="22"/>
          <w:szCs w:val="22"/>
        </w:rPr>
      </w:pPr>
    </w:p>
    <w:p w14:paraId="5968C9B6" w14:textId="77777777" w:rsidR="003B16FD" w:rsidRPr="00F865DD" w:rsidRDefault="003B16FD" w:rsidP="003B16FD">
      <w:pPr>
        <w:spacing w:after="0"/>
        <w:rPr>
          <w:b/>
          <w:sz w:val="22"/>
          <w:szCs w:val="22"/>
        </w:rPr>
      </w:pPr>
    </w:p>
    <w:p w14:paraId="240F422E" w14:textId="77777777" w:rsidR="003B16FD" w:rsidRPr="00F865DD" w:rsidRDefault="003B16FD" w:rsidP="003B16FD">
      <w:pPr>
        <w:spacing w:after="0"/>
        <w:ind w:firstLine="567"/>
        <w:jc w:val="center"/>
        <w:rPr>
          <w:b/>
          <w:sz w:val="22"/>
          <w:szCs w:val="22"/>
        </w:rPr>
      </w:pPr>
      <w:r w:rsidRPr="00F865DD">
        <w:rPr>
          <w:b/>
          <w:sz w:val="22"/>
          <w:szCs w:val="22"/>
        </w:rPr>
        <w:t>Согласие на поставку товаров, выполнение работ, оказание услуг</w:t>
      </w:r>
    </w:p>
    <w:p w14:paraId="786AAA3C" w14:textId="77777777" w:rsidR="003B16FD" w:rsidRPr="00F865DD" w:rsidRDefault="003B16FD" w:rsidP="003B16FD">
      <w:pPr>
        <w:spacing w:after="0"/>
        <w:ind w:firstLine="567"/>
        <w:jc w:val="both"/>
        <w:rPr>
          <w:sz w:val="22"/>
          <w:szCs w:val="22"/>
        </w:rPr>
      </w:pPr>
      <w:r w:rsidRPr="00F865DD">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(-ен)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2F11C399" w14:textId="77777777" w:rsidR="003B16FD" w:rsidRPr="00F865DD" w:rsidRDefault="003B16FD" w:rsidP="003B16FD">
      <w:pPr>
        <w:spacing w:after="0"/>
        <w:ind w:firstLine="567"/>
        <w:jc w:val="both"/>
        <w:rPr>
          <w:sz w:val="22"/>
          <w:szCs w:val="22"/>
        </w:rPr>
      </w:pPr>
      <w:r w:rsidRPr="00F865DD">
        <w:rPr>
          <w:sz w:val="22"/>
          <w:szCs w:val="22"/>
        </w:rPr>
        <w:t>Настоящей заявкой подтверждаем (-ю), что внимательно ознакомились (-</w:t>
      </w:r>
      <w:proofErr w:type="spellStart"/>
      <w:r w:rsidRPr="00F865DD">
        <w:rPr>
          <w:sz w:val="22"/>
          <w:szCs w:val="22"/>
        </w:rPr>
        <w:t>лся</w:t>
      </w:r>
      <w:proofErr w:type="spellEnd"/>
      <w:r w:rsidRPr="00F865DD">
        <w:rPr>
          <w:sz w:val="22"/>
          <w:szCs w:val="22"/>
        </w:rPr>
        <w:t>):</w:t>
      </w:r>
    </w:p>
    <w:p w14:paraId="57898B8A" w14:textId="77777777" w:rsidR="003B16FD" w:rsidRPr="00F865DD" w:rsidRDefault="003B16FD" w:rsidP="003B16FD">
      <w:pPr>
        <w:spacing w:after="0"/>
        <w:ind w:firstLine="567"/>
        <w:jc w:val="both"/>
        <w:rPr>
          <w:rFonts w:eastAsia="Calibri"/>
          <w:sz w:val="22"/>
          <w:szCs w:val="22"/>
          <w:lang w:eastAsia="en-US"/>
        </w:rPr>
      </w:pPr>
      <w:r w:rsidRPr="00F865DD">
        <w:rPr>
          <w:rFonts w:eastAsia="Calibri"/>
          <w:sz w:val="22"/>
          <w:szCs w:val="22"/>
          <w:lang w:eastAsia="en-US"/>
        </w:rPr>
        <w:t>- с Техническим заданием и его приложениями (Раздел 3 Документации о закупке) и готов(ы) выполнить работы в полном его соответствии;</w:t>
      </w:r>
    </w:p>
    <w:p w14:paraId="52BB077F" w14:textId="77777777" w:rsidR="003B16FD" w:rsidRPr="00F865DD" w:rsidRDefault="003B16FD" w:rsidP="003B16FD">
      <w:pPr>
        <w:spacing w:after="0"/>
        <w:ind w:firstLine="567"/>
        <w:jc w:val="both"/>
        <w:rPr>
          <w:rFonts w:eastAsia="Calibri"/>
          <w:sz w:val="22"/>
          <w:szCs w:val="22"/>
          <w:lang w:eastAsia="en-US"/>
        </w:rPr>
      </w:pPr>
      <w:r w:rsidRPr="00F865DD">
        <w:rPr>
          <w:rFonts w:eastAsia="Calibri"/>
          <w:sz w:val="22"/>
          <w:szCs w:val="22"/>
          <w:lang w:eastAsia="en-US"/>
        </w:rPr>
        <w:t>- с Проектом договора и согласны выполнить работы в соответствии с положениями данного проекта договора.</w:t>
      </w:r>
    </w:p>
    <w:p w14:paraId="6C1B6F39" w14:textId="77777777" w:rsidR="003B16FD" w:rsidRPr="00F865DD" w:rsidRDefault="003B16FD" w:rsidP="003B16FD">
      <w:pPr>
        <w:spacing w:after="0"/>
        <w:ind w:firstLine="567"/>
        <w:jc w:val="both"/>
        <w:rPr>
          <w:rFonts w:eastAsia="Calibri"/>
          <w:sz w:val="22"/>
          <w:szCs w:val="22"/>
          <w:lang w:eastAsia="en-US"/>
        </w:rPr>
      </w:pPr>
    </w:p>
    <w:p w14:paraId="7386C09C" w14:textId="77777777" w:rsidR="003B16FD" w:rsidRPr="00F865DD" w:rsidRDefault="003B16FD" w:rsidP="003B16FD">
      <w:pPr>
        <w:spacing w:after="0"/>
        <w:jc w:val="center"/>
        <w:rPr>
          <w:b/>
          <w:sz w:val="22"/>
          <w:szCs w:val="22"/>
        </w:rPr>
      </w:pPr>
      <w:r w:rsidRPr="00F865DD">
        <w:rPr>
          <w:b/>
          <w:sz w:val="22"/>
          <w:szCs w:val="22"/>
        </w:rPr>
        <w:t>Описание выполняемых работ</w:t>
      </w:r>
    </w:p>
    <w:p w14:paraId="139817E3" w14:textId="77777777" w:rsidR="003B16FD" w:rsidRPr="00F865DD" w:rsidRDefault="003B16FD" w:rsidP="003B16FD">
      <w:pPr>
        <w:spacing w:after="0"/>
        <w:jc w:val="center"/>
        <w:rPr>
          <w:b/>
          <w:sz w:val="22"/>
          <w:szCs w:val="22"/>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5016"/>
        <w:gridCol w:w="4536"/>
      </w:tblGrid>
      <w:tr w:rsidR="00CA5BF0" w:rsidRPr="00F865DD" w14:paraId="5A785726" w14:textId="77777777" w:rsidTr="004C43E8">
        <w:tc>
          <w:tcPr>
            <w:tcW w:w="51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C6B4CE9" w14:textId="77777777" w:rsidR="00CA5BF0" w:rsidRPr="00F865DD" w:rsidRDefault="00CA5BF0" w:rsidP="004C43E8">
            <w:pPr>
              <w:spacing w:after="0"/>
              <w:jc w:val="center"/>
              <w:rPr>
                <w:sz w:val="22"/>
                <w:szCs w:val="22"/>
              </w:rPr>
            </w:pPr>
            <w:r w:rsidRPr="00F865DD">
              <w:rPr>
                <w:sz w:val="22"/>
                <w:szCs w:val="22"/>
              </w:rPr>
              <w:t>№ п/п</w:t>
            </w:r>
          </w:p>
        </w:tc>
        <w:tc>
          <w:tcPr>
            <w:tcW w:w="5016" w:type="dxa"/>
            <w:tcBorders>
              <w:top w:val="single" w:sz="4" w:space="0" w:color="auto"/>
              <w:left w:val="single" w:sz="4" w:space="0" w:color="auto"/>
              <w:bottom w:val="single" w:sz="4" w:space="0" w:color="auto"/>
              <w:right w:val="single" w:sz="4" w:space="0" w:color="auto"/>
            </w:tcBorders>
            <w:shd w:val="clear" w:color="auto" w:fill="F2F2F2"/>
            <w:vAlign w:val="center"/>
          </w:tcPr>
          <w:p w14:paraId="5B724E0D" w14:textId="77777777" w:rsidR="00CA5BF0" w:rsidRPr="00F865DD" w:rsidRDefault="00CA5BF0" w:rsidP="004C43E8">
            <w:pPr>
              <w:spacing w:after="0"/>
              <w:jc w:val="center"/>
              <w:rPr>
                <w:sz w:val="22"/>
                <w:szCs w:val="22"/>
              </w:rPr>
            </w:pPr>
            <w:r w:rsidRPr="00F865DD">
              <w:rPr>
                <w:sz w:val="22"/>
                <w:szCs w:val="22"/>
              </w:rPr>
              <w:t>Сведения</w:t>
            </w:r>
          </w:p>
        </w:tc>
        <w:tc>
          <w:tcPr>
            <w:tcW w:w="453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B2934EB" w14:textId="77777777" w:rsidR="00CA5BF0" w:rsidRPr="00F865DD" w:rsidRDefault="00CA5BF0" w:rsidP="004C43E8">
            <w:pPr>
              <w:spacing w:after="0"/>
              <w:jc w:val="center"/>
              <w:rPr>
                <w:sz w:val="22"/>
                <w:szCs w:val="22"/>
              </w:rPr>
            </w:pPr>
            <w:r w:rsidRPr="00F865DD">
              <w:rPr>
                <w:sz w:val="22"/>
                <w:szCs w:val="22"/>
              </w:rPr>
              <w:t>ПРЕДЛОЖЕНИЕ УЧАСТНИКА ЗАКУПКИ</w:t>
            </w:r>
          </w:p>
          <w:p w14:paraId="06E0004E" w14:textId="77777777" w:rsidR="00CA5BF0" w:rsidRPr="00F865DD" w:rsidRDefault="00CA5BF0" w:rsidP="004C43E8">
            <w:pPr>
              <w:spacing w:after="0"/>
              <w:jc w:val="center"/>
              <w:rPr>
                <w:i/>
                <w:sz w:val="22"/>
                <w:szCs w:val="22"/>
              </w:rPr>
            </w:pPr>
            <w:r w:rsidRPr="00F865DD">
              <w:rPr>
                <w:i/>
                <w:sz w:val="22"/>
                <w:szCs w:val="22"/>
              </w:rPr>
              <w:t>(Информация заполняется участником закупки, либо оформляется в виде приложения к настоящему Описанию)</w:t>
            </w:r>
          </w:p>
        </w:tc>
      </w:tr>
      <w:tr w:rsidR="00CA5BF0" w:rsidRPr="00F865DD" w14:paraId="6E984E39" w14:textId="77777777" w:rsidTr="004C43E8">
        <w:trPr>
          <w:trHeight w:val="352"/>
        </w:trPr>
        <w:tc>
          <w:tcPr>
            <w:tcW w:w="513" w:type="dxa"/>
            <w:tcBorders>
              <w:top w:val="single" w:sz="4" w:space="0" w:color="auto"/>
              <w:left w:val="single" w:sz="4" w:space="0" w:color="auto"/>
              <w:bottom w:val="single" w:sz="4" w:space="0" w:color="auto"/>
              <w:right w:val="single" w:sz="4" w:space="0" w:color="auto"/>
            </w:tcBorders>
            <w:vAlign w:val="center"/>
            <w:hideMark/>
          </w:tcPr>
          <w:p w14:paraId="55B42A17" w14:textId="77777777" w:rsidR="00CA5BF0" w:rsidRPr="00F865DD" w:rsidRDefault="00CA5BF0" w:rsidP="004C43E8">
            <w:pPr>
              <w:spacing w:after="0"/>
              <w:jc w:val="center"/>
              <w:rPr>
                <w:sz w:val="22"/>
                <w:szCs w:val="22"/>
              </w:rPr>
            </w:pPr>
            <w:r w:rsidRPr="00F865DD">
              <w:rPr>
                <w:sz w:val="22"/>
                <w:szCs w:val="22"/>
              </w:rPr>
              <w:t>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BBF93A9" w14:textId="77777777" w:rsidR="00CA5BF0" w:rsidRPr="00F865DD" w:rsidRDefault="00CA5BF0" w:rsidP="004C43E8">
            <w:pPr>
              <w:spacing w:after="0"/>
              <w:rPr>
                <w:sz w:val="22"/>
                <w:szCs w:val="22"/>
              </w:rPr>
            </w:pPr>
            <w:r w:rsidRPr="00F865DD">
              <w:rPr>
                <w:sz w:val="22"/>
                <w:szCs w:val="22"/>
              </w:rPr>
              <w:t xml:space="preserve">Перечень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hideMark/>
          </w:tcPr>
          <w:p w14:paraId="7F90BC64" w14:textId="77777777" w:rsidR="00CA5BF0" w:rsidRPr="00F865DD" w:rsidRDefault="00CA5BF0" w:rsidP="004C43E8">
            <w:pPr>
              <w:spacing w:after="0"/>
              <w:jc w:val="center"/>
              <w:rPr>
                <w:sz w:val="22"/>
                <w:szCs w:val="22"/>
              </w:rPr>
            </w:pPr>
            <w:r w:rsidRPr="00F865DD">
              <w:rPr>
                <w:sz w:val="22"/>
                <w:szCs w:val="22"/>
              </w:rPr>
              <w:t xml:space="preserve"> </w:t>
            </w:r>
          </w:p>
        </w:tc>
      </w:tr>
      <w:tr w:rsidR="00CA5BF0" w:rsidRPr="00F865DD" w14:paraId="2E28E7DE"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63FDD153" w14:textId="77777777" w:rsidR="00CA5BF0" w:rsidRPr="00F865DD" w:rsidRDefault="00CA5BF0" w:rsidP="004C43E8">
            <w:pPr>
              <w:spacing w:after="0"/>
              <w:jc w:val="center"/>
              <w:rPr>
                <w:sz w:val="22"/>
                <w:szCs w:val="22"/>
              </w:rPr>
            </w:pPr>
            <w:r w:rsidRPr="00F865DD">
              <w:rPr>
                <w:sz w:val="22"/>
                <w:szCs w:val="22"/>
              </w:rPr>
              <w:t xml:space="preserve">2.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B54374B" w14:textId="77777777" w:rsidR="00CA5BF0" w:rsidRPr="00F865DD" w:rsidRDefault="00CA5BF0" w:rsidP="004C43E8">
            <w:pPr>
              <w:spacing w:after="0"/>
              <w:rPr>
                <w:sz w:val="22"/>
                <w:szCs w:val="22"/>
              </w:rPr>
            </w:pPr>
            <w:r w:rsidRPr="00F865DD">
              <w:rPr>
                <w:sz w:val="22"/>
                <w:szCs w:val="22"/>
              </w:rPr>
              <w:t xml:space="preserve">Объекты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08D9FF6F" w14:textId="77777777" w:rsidR="00CA5BF0" w:rsidRPr="00F865DD" w:rsidRDefault="00CA5BF0" w:rsidP="004C43E8">
            <w:pPr>
              <w:spacing w:after="0"/>
              <w:jc w:val="center"/>
              <w:rPr>
                <w:sz w:val="22"/>
                <w:szCs w:val="22"/>
              </w:rPr>
            </w:pPr>
          </w:p>
        </w:tc>
      </w:tr>
      <w:tr w:rsidR="00CA5BF0" w:rsidRPr="00F865DD" w14:paraId="2A06A78A"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7253FF5F" w14:textId="77777777" w:rsidR="00CA5BF0" w:rsidRPr="00F865DD" w:rsidRDefault="00CA5BF0" w:rsidP="004C43E8">
            <w:pPr>
              <w:spacing w:after="0"/>
              <w:jc w:val="center"/>
              <w:rPr>
                <w:sz w:val="22"/>
                <w:szCs w:val="22"/>
              </w:rPr>
            </w:pPr>
            <w:r w:rsidRPr="00F865DD">
              <w:rPr>
                <w:sz w:val="22"/>
                <w:szCs w:val="22"/>
              </w:rPr>
              <w:t xml:space="preserve">3. </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B78C38B" w14:textId="77777777" w:rsidR="00CA5BF0" w:rsidRPr="00F865DD" w:rsidRDefault="00CA5BF0" w:rsidP="004C43E8">
            <w:pPr>
              <w:spacing w:after="0"/>
              <w:rPr>
                <w:sz w:val="22"/>
                <w:szCs w:val="22"/>
              </w:rPr>
            </w:pPr>
            <w:r w:rsidRPr="00F865DD">
              <w:rPr>
                <w:sz w:val="22"/>
                <w:szCs w:val="22"/>
              </w:rPr>
              <w:t xml:space="preserve">Место выполнения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02F271DC" w14:textId="77777777" w:rsidR="00CA5BF0" w:rsidRPr="00F865DD" w:rsidRDefault="00CA5BF0" w:rsidP="004C43E8">
            <w:pPr>
              <w:spacing w:after="0"/>
              <w:jc w:val="center"/>
              <w:rPr>
                <w:sz w:val="22"/>
                <w:szCs w:val="22"/>
              </w:rPr>
            </w:pPr>
          </w:p>
        </w:tc>
      </w:tr>
      <w:tr w:rsidR="00CA5BF0" w:rsidRPr="00F865DD" w14:paraId="5ED59687"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5C562FD3" w14:textId="77777777" w:rsidR="00CA5BF0" w:rsidRPr="00F865DD" w:rsidRDefault="00CA5BF0" w:rsidP="004C43E8">
            <w:pPr>
              <w:spacing w:after="0"/>
              <w:jc w:val="center"/>
              <w:rPr>
                <w:sz w:val="22"/>
                <w:szCs w:val="22"/>
              </w:rPr>
            </w:pPr>
            <w:r w:rsidRPr="00F865DD">
              <w:rPr>
                <w:sz w:val="22"/>
                <w:szCs w:val="22"/>
              </w:rPr>
              <w:t>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175A890" w14:textId="77777777" w:rsidR="00CA5BF0" w:rsidRPr="00F865DD" w:rsidRDefault="00CA5BF0" w:rsidP="004C43E8">
            <w:pPr>
              <w:spacing w:after="0"/>
              <w:rPr>
                <w:sz w:val="22"/>
                <w:szCs w:val="22"/>
              </w:rPr>
            </w:pPr>
            <w:r w:rsidRPr="00F865DD">
              <w:rPr>
                <w:sz w:val="22"/>
                <w:szCs w:val="22"/>
              </w:rPr>
              <w:t xml:space="preserve">Наименование объекта, на котором выполняются работы </w:t>
            </w:r>
          </w:p>
        </w:tc>
        <w:tc>
          <w:tcPr>
            <w:tcW w:w="4536" w:type="dxa"/>
            <w:tcBorders>
              <w:top w:val="single" w:sz="4" w:space="0" w:color="auto"/>
              <w:left w:val="single" w:sz="4" w:space="0" w:color="auto"/>
              <w:bottom w:val="single" w:sz="4" w:space="0" w:color="auto"/>
              <w:right w:val="single" w:sz="4" w:space="0" w:color="auto"/>
            </w:tcBorders>
            <w:vAlign w:val="center"/>
          </w:tcPr>
          <w:p w14:paraId="49D08044" w14:textId="77777777" w:rsidR="00CA5BF0" w:rsidRPr="00F865DD" w:rsidRDefault="00CA5BF0" w:rsidP="004C43E8">
            <w:pPr>
              <w:spacing w:after="0"/>
              <w:jc w:val="center"/>
              <w:rPr>
                <w:sz w:val="22"/>
                <w:szCs w:val="22"/>
              </w:rPr>
            </w:pPr>
          </w:p>
        </w:tc>
      </w:tr>
      <w:tr w:rsidR="00CA5BF0" w:rsidRPr="00F865DD" w14:paraId="3ACEF238"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42FCB37A" w14:textId="77777777" w:rsidR="00CA5BF0" w:rsidRPr="00F865DD" w:rsidRDefault="00CA5BF0" w:rsidP="004C43E8">
            <w:pPr>
              <w:spacing w:after="0"/>
              <w:jc w:val="center"/>
              <w:rPr>
                <w:sz w:val="22"/>
                <w:szCs w:val="22"/>
              </w:rPr>
            </w:pPr>
            <w:r w:rsidRPr="00F865DD">
              <w:rPr>
                <w:sz w:val="22"/>
                <w:szCs w:val="22"/>
              </w:rPr>
              <w:t>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37E2184" w14:textId="77777777" w:rsidR="00CA5BF0" w:rsidRPr="00F865DD" w:rsidRDefault="00CA5BF0" w:rsidP="004C43E8">
            <w:pPr>
              <w:spacing w:after="0"/>
              <w:rPr>
                <w:sz w:val="22"/>
                <w:szCs w:val="22"/>
              </w:rPr>
            </w:pPr>
            <w:r w:rsidRPr="00F865DD">
              <w:rPr>
                <w:sz w:val="22"/>
                <w:szCs w:val="22"/>
              </w:rPr>
              <w:t xml:space="preserve">Срок и порядок оплаты (наличие и размер предварительной оплаты, рассрочки, отсрочки платежей) </w:t>
            </w:r>
          </w:p>
        </w:tc>
        <w:tc>
          <w:tcPr>
            <w:tcW w:w="4536" w:type="dxa"/>
            <w:tcBorders>
              <w:top w:val="single" w:sz="4" w:space="0" w:color="auto"/>
              <w:left w:val="single" w:sz="4" w:space="0" w:color="auto"/>
              <w:bottom w:val="single" w:sz="4" w:space="0" w:color="auto"/>
              <w:right w:val="single" w:sz="4" w:space="0" w:color="auto"/>
            </w:tcBorders>
            <w:vAlign w:val="center"/>
          </w:tcPr>
          <w:p w14:paraId="48D8A8C2" w14:textId="77777777" w:rsidR="00CA5BF0" w:rsidRPr="00F865DD" w:rsidRDefault="00CA5BF0" w:rsidP="004C43E8">
            <w:pPr>
              <w:spacing w:after="0"/>
              <w:jc w:val="center"/>
              <w:rPr>
                <w:sz w:val="22"/>
                <w:szCs w:val="22"/>
              </w:rPr>
            </w:pPr>
          </w:p>
        </w:tc>
      </w:tr>
      <w:tr w:rsidR="00CA5BF0" w:rsidRPr="00F865DD" w14:paraId="789ECD7E"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302F1CB8" w14:textId="77777777" w:rsidR="00CA5BF0" w:rsidRPr="00F865DD" w:rsidRDefault="00CA5BF0" w:rsidP="004C43E8">
            <w:pPr>
              <w:spacing w:after="0"/>
              <w:jc w:val="center"/>
              <w:rPr>
                <w:sz w:val="22"/>
                <w:szCs w:val="22"/>
              </w:rPr>
            </w:pPr>
            <w:r w:rsidRPr="00F865DD">
              <w:rPr>
                <w:sz w:val="22"/>
                <w:szCs w:val="22"/>
              </w:rPr>
              <w:t>6.</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A6D9889" w14:textId="77777777" w:rsidR="00CA5BF0" w:rsidRPr="00F865DD" w:rsidRDefault="00CA5BF0" w:rsidP="004C43E8">
            <w:pPr>
              <w:spacing w:after="0"/>
              <w:rPr>
                <w:sz w:val="22"/>
                <w:szCs w:val="22"/>
              </w:rPr>
            </w:pPr>
            <w:r w:rsidRPr="00F865DD">
              <w:rPr>
                <w:sz w:val="22"/>
                <w:szCs w:val="22"/>
              </w:rPr>
              <w:t>Сведения о сроке выполнения работ: дата начала, дата окончания, график.</w:t>
            </w:r>
          </w:p>
        </w:tc>
        <w:tc>
          <w:tcPr>
            <w:tcW w:w="4536" w:type="dxa"/>
            <w:tcBorders>
              <w:top w:val="single" w:sz="4" w:space="0" w:color="auto"/>
              <w:left w:val="single" w:sz="4" w:space="0" w:color="auto"/>
              <w:bottom w:val="single" w:sz="4" w:space="0" w:color="auto"/>
              <w:right w:val="single" w:sz="4" w:space="0" w:color="auto"/>
            </w:tcBorders>
            <w:vAlign w:val="center"/>
          </w:tcPr>
          <w:p w14:paraId="79818380" w14:textId="77777777" w:rsidR="00CA5BF0" w:rsidRPr="00F865DD" w:rsidRDefault="00CA5BF0" w:rsidP="004C43E8">
            <w:pPr>
              <w:spacing w:after="0"/>
              <w:rPr>
                <w:sz w:val="22"/>
                <w:szCs w:val="22"/>
              </w:rPr>
            </w:pPr>
          </w:p>
        </w:tc>
      </w:tr>
      <w:tr w:rsidR="00CA5BF0" w:rsidRPr="00F865DD" w14:paraId="0EEC3AFE"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7F3E4EAF" w14:textId="77777777" w:rsidR="00CA5BF0" w:rsidRPr="00F865DD" w:rsidRDefault="00CA5BF0" w:rsidP="004C43E8">
            <w:pPr>
              <w:spacing w:after="0"/>
              <w:jc w:val="center"/>
              <w:rPr>
                <w:sz w:val="22"/>
                <w:szCs w:val="22"/>
              </w:rPr>
            </w:pPr>
            <w:r w:rsidRPr="00F865DD">
              <w:rPr>
                <w:sz w:val="22"/>
                <w:szCs w:val="22"/>
              </w:rPr>
              <w:t>7.</w:t>
            </w:r>
          </w:p>
        </w:tc>
        <w:tc>
          <w:tcPr>
            <w:tcW w:w="5016" w:type="dxa"/>
            <w:tcBorders>
              <w:top w:val="single" w:sz="4" w:space="0" w:color="auto"/>
              <w:left w:val="single" w:sz="4" w:space="0" w:color="auto"/>
              <w:bottom w:val="single" w:sz="4" w:space="0" w:color="auto"/>
              <w:right w:val="single" w:sz="4" w:space="0" w:color="auto"/>
            </w:tcBorders>
            <w:vAlign w:val="center"/>
            <w:hideMark/>
          </w:tcPr>
          <w:p w14:paraId="145D8FC8" w14:textId="77777777" w:rsidR="00CA5BF0" w:rsidRPr="00F865DD" w:rsidRDefault="00CA5BF0" w:rsidP="004C43E8">
            <w:pPr>
              <w:spacing w:after="0"/>
              <w:rPr>
                <w:sz w:val="22"/>
                <w:szCs w:val="22"/>
              </w:rPr>
            </w:pPr>
            <w:r w:rsidRPr="00F865DD">
              <w:rPr>
                <w:sz w:val="22"/>
                <w:szCs w:val="22"/>
              </w:rPr>
              <w:t>Требования к Исполнителю и/или персоналу Исполнителя, требования к обучению персонала</w:t>
            </w:r>
          </w:p>
        </w:tc>
        <w:tc>
          <w:tcPr>
            <w:tcW w:w="4536" w:type="dxa"/>
            <w:tcBorders>
              <w:top w:val="single" w:sz="4" w:space="0" w:color="auto"/>
              <w:left w:val="single" w:sz="4" w:space="0" w:color="auto"/>
              <w:bottom w:val="single" w:sz="4" w:space="0" w:color="auto"/>
              <w:right w:val="single" w:sz="4" w:space="0" w:color="auto"/>
            </w:tcBorders>
            <w:vAlign w:val="center"/>
          </w:tcPr>
          <w:p w14:paraId="6461970A" w14:textId="77777777" w:rsidR="00CA5BF0" w:rsidRPr="00F865DD" w:rsidRDefault="00CA5BF0" w:rsidP="004C43E8">
            <w:pPr>
              <w:spacing w:after="0"/>
              <w:jc w:val="center"/>
              <w:rPr>
                <w:sz w:val="22"/>
                <w:szCs w:val="22"/>
              </w:rPr>
            </w:pPr>
          </w:p>
        </w:tc>
      </w:tr>
      <w:tr w:rsidR="00CA5BF0" w:rsidRPr="00F865DD" w14:paraId="3C9105A9"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179FEC61" w14:textId="77777777" w:rsidR="00CA5BF0" w:rsidRPr="00F865DD" w:rsidRDefault="00CA5BF0" w:rsidP="004C43E8">
            <w:pPr>
              <w:spacing w:after="0"/>
              <w:jc w:val="center"/>
              <w:rPr>
                <w:sz w:val="22"/>
                <w:szCs w:val="22"/>
              </w:rPr>
            </w:pPr>
            <w:r w:rsidRPr="00F865DD">
              <w:rPr>
                <w:sz w:val="22"/>
                <w:szCs w:val="22"/>
              </w:rPr>
              <w:t>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D3C115D" w14:textId="77777777" w:rsidR="00CA5BF0" w:rsidRPr="00F865DD" w:rsidRDefault="00CA5BF0" w:rsidP="004C43E8">
            <w:pPr>
              <w:spacing w:after="0"/>
              <w:rPr>
                <w:sz w:val="22"/>
                <w:szCs w:val="22"/>
              </w:rPr>
            </w:pPr>
            <w:r w:rsidRPr="00F865DD">
              <w:rPr>
                <w:sz w:val="22"/>
                <w:szCs w:val="22"/>
              </w:rPr>
              <w:t xml:space="preserve">Момент перехода права собственности и риска случайной гибели на результат работ </w:t>
            </w:r>
          </w:p>
        </w:tc>
        <w:tc>
          <w:tcPr>
            <w:tcW w:w="4536" w:type="dxa"/>
            <w:tcBorders>
              <w:top w:val="single" w:sz="4" w:space="0" w:color="auto"/>
              <w:left w:val="single" w:sz="4" w:space="0" w:color="auto"/>
              <w:bottom w:val="single" w:sz="4" w:space="0" w:color="auto"/>
              <w:right w:val="single" w:sz="4" w:space="0" w:color="auto"/>
            </w:tcBorders>
            <w:vAlign w:val="center"/>
          </w:tcPr>
          <w:p w14:paraId="34730B9B" w14:textId="77777777" w:rsidR="00CA5BF0" w:rsidRPr="00F865DD" w:rsidRDefault="00CA5BF0" w:rsidP="004C43E8">
            <w:pPr>
              <w:spacing w:after="0"/>
              <w:jc w:val="center"/>
              <w:rPr>
                <w:sz w:val="22"/>
                <w:szCs w:val="22"/>
              </w:rPr>
            </w:pPr>
          </w:p>
        </w:tc>
      </w:tr>
      <w:tr w:rsidR="00CA5BF0" w:rsidRPr="00F865DD" w14:paraId="5021CC4D"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229301C2" w14:textId="77777777" w:rsidR="00CA5BF0" w:rsidRPr="00F865DD" w:rsidRDefault="00CA5BF0" w:rsidP="004C43E8">
            <w:pPr>
              <w:spacing w:after="0"/>
              <w:jc w:val="center"/>
              <w:rPr>
                <w:sz w:val="22"/>
                <w:szCs w:val="22"/>
              </w:rPr>
            </w:pPr>
            <w:r w:rsidRPr="00F865DD">
              <w:rPr>
                <w:sz w:val="22"/>
                <w:szCs w:val="22"/>
              </w:rPr>
              <w:t>9.</w:t>
            </w:r>
          </w:p>
        </w:tc>
        <w:tc>
          <w:tcPr>
            <w:tcW w:w="5016" w:type="dxa"/>
            <w:tcBorders>
              <w:top w:val="single" w:sz="4" w:space="0" w:color="auto"/>
              <w:left w:val="single" w:sz="4" w:space="0" w:color="auto"/>
              <w:bottom w:val="single" w:sz="4" w:space="0" w:color="auto"/>
              <w:right w:val="single" w:sz="4" w:space="0" w:color="auto"/>
            </w:tcBorders>
            <w:vAlign w:val="center"/>
            <w:hideMark/>
          </w:tcPr>
          <w:p w14:paraId="7CB72F63" w14:textId="77777777" w:rsidR="00CA5BF0" w:rsidRPr="00F865DD" w:rsidRDefault="00CA5BF0" w:rsidP="004C43E8">
            <w:pPr>
              <w:spacing w:after="0"/>
              <w:rPr>
                <w:sz w:val="22"/>
                <w:szCs w:val="22"/>
              </w:rPr>
            </w:pPr>
            <w:r w:rsidRPr="00F865DD">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4536" w:type="dxa"/>
            <w:tcBorders>
              <w:top w:val="single" w:sz="4" w:space="0" w:color="auto"/>
              <w:left w:val="single" w:sz="4" w:space="0" w:color="auto"/>
              <w:bottom w:val="single" w:sz="4" w:space="0" w:color="auto"/>
              <w:right w:val="single" w:sz="4" w:space="0" w:color="auto"/>
            </w:tcBorders>
            <w:vAlign w:val="center"/>
          </w:tcPr>
          <w:p w14:paraId="1AA1E6D9" w14:textId="77777777" w:rsidR="00CA5BF0" w:rsidRPr="00F865DD" w:rsidRDefault="00CA5BF0" w:rsidP="004C43E8">
            <w:pPr>
              <w:spacing w:after="0"/>
              <w:jc w:val="center"/>
              <w:rPr>
                <w:sz w:val="22"/>
                <w:szCs w:val="22"/>
              </w:rPr>
            </w:pPr>
          </w:p>
        </w:tc>
      </w:tr>
      <w:tr w:rsidR="00CA5BF0" w:rsidRPr="00F865DD" w14:paraId="0E544BB8"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3BA78C07" w14:textId="77777777" w:rsidR="00CA5BF0" w:rsidRPr="00F865DD" w:rsidRDefault="00CA5BF0" w:rsidP="004C43E8">
            <w:pPr>
              <w:spacing w:after="0"/>
              <w:jc w:val="center"/>
              <w:rPr>
                <w:sz w:val="22"/>
                <w:szCs w:val="22"/>
              </w:rPr>
            </w:pPr>
            <w:r w:rsidRPr="00F865DD">
              <w:rPr>
                <w:sz w:val="22"/>
                <w:szCs w:val="22"/>
              </w:rPr>
              <w:t>10.</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5B3AB28" w14:textId="77777777" w:rsidR="00CA5BF0" w:rsidRPr="00F865DD" w:rsidRDefault="00CA5BF0" w:rsidP="004C43E8">
            <w:pPr>
              <w:spacing w:after="0"/>
              <w:rPr>
                <w:sz w:val="22"/>
                <w:szCs w:val="22"/>
              </w:rPr>
            </w:pPr>
            <w:r w:rsidRPr="00F865DD">
              <w:rPr>
                <w:sz w:val="22"/>
                <w:szCs w:val="22"/>
              </w:rPr>
              <w:t>Требования к результату работ, требования о совместимости, требования к рабочей среде</w:t>
            </w:r>
          </w:p>
        </w:tc>
        <w:tc>
          <w:tcPr>
            <w:tcW w:w="4536" w:type="dxa"/>
            <w:tcBorders>
              <w:top w:val="single" w:sz="4" w:space="0" w:color="auto"/>
              <w:left w:val="single" w:sz="4" w:space="0" w:color="auto"/>
              <w:bottom w:val="single" w:sz="4" w:space="0" w:color="auto"/>
              <w:right w:val="single" w:sz="4" w:space="0" w:color="auto"/>
            </w:tcBorders>
            <w:vAlign w:val="center"/>
          </w:tcPr>
          <w:p w14:paraId="78B9E35C" w14:textId="77777777" w:rsidR="00CA5BF0" w:rsidRPr="00F865DD" w:rsidRDefault="00CA5BF0" w:rsidP="004C43E8">
            <w:pPr>
              <w:spacing w:after="0"/>
              <w:jc w:val="center"/>
              <w:rPr>
                <w:sz w:val="22"/>
                <w:szCs w:val="22"/>
              </w:rPr>
            </w:pPr>
          </w:p>
        </w:tc>
      </w:tr>
      <w:tr w:rsidR="00CA5BF0" w:rsidRPr="00F865DD" w14:paraId="75664422"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52E978BB" w14:textId="77777777" w:rsidR="00CA5BF0" w:rsidRPr="00F865DD" w:rsidRDefault="00CA5BF0" w:rsidP="004C43E8">
            <w:pPr>
              <w:spacing w:after="0"/>
              <w:jc w:val="center"/>
              <w:rPr>
                <w:sz w:val="22"/>
                <w:szCs w:val="22"/>
              </w:rPr>
            </w:pPr>
            <w:r w:rsidRPr="00F865DD">
              <w:rPr>
                <w:sz w:val="22"/>
                <w:szCs w:val="22"/>
              </w:rPr>
              <w:t>11.</w:t>
            </w:r>
          </w:p>
        </w:tc>
        <w:tc>
          <w:tcPr>
            <w:tcW w:w="5016" w:type="dxa"/>
            <w:tcBorders>
              <w:top w:val="single" w:sz="4" w:space="0" w:color="auto"/>
              <w:left w:val="single" w:sz="4" w:space="0" w:color="auto"/>
              <w:bottom w:val="single" w:sz="4" w:space="0" w:color="auto"/>
              <w:right w:val="single" w:sz="4" w:space="0" w:color="auto"/>
            </w:tcBorders>
            <w:vAlign w:val="center"/>
            <w:hideMark/>
          </w:tcPr>
          <w:p w14:paraId="61C98230" w14:textId="77777777" w:rsidR="00CA5BF0" w:rsidRPr="00F865DD" w:rsidRDefault="00CA5BF0" w:rsidP="004C43E8">
            <w:pPr>
              <w:spacing w:after="0"/>
              <w:rPr>
                <w:sz w:val="22"/>
                <w:szCs w:val="22"/>
              </w:rPr>
            </w:pPr>
            <w:r w:rsidRPr="00F865DD">
              <w:rPr>
                <w:sz w:val="22"/>
                <w:szCs w:val="22"/>
              </w:rPr>
              <w:t>Порядок приемки работ</w:t>
            </w:r>
          </w:p>
        </w:tc>
        <w:tc>
          <w:tcPr>
            <w:tcW w:w="4536" w:type="dxa"/>
            <w:tcBorders>
              <w:top w:val="single" w:sz="4" w:space="0" w:color="auto"/>
              <w:left w:val="single" w:sz="4" w:space="0" w:color="auto"/>
              <w:bottom w:val="single" w:sz="4" w:space="0" w:color="auto"/>
              <w:right w:val="single" w:sz="4" w:space="0" w:color="auto"/>
            </w:tcBorders>
            <w:vAlign w:val="center"/>
          </w:tcPr>
          <w:p w14:paraId="0A9446A1" w14:textId="77777777" w:rsidR="00CA5BF0" w:rsidRPr="00F865DD" w:rsidRDefault="00CA5BF0" w:rsidP="004C43E8">
            <w:pPr>
              <w:spacing w:after="0"/>
              <w:jc w:val="center"/>
              <w:rPr>
                <w:sz w:val="22"/>
                <w:szCs w:val="22"/>
              </w:rPr>
            </w:pPr>
          </w:p>
        </w:tc>
      </w:tr>
      <w:tr w:rsidR="00CA5BF0" w:rsidRPr="00F865DD" w14:paraId="2E3C39D0"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6F50CEA6" w14:textId="77777777" w:rsidR="00CA5BF0" w:rsidRPr="00F865DD" w:rsidRDefault="00CA5BF0" w:rsidP="004C43E8">
            <w:pPr>
              <w:spacing w:after="0"/>
              <w:jc w:val="center"/>
              <w:rPr>
                <w:sz w:val="22"/>
                <w:szCs w:val="22"/>
              </w:rPr>
            </w:pPr>
            <w:r w:rsidRPr="00F865DD">
              <w:rPr>
                <w:sz w:val="22"/>
                <w:szCs w:val="22"/>
              </w:rPr>
              <w:t>12.</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A14B1B7" w14:textId="77777777" w:rsidR="00CA5BF0" w:rsidRPr="00F865DD" w:rsidRDefault="00CA5BF0" w:rsidP="004C43E8">
            <w:pPr>
              <w:spacing w:after="0"/>
              <w:rPr>
                <w:sz w:val="22"/>
                <w:szCs w:val="22"/>
              </w:rPr>
            </w:pPr>
            <w:r w:rsidRPr="00F865DD">
              <w:rPr>
                <w:sz w:val="22"/>
                <w:szCs w:val="22"/>
              </w:rPr>
              <w:t>Порядок устранения выявленных недостатков</w:t>
            </w:r>
          </w:p>
        </w:tc>
        <w:tc>
          <w:tcPr>
            <w:tcW w:w="4536" w:type="dxa"/>
            <w:tcBorders>
              <w:top w:val="single" w:sz="4" w:space="0" w:color="auto"/>
              <w:left w:val="single" w:sz="4" w:space="0" w:color="auto"/>
              <w:bottom w:val="single" w:sz="4" w:space="0" w:color="auto"/>
              <w:right w:val="single" w:sz="4" w:space="0" w:color="auto"/>
            </w:tcBorders>
            <w:vAlign w:val="center"/>
          </w:tcPr>
          <w:p w14:paraId="56F27340" w14:textId="77777777" w:rsidR="00CA5BF0" w:rsidRPr="00F865DD" w:rsidRDefault="00CA5BF0" w:rsidP="004C43E8">
            <w:pPr>
              <w:spacing w:after="0"/>
              <w:jc w:val="center"/>
              <w:rPr>
                <w:sz w:val="22"/>
                <w:szCs w:val="22"/>
              </w:rPr>
            </w:pPr>
          </w:p>
        </w:tc>
      </w:tr>
      <w:tr w:rsidR="00CA5BF0" w:rsidRPr="00F865DD" w14:paraId="68E2B3F6"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5782B90D" w14:textId="77777777" w:rsidR="00CA5BF0" w:rsidRPr="00F865DD" w:rsidRDefault="00CA5BF0" w:rsidP="004C43E8">
            <w:pPr>
              <w:spacing w:after="0"/>
              <w:jc w:val="center"/>
              <w:rPr>
                <w:sz w:val="22"/>
                <w:szCs w:val="22"/>
              </w:rPr>
            </w:pPr>
            <w:r w:rsidRPr="00F865DD">
              <w:rPr>
                <w:sz w:val="22"/>
                <w:szCs w:val="22"/>
              </w:rPr>
              <w:t>13.</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D02156B" w14:textId="77777777" w:rsidR="00CA5BF0" w:rsidRPr="00F865DD" w:rsidRDefault="00CA5BF0" w:rsidP="004C43E8">
            <w:pPr>
              <w:spacing w:after="0"/>
              <w:rPr>
                <w:sz w:val="22"/>
                <w:szCs w:val="22"/>
              </w:rPr>
            </w:pPr>
            <w:r w:rsidRPr="00F865DD">
              <w:rPr>
                <w:sz w:val="22"/>
                <w:szCs w:val="22"/>
              </w:rPr>
              <w:t>Наименование и количество используемого материала</w:t>
            </w:r>
          </w:p>
        </w:tc>
        <w:tc>
          <w:tcPr>
            <w:tcW w:w="4536" w:type="dxa"/>
            <w:tcBorders>
              <w:top w:val="single" w:sz="4" w:space="0" w:color="auto"/>
              <w:left w:val="single" w:sz="4" w:space="0" w:color="auto"/>
              <w:bottom w:val="single" w:sz="4" w:space="0" w:color="auto"/>
              <w:right w:val="single" w:sz="4" w:space="0" w:color="auto"/>
            </w:tcBorders>
            <w:vAlign w:val="center"/>
          </w:tcPr>
          <w:p w14:paraId="63FC80B6" w14:textId="77777777" w:rsidR="00CA5BF0" w:rsidRPr="00F865DD" w:rsidRDefault="00CA5BF0" w:rsidP="004C43E8">
            <w:pPr>
              <w:spacing w:after="0"/>
              <w:jc w:val="center"/>
              <w:rPr>
                <w:sz w:val="22"/>
                <w:szCs w:val="22"/>
              </w:rPr>
            </w:pPr>
          </w:p>
        </w:tc>
      </w:tr>
      <w:tr w:rsidR="00CA5BF0" w:rsidRPr="00F865DD" w14:paraId="4A95183D"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5C1EC925" w14:textId="77777777" w:rsidR="00CA5BF0" w:rsidRPr="00F865DD" w:rsidRDefault="00CA5BF0" w:rsidP="004C43E8">
            <w:pPr>
              <w:spacing w:after="0"/>
              <w:jc w:val="center"/>
              <w:rPr>
                <w:sz w:val="22"/>
                <w:szCs w:val="22"/>
              </w:rPr>
            </w:pPr>
            <w:r w:rsidRPr="00F865DD">
              <w:rPr>
                <w:sz w:val="22"/>
                <w:szCs w:val="22"/>
              </w:rPr>
              <w:t>14.</w:t>
            </w:r>
          </w:p>
        </w:tc>
        <w:tc>
          <w:tcPr>
            <w:tcW w:w="5016" w:type="dxa"/>
            <w:tcBorders>
              <w:top w:val="single" w:sz="4" w:space="0" w:color="auto"/>
              <w:left w:val="single" w:sz="4" w:space="0" w:color="auto"/>
              <w:bottom w:val="single" w:sz="4" w:space="0" w:color="auto"/>
              <w:right w:val="single" w:sz="4" w:space="0" w:color="auto"/>
            </w:tcBorders>
            <w:vAlign w:val="center"/>
            <w:hideMark/>
          </w:tcPr>
          <w:p w14:paraId="2417760C" w14:textId="77777777" w:rsidR="00CA5BF0" w:rsidRPr="00F865DD" w:rsidRDefault="00CA5BF0" w:rsidP="004C43E8">
            <w:pPr>
              <w:spacing w:after="0"/>
              <w:rPr>
                <w:sz w:val="22"/>
                <w:szCs w:val="22"/>
              </w:rPr>
            </w:pPr>
            <w:r w:rsidRPr="00F865DD">
              <w:rPr>
                <w:sz w:val="22"/>
                <w:szCs w:val="22"/>
              </w:rPr>
              <w:t>Количество задействованного персонала при выполнении работ (оказанию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33186986" w14:textId="77777777" w:rsidR="00CA5BF0" w:rsidRPr="00F865DD" w:rsidRDefault="00CA5BF0" w:rsidP="004C43E8">
            <w:pPr>
              <w:spacing w:after="0"/>
              <w:jc w:val="center"/>
              <w:rPr>
                <w:sz w:val="22"/>
                <w:szCs w:val="22"/>
              </w:rPr>
            </w:pPr>
          </w:p>
        </w:tc>
      </w:tr>
      <w:tr w:rsidR="00CA5BF0" w:rsidRPr="00F865DD" w14:paraId="4B98C187"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54CFBED7" w14:textId="77777777" w:rsidR="00CA5BF0" w:rsidRPr="00F865DD" w:rsidRDefault="00CA5BF0" w:rsidP="004C43E8">
            <w:pPr>
              <w:spacing w:after="0"/>
              <w:jc w:val="center"/>
              <w:rPr>
                <w:sz w:val="22"/>
                <w:szCs w:val="22"/>
              </w:rPr>
            </w:pPr>
            <w:r w:rsidRPr="00F865DD">
              <w:rPr>
                <w:sz w:val="22"/>
                <w:szCs w:val="22"/>
              </w:rPr>
              <w:t>15.</w:t>
            </w:r>
          </w:p>
        </w:tc>
        <w:tc>
          <w:tcPr>
            <w:tcW w:w="5016" w:type="dxa"/>
            <w:tcBorders>
              <w:top w:val="single" w:sz="4" w:space="0" w:color="auto"/>
              <w:left w:val="single" w:sz="4" w:space="0" w:color="auto"/>
              <w:bottom w:val="single" w:sz="4" w:space="0" w:color="auto"/>
              <w:right w:val="single" w:sz="4" w:space="0" w:color="auto"/>
            </w:tcBorders>
            <w:vAlign w:val="center"/>
            <w:hideMark/>
          </w:tcPr>
          <w:p w14:paraId="40D92069" w14:textId="77777777" w:rsidR="00CA5BF0" w:rsidRPr="00F865DD" w:rsidRDefault="00CA5BF0" w:rsidP="004C43E8">
            <w:pPr>
              <w:spacing w:after="0"/>
              <w:rPr>
                <w:sz w:val="22"/>
                <w:szCs w:val="22"/>
              </w:rPr>
            </w:pPr>
            <w:r w:rsidRPr="00F865DD">
              <w:rPr>
                <w:sz w:val="22"/>
                <w:szCs w:val="22"/>
              </w:rPr>
              <w:t>Наименование и количество технических средств (машин), используемых при выполнении работ (оказания услуг)</w:t>
            </w:r>
          </w:p>
        </w:tc>
        <w:tc>
          <w:tcPr>
            <w:tcW w:w="4536" w:type="dxa"/>
            <w:tcBorders>
              <w:top w:val="single" w:sz="4" w:space="0" w:color="auto"/>
              <w:left w:val="single" w:sz="4" w:space="0" w:color="auto"/>
              <w:bottom w:val="single" w:sz="4" w:space="0" w:color="auto"/>
              <w:right w:val="single" w:sz="4" w:space="0" w:color="auto"/>
            </w:tcBorders>
            <w:vAlign w:val="center"/>
          </w:tcPr>
          <w:p w14:paraId="64BD41F8" w14:textId="77777777" w:rsidR="00CA5BF0" w:rsidRPr="00F865DD" w:rsidRDefault="00CA5BF0" w:rsidP="004C43E8">
            <w:pPr>
              <w:spacing w:after="0"/>
              <w:jc w:val="center"/>
              <w:rPr>
                <w:sz w:val="22"/>
                <w:szCs w:val="22"/>
              </w:rPr>
            </w:pPr>
          </w:p>
        </w:tc>
      </w:tr>
      <w:tr w:rsidR="00CA5BF0" w:rsidRPr="00F865DD" w14:paraId="015DD069" w14:textId="77777777" w:rsidTr="004C43E8">
        <w:tc>
          <w:tcPr>
            <w:tcW w:w="513" w:type="dxa"/>
            <w:tcBorders>
              <w:top w:val="single" w:sz="4" w:space="0" w:color="auto"/>
              <w:left w:val="single" w:sz="4" w:space="0" w:color="auto"/>
              <w:bottom w:val="single" w:sz="4" w:space="0" w:color="auto"/>
              <w:right w:val="single" w:sz="4" w:space="0" w:color="auto"/>
            </w:tcBorders>
            <w:vAlign w:val="center"/>
          </w:tcPr>
          <w:p w14:paraId="3E452A3D" w14:textId="77777777" w:rsidR="00CA5BF0" w:rsidRPr="00F865DD" w:rsidRDefault="00CA5BF0" w:rsidP="004C43E8">
            <w:pPr>
              <w:spacing w:after="0"/>
              <w:jc w:val="center"/>
              <w:rPr>
                <w:sz w:val="22"/>
                <w:szCs w:val="22"/>
              </w:rPr>
            </w:pPr>
            <w:r w:rsidRPr="00F865DD">
              <w:rPr>
                <w:sz w:val="22"/>
                <w:szCs w:val="22"/>
              </w:rPr>
              <w:t>16.</w:t>
            </w:r>
          </w:p>
        </w:tc>
        <w:tc>
          <w:tcPr>
            <w:tcW w:w="5016" w:type="dxa"/>
            <w:tcBorders>
              <w:top w:val="single" w:sz="4" w:space="0" w:color="auto"/>
              <w:left w:val="single" w:sz="4" w:space="0" w:color="auto"/>
              <w:bottom w:val="single" w:sz="4" w:space="0" w:color="auto"/>
              <w:right w:val="single" w:sz="4" w:space="0" w:color="auto"/>
            </w:tcBorders>
            <w:vAlign w:val="center"/>
          </w:tcPr>
          <w:p w14:paraId="7E7249F6" w14:textId="77777777" w:rsidR="00CA5BF0" w:rsidRPr="00F865DD" w:rsidRDefault="00CA5BF0" w:rsidP="004C43E8">
            <w:pPr>
              <w:spacing w:after="0"/>
              <w:rPr>
                <w:sz w:val="22"/>
                <w:szCs w:val="22"/>
              </w:rPr>
            </w:pPr>
            <w:r w:rsidRPr="00F865DD">
              <w:rPr>
                <w:sz w:val="22"/>
                <w:szCs w:val="22"/>
              </w:rPr>
              <w:t>Страна происхождения товара, работы, услуги</w:t>
            </w:r>
          </w:p>
        </w:tc>
        <w:tc>
          <w:tcPr>
            <w:tcW w:w="4536" w:type="dxa"/>
            <w:tcBorders>
              <w:top w:val="single" w:sz="4" w:space="0" w:color="auto"/>
              <w:left w:val="single" w:sz="4" w:space="0" w:color="auto"/>
              <w:bottom w:val="single" w:sz="4" w:space="0" w:color="auto"/>
              <w:right w:val="single" w:sz="4" w:space="0" w:color="auto"/>
            </w:tcBorders>
            <w:vAlign w:val="center"/>
          </w:tcPr>
          <w:p w14:paraId="018C607A" w14:textId="77777777" w:rsidR="00CA5BF0" w:rsidRPr="00F865DD" w:rsidRDefault="00CA5BF0" w:rsidP="004C43E8">
            <w:pPr>
              <w:spacing w:after="0"/>
              <w:jc w:val="center"/>
              <w:rPr>
                <w:sz w:val="22"/>
                <w:szCs w:val="22"/>
              </w:rPr>
            </w:pPr>
          </w:p>
        </w:tc>
      </w:tr>
      <w:tr w:rsidR="00CA5BF0" w:rsidRPr="00F865DD" w14:paraId="2D2A560E" w14:textId="77777777" w:rsidTr="004C43E8">
        <w:tc>
          <w:tcPr>
            <w:tcW w:w="513" w:type="dxa"/>
            <w:tcBorders>
              <w:top w:val="single" w:sz="4" w:space="0" w:color="auto"/>
              <w:left w:val="single" w:sz="4" w:space="0" w:color="auto"/>
              <w:bottom w:val="single" w:sz="4" w:space="0" w:color="auto"/>
              <w:right w:val="single" w:sz="4" w:space="0" w:color="auto"/>
            </w:tcBorders>
            <w:vAlign w:val="center"/>
          </w:tcPr>
          <w:p w14:paraId="07110672" w14:textId="77777777" w:rsidR="00CA5BF0" w:rsidRPr="00F865DD" w:rsidRDefault="00CA5BF0" w:rsidP="004C43E8">
            <w:pPr>
              <w:spacing w:after="0"/>
              <w:jc w:val="center"/>
              <w:rPr>
                <w:sz w:val="22"/>
                <w:szCs w:val="22"/>
              </w:rPr>
            </w:pPr>
            <w:r w:rsidRPr="00F865DD">
              <w:rPr>
                <w:sz w:val="22"/>
                <w:szCs w:val="22"/>
              </w:rPr>
              <w:t>17.</w:t>
            </w:r>
          </w:p>
        </w:tc>
        <w:tc>
          <w:tcPr>
            <w:tcW w:w="5016" w:type="dxa"/>
            <w:tcBorders>
              <w:top w:val="single" w:sz="4" w:space="0" w:color="auto"/>
              <w:left w:val="single" w:sz="4" w:space="0" w:color="auto"/>
              <w:bottom w:val="single" w:sz="4" w:space="0" w:color="auto"/>
              <w:right w:val="single" w:sz="4" w:space="0" w:color="auto"/>
            </w:tcBorders>
            <w:vAlign w:val="center"/>
          </w:tcPr>
          <w:p w14:paraId="3330E82A" w14:textId="77777777" w:rsidR="00CA5BF0" w:rsidRPr="00F865DD" w:rsidRDefault="00CA5BF0" w:rsidP="004C43E8">
            <w:pPr>
              <w:spacing w:after="0"/>
              <w:rPr>
                <w:sz w:val="22"/>
                <w:szCs w:val="22"/>
              </w:rPr>
            </w:pPr>
            <w:r w:rsidRPr="00F865DD">
              <w:rPr>
                <w:sz w:val="22"/>
                <w:szCs w:val="22"/>
              </w:rPr>
              <w:t>*В случае, если товар, работа, услуга произведены на территории РФ (ЕАЭС), название реестра и номер реестровой записи</w:t>
            </w:r>
          </w:p>
        </w:tc>
        <w:tc>
          <w:tcPr>
            <w:tcW w:w="4536" w:type="dxa"/>
            <w:tcBorders>
              <w:top w:val="single" w:sz="4" w:space="0" w:color="auto"/>
              <w:left w:val="single" w:sz="4" w:space="0" w:color="auto"/>
              <w:bottom w:val="single" w:sz="4" w:space="0" w:color="auto"/>
              <w:right w:val="single" w:sz="4" w:space="0" w:color="auto"/>
            </w:tcBorders>
            <w:vAlign w:val="center"/>
          </w:tcPr>
          <w:p w14:paraId="17F4B4CF" w14:textId="77777777" w:rsidR="009660B6" w:rsidRPr="00F865DD" w:rsidRDefault="009660B6" w:rsidP="009660B6">
            <w:pPr>
              <w:rPr>
                <w:color w:val="FF0000"/>
                <w:sz w:val="22"/>
                <w:szCs w:val="22"/>
              </w:rPr>
            </w:pPr>
          </w:p>
          <w:p w14:paraId="21C91569" w14:textId="77777777" w:rsidR="009660B6" w:rsidRPr="00F865DD" w:rsidRDefault="009660B6" w:rsidP="009660B6">
            <w:pPr>
              <w:jc w:val="both"/>
              <w:rPr>
                <w:color w:val="FF0000"/>
                <w:sz w:val="22"/>
                <w:szCs w:val="22"/>
              </w:rPr>
            </w:pPr>
            <w:bookmarkStart w:id="4" w:name="_Hlk189031169"/>
            <w:r w:rsidRPr="00F865DD">
              <w:rPr>
                <w:color w:val="FF0000"/>
                <w:sz w:val="22"/>
                <w:szCs w:val="22"/>
              </w:rPr>
              <w:t>*данный пункт заполняется при установлении запрета или ограничения в</w:t>
            </w:r>
            <w:r w:rsidRPr="00F865DD">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p>
          <w:bookmarkEnd w:id="4"/>
          <w:p w14:paraId="76476CEA" w14:textId="77777777" w:rsidR="00CA5BF0" w:rsidRPr="00F865DD" w:rsidRDefault="00CA5BF0" w:rsidP="004C43E8">
            <w:pPr>
              <w:spacing w:after="0"/>
              <w:jc w:val="center"/>
              <w:rPr>
                <w:sz w:val="22"/>
                <w:szCs w:val="22"/>
              </w:rPr>
            </w:pPr>
          </w:p>
        </w:tc>
      </w:tr>
      <w:tr w:rsidR="00CA5BF0" w:rsidRPr="00F865DD" w14:paraId="681DA787" w14:textId="77777777" w:rsidTr="004C43E8">
        <w:tc>
          <w:tcPr>
            <w:tcW w:w="513" w:type="dxa"/>
            <w:tcBorders>
              <w:top w:val="single" w:sz="4" w:space="0" w:color="auto"/>
              <w:left w:val="single" w:sz="4" w:space="0" w:color="auto"/>
              <w:bottom w:val="single" w:sz="4" w:space="0" w:color="auto"/>
              <w:right w:val="single" w:sz="4" w:space="0" w:color="auto"/>
            </w:tcBorders>
            <w:vAlign w:val="center"/>
            <w:hideMark/>
          </w:tcPr>
          <w:p w14:paraId="4C34131A" w14:textId="77777777" w:rsidR="00CA5BF0" w:rsidRPr="00F865DD" w:rsidRDefault="00CA5BF0" w:rsidP="004C43E8">
            <w:pPr>
              <w:spacing w:after="0"/>
              <w:jc w:val="center"/>
              <w:rPr>
                <w:sz w:val="22"/>
                <w:szCs w:val="22"/>
              </w:rPr>
            </w:pPr>
            <w:r w:rsidRPr="00F865DD">
              <w:rPr>
                <w:sz w:val="22"/>
                <w:szCs w:val="22"/>
              </w:rPr>
              <w:t>18.</w:t>
            </w:r>
          </w:p>
        </w:tc>
        <w:tc>
          <w:tcPr>
            <w:tcW w:w="5016" w:type="dxa"/>
            <w:tcBorders>
              <w:top w:val="single" w:sz="4" w:space="0" w:color="auto"/>
              <w:left w:val="single" w:sz="4" w:space="0" w:color="auto"/>
              <w:bottom w:val="single" w:sz="4" w:space="0" w:color="auto"/>
              <w:right w:val="single" w:sz="4" w:space="0" w:color="auto"/>
            </w:tcBorders>
            <w:vAlign w:val="center"/>
            <w:hideMark/>
          </w:tcPr>
          <w:p w14:paraId="04CDB93F" w14:textId="77777777" w:rsidR="00CA5BF0" w:rsidRPr="00F865DD" w:rsidRDefault="00CA5BF0" w:rsidP="004C43E8">
            <w:pPr>
              <w:spacing w:after="0"/>
              <w:rPr>
                <w:sz w:val="22"/>
                <w:szCs w:val="22"/>
              </w:rPr>
            </w:pPr>
            <w:r w:rsidRPr="00F865DD">
              <w:rPr>
                <w:sz w:val="22"/>
                <w:szCs w:val="22"/>
              </w:rPr>
              <w:t>Иные сведения о работах, являющиеся существенными</w:t>
            </w:r>
          </w:p>
        </w:tc>
        <w:tc>
          <w:tcPr>
            <w:tcW w:w="4536" w:type="dxa"/>
            <w:tcBorders>
              <w:top w:val="single" w:sz="4" w:space="0" w:color="auto"/>
              <w:left w:val="single" w:sz="4" w:space="0" w:color="auto"/>
              <w:bottom w:val="single" w:sz="4" w:space="0" w:color="auto"/>
              <w:right w:val="single" w:sz="4" w:space="0" w:color="auto"/>
            </w:tcBorders>
            <w:vAlign w:val="center"/>
          </w:tcPr>
          <w:p w14:paraId="63484F78" w14:textId="77777777" w:rsidR="00CA5BF0" w:rsidRPr="00F865DD" w:rsidRDefault="00CA5BF0" w:rsidP="004C43E8">
            <w:pPr>
              <w:spacing w:after="0"/>
              <w:jc w:val="center"/>
              <w:rPr>
                <w:sz w:val="22"/>
                <w:szCs w:val="22"/>
              </w:rPr>
            </w:pPr>
          </w:p>
        </w:tc>
      </w:tr>
    </w:tbl>
    <w:p w14:paraId="6E727C73" w14:textId="77777777" w:rsidR="00CA5BF0" w:rsidRPr="00F865DD" w:rsidRDefault="00CA5BF0" w:rsidP="009660B6">
      <w:pPr>
        <w:jc w:val="both"/>
        <w:rPr>
          <w:color w:val="FF0000"/>
          <w:sz w:val="22"/>
          <w:szCs w:val="22"/>
        </w:rPr>
      </w:pPr>
    </w:p>
    <w:p w14:paraId="3A4CB1FC" w14:textId="0BB2F94C" w:rsidR="009660B6" w:rsidRPr="009660B6" w:rsidRDefault="009660B6" w:rsidP="009660B6">
      <w:pPr>
        <w:ind w:firstLine="709"/>
        <w:jc w:val="both"/>
        <w:rPr>
          <w:sz w:val="22"/>
          <w:szCs w:val="22"/>
        </w:rPr>
      </w:pPr>
      <w:r w:rsidRPr="009660B6">
        <w:rPr>
          <w:sz w:val="22"/>
          <w:szCs w:val="22"/>
        </w:rPr>
        <w:t>В составе второй части заявки нами будет предоставлена информация</w:t>
      </w:r>
      <w:r>
        <w:rPr>
          <w:sz w:val="22"/>
          <w:szCs w:val="22"/>
        </w:rPr>
        <w:t xml:space="preserve">: </w:t>
      </w:r>
      <w:r w:rsidRPr="009660B6">
        <w:rPr>
          <w:sz w:val="22"/>
          <w:szCs w:val="22"/>
        </w:rPr>
        <w:t>выписка из реестра лицензий (либо копия лицензии) на осуществление деятельности по монтажу, техническому обслуживанию и ремонту средств обеспечения пожарной безопасности зданий и сооружении с указанием следующих видов работ, выполняемых в составе лицензируемого вида деятельности:</w:t>
      </w:r>
    </w:p>
    <w:p w14:paraId="2B54E451" w14:textId="77777777" w:rsidR="009660B6" w:rsidRPr="009660B6" w:rsidRDefault="009660B6" w:rsidP="009660B6">
      <w:pPr>
        <w:ind w:firstLine="709"/>
        <w:jc w:val="both"/>
        <w:rPr>
          <w:sz w:val="22"/>
          <w:szCs w:val="22"/>
        </w:rPr>
      </w:pPr>
      <w:r w:rsidRPr="009660B6">
        <w:rPr>
          <w:sz w:val="22"/>
          <w:szCs w:val="22"/>
        </w:rPr>
        <w:t>- монтаж, техническое обслуживание и ремонт систем пожаротушения и их элементов, включая диспетчеризацию и проведение пусконаладочных работ;</w:t>
      </w:r>
    </w:p>
    <w:p w14:paraId="72C7D41C" w14:textId="77777777" w:rsidR="009660B6" w:rsidRPr="009660B6" w:rsidRDefault="009660B6" w:rsidP="009660B6">
      <w:pPr>
        <w:ind w:firstLine="709"/>
        <w:jc w:val="both"/>
        <w:rPr>
          <w:sz w:val="22"/>
          <w:szCs w:val="22"/>
        </w:rPr>
      </w:pPr>
      <w:r w:rsidRPr="009660B6">
        <w:rPr>
          <w:sz w:val="22"/>
          <w:szCs w:val="22"/>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77212A75" w14:textId="77777777" w:rsidR="009660B6" w:rsidRPr="009660B6" w:rsidRDefault="009660B6" w:rsidP="009660B6">
      <w:pPr>
        <w:ind w:firstLine="709"/>
        <w:jc w:val="both"/>
        <w:rPr>
          <w:sz w:val="22"/>
          <w:szCs w:val="22"/>
        </w:rPr>
      </w:pPr>
      <w:r w:rsidRPr="009660B6">
        <w:rPr>
          <w:sz w:val="22"/>
          <w:szCs w:val="22"/>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14:paraId="391D3E17" w14:textId="4E66C71C" w:rsidR="00CA5BF0" w:rsidRPr="009660B6" w:rsidRDefault="009660B6" w:rsidP="009660B6">
      <w:pPr>
        <w:ind w:firstLine="709"/>
        <w:jc w:val="both"/>
        <w:rPr>
          <w:sz w:val="22"/>
          <w:szCs w:val="22"/>
        </w:rPr>
      </w:pPr>
      <w:r w:rsidRPr="009660B6">
        <w:rPr>
          <w:sz w:val="22"/>
          <w:szCs w:val="22"/>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31E3CB01" w14:textId="77777777" w:rsidR="00CA5BF0" w:rsidRPr="00F865DD" w:rsidRDefault="00CA5BF0" w:rsidP="009660B6">
      <w:pPr>
        <w:jc w:val="both"/>
        <w:rPr>
          <w:color w:val="FF0000"/>
          <w:sz w:val="22"/>
          <w:szCs w:val="22"/>
        </w:rPr>
      </w:pPr>
    </w:p>
    <w:p w14:paraId="0AEFA641" w14:textId="77777777" w:rsidR="00CA5BF0" w:rsidRPr="00F865DD" w:rsidRDefault="00CA5BF0" w:rsidP="009660B6">
      <w:pPr>
        <w:jc w:val="both"/>
        <w:rPr>
          <w:color w:val="FF0000"/>
          <w:sz w:val="22"/>
          <w:szCs w:val="22"/>
        </w:rPr>
      </w:pPr>
    </w:p>
    <w:p w14:paraId="26C9CAA1" w14:textId="77777777" w:rsidR="00CA5BF0" w:rsidRPr="00F865DD" w:rsidRDefault="00CA5BF0" w:rsidP="00CA5BF0">
      <w:pPr>
        <w:rPr>
          <w:color w:val="FF0000"/>
          <w:sz w:val="22"/>
          <w:szCs w:val="22"/>
        </w:rPr>
      </w:pPr>
    </w:p>
    <w:p w14:paraId="266F531D" w14:textId="77777777" w:rsidR="00CA5BF0" w:rsidRPr="00F865DD" w:rsidRDefault="00CA5BF0" w:rsidP="00CA5BF0">
      <w:pPr>
        <w:rPr>
          <w:color w:val="FF0000"/>
          <w:sz w:val="22"/>
          <w:szCs w:val="22"/>
        </w:rPr>
      </w:pPr>
    </w:p>
    <w:p w14:paraId="17D44419" w14:textId="77777777" w:rsidR="00CA5BF0" w:rsidRDefault="00CA5BF0" w:rsidP="00CA5BF0">
      <w:pPr>
        <w:spacing w:after="0"/>
        <w:jc w:val="both"/>
        <w:rPr>
          <w:sz w:val="22"/>
          <w:szCs w:val="22"/>
        </w:rPr>
      </w:pPr>
      <w:bookmarkStart w:id="5" w:name="_Hlk190348468"/>
    </w:p>
    <w:p w14:paraId="6C77A22B" w14:textId="77777777" w:rsidR="001477C7" w:rsidRDefault="001477C7" w:rsidP="00CA5BF0">
      <w:pPr>
        <w:spacing w:after="0"/>
        <w:jc w:val="both"/>
        <w:rPr>
          <w:sz w:val="22"/>
          <w:szCs w:val="22"/>
        </w:rPr>
      </w:pPr>
    </w:p>
    <w:p w14:paraId="2B4ED4A6" w14:textId="77777777" w:rsidR="001477C7" w:rsidRDefault="001477C7" w:rsidP="00CA5BF0">
      <w:pPr>
        <w:spacing w:after="0"/>
        <w:jc w:val="both"/>
        <w:rPr>
          <w:sz w:val="22"/>
          <w:szCs w:val="22"/>
        </w:rPr>
      </w:pPr>
    </w:p>
    <w:p w14:paraId="2C717F96" w14:textId="77777777" w:rsidR="001477C7" w:rsidRDefault="001477C7" w:rsidP="00CA5BF0">
      <w:pPr>
        <w:spacing w:after="0"/>
        <w:jc w:val="both"/>
        <w:rPr>
          <w:sz w:val="22"/>
          <w:szCs w:val="22"/>
        </w:rPr>
      </w:pPr>
    </w:p>
    <w:p w14:paraId="21981F7B" w14:textId="77777777" w:rsidR="001477C7" w:rsidRDefault="001477C7" w:rsidP="00CA5BF0">
      <w:pPr>
        <w:spacing w:after="0"/>
        <w:jc w:val="both"/>
        <w:rPr>
          <w:sz w:val="22"/>
          <w:szCs w:val="22"/>
        </w:rPr>
      </w:pPr>
    </w:p>
    <w:p w14:paraId="694253B4" w14:textId="77777777" w:rsidR="001477C7" w:rsidRDefault="001477C7" w:rsidP="00CA5BF0">
      <w:pPr>
        <w:spacing w:after="0"/>
        <w:jc w:val="both"/>
        <w:rPr>
          <w:sz w:val="22"/>
          <w:szCs w:val="22"/>
        </w:rPr>
      </w:pPr>
    </w:p>
    <w:p w14:paraId="7077DEB5" w14:textId="77777777" w:rsidR="001477C7" w:rsidRDefault="001477C7" w:rsidP="00CA5BF0">
      <w:pPr>
        <w:spacing w:after="0"/>
        <w:jc w:val="both"/>
        <w:rPr>
          <w:sz w:val="22"/>
          <w:szCs w:val="22"/>
        </w:rPr>
      </w:pPr>
    </w:p>
    <w:p w14:paraId="5B5C8571" w14:textId="77777777" w:rsidR="001477C7" w:rsidRDefault="001477C7" w:rsidP="00CA5BF0">
      <w:pPr>
        <w:spacing w:after="0"/>
        <w:jc w:val="both"/>
        <w:rPr>
          <w:sz w:val="22"/>
          <w:szCs w:val="22"/>
        </w:rPr>
      </w:pPr>
    </w:p>
    <w:p w14:paraId="29E9FEEF" w14:textId="77777777" w:rsidR="001477C7" w:rsidRDefault="001477C7" w:rsidP="00CA5BF0">
      <w:pPr>
        <w:spacing w:after="0"/>
        <w:jc w:val="both"/>
        <w:rPr>
          <w:sz w:val="22"/>
          <w:szCs w:val="22"/>
        </w:rPr>
      </w:pPr>
    </w:p>
    <w:p w14:paraId="603A5C55" w14:textId="77777777" w:rsidR="001477C7" w:rsidRDefault="001477C7" w:rsidP="00CA5BF0">
      <w:pPr>
        <w:spacing w:after="0"/>
        <w:jc w:val="both"/>
        <w:rPr>
          <w:sz w:val="22"/>
          <w:szCs w:val="22"/>
        </w:rPr>
      </w:pPr>
    </w:p>
    <w:p w14:paraId="0BB78D81" w14:textId="77777777" w:rsidR="001477C7" w:rsidRDefault="001477C7" w:rsidP="00CA5BF0">
      <w:pPr>
        <w:spacing w:after="0"/>
        <w:jc w:val="both"/>
        <w:rPr>
          <w:sz w:val="22"/>
          <w:szCs w:val="22"/>
        </w:rPr>
      </w:pPr>
    </w:p>
    <w:p w14:paraId="21B8C60B" w14:textId="77777777" w:rsidR="001477C7" w:rsidRDefault="001477C7" w:rsidP="00CA5BF0">
      <w:pPr>
        <w:spacing w:after="0"/>
        <w:jc w:val="both"/>
        <w:rPr>
          <w:sz w:val="22"/>
          <w:szCs w:val="22"/>
        </w:rPr>
      </w:pPr>
    </w:p>
    <w:p w14:paraId="33A3A6E4" w14:textId="77777777" w:rsidR="001477C7" w:rsidRPr="00F865DD" w:rsidRDefault="001477C7" w:rsidP="00CA5BF0">
      <w:pPr>
        <w:spacing w:after="0"/>
        <w:jc w:val="both"/>
        <w:rPr>
          <w:sz w:val="22"/>
          <w:szCs w:val="22"/>
        </w:rPr>
      </w:pPr>
    </w:p>
    <w:p w14:paraId="45452E46" w14:textId="77777777" w:rsidR="00CA5BF0" w:rsidRPr="00F865DD" w:rsidRDefault="00CA5BF0" w:rsidP="00CA5BF0">
      <w:pPr>
        <w:spacing w:after="0"/>
        <w:jc w:val="both"/>
        <w:rPr>
          <w:i/>
          <w:color w:val="FF0000"/>
          <w:sz w:val="22"/>
          <w:szCs w:val="22"/>
        </w:rPr>
      </w:pPr>
      <w:r w:rsidRPr="00F865DD">
        <w:rPr>
          <w:color w:val="FF0000"/>
          <w:sz w:val="22"/>
          <w:szCs w:val="22"/>
        </w:rPr>
        <w:t>*</w:t>
      </w:r>
      <w:r w:rsidRPr="00F865DD">
        <w:rPr>
          <w:i/>
          <w:color w:val="FF0000"/>
          <w:sz w:val="22"/>
          <w:szCs w:val="22"/>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bookmarkEnd w:id="5"/>
    <w:p w14:paraId="0A0D204E" w14:textId="77777777" w:rsidR="00CA5BF0" w:rsidRPr="00F865DD" w:rsidRDefault="00CA5BF0" w:rsidP="00CA5BF0">
      <w:pPr>
        <w:rPr>
          <w:color w:val="FF0000"/>
          <w:sz w:val="22"/>
          <w:szCs w:val="22"/>
        </w:rPr>
        <w:sectPr w:rsidR="00CA5BF0" w:rsidRPr="00F865DD" w:rsidSect="000424D7">
          <w:footerReference w:type="default" r:id="rId32"/>
          <w:footerReference w:type="first" r:id="rId33"/>
          <w:pgSz w:w="11906" w:h="16838" w:code="9"/>
          <w:pgMar w:top="1276" w:right="851" w:bottom="851" w:left="1134" w:header="0" w:footer="91" w:gutter="0"/>
          <w:cols w:space="720"/>
          <w:titlePg/>
          <w:docGrid w:linePitch="326"/>
        </w:sectPr>
      </w:pPr>
      <w:r w:rsidRPr="00F865DD">
        <w:rPr>
          <w:i/>
          <w:sz w:val="22"/>
          <w:szCs w:val="22"/>
        </w:rPr>
        <w:br w:type="page"/>
      </w:r>
    </w:p>
    <w:p w14:paraId="27102080" w14:textId="77777777" w:rsidR="003B16FD" w:rsidRPr="00F865DD" w:rsidRDefault="003B16FD" w:rsidP="003B16FD">
      <w:pPr>
        <w:spacing w:after="0"/>
        <w:ind w:firstLine="567"/>
        <w:jc w:val="center"/>
        <w:rPr>
          <w:b/>
          <w:sz w:val="22"/>
          <w:szCs w:val="22"/>
        </w:rPr>
      </w:pPr>
      <w:r w:rsidRPr="00F865DD">
        <w:rPr>
          <w:b/>
          <w:sz w:val="22"/>
          <w:szCs w:val="22"/>
        </w:rPr>
        <w:t>ВТОРАЯ ЧАСТЬ ЗАЯВКИ*</w:t>
      </w:r>
    </w:p>
    <w:p w14:paraId="4DE4C2ED" w14:textId="77777777" w:rsidR="00751B98" w:rsidRPr="00F865DD" w:rsidRDefault="00751B98" w:rsidP="003B16FD">
      <w:pPr>
        <w:spacing w:after="0"/>
        <w:rPr>
          <w:i/>
          <w:sz w:val="22"/>
          <w:szCs w:val="22"/>
        </w:rPr>
      </w:pPr>
    </w:p>
    <w:p w14:paraId="59FBAF92" w14:textId="77777777" w:rsidR="00716F3B" w:rsidRDefault="00716F3B" w:rsidP="003B16FD">
      <w:pPr>
        <w:spacing w:after="0"/>
        <w:ind w:firstLine="567"/>
        <w:rPr>
          <w:i/>
          <w:sz w:val="22"/>
          <w:szCs w:val="22"/>
        </w:rPr>
      </w:pPr>
    </w:p>
    <w:p w14:paraId="2A1084F6" w14:textId="76C761B1" w:rsidR="003B16FD" w:rsidRPr="00F865DD" w:rsidRDefault="003B16FD" w:rsidP="003B16FD">
      <w:pPr>
        <w:spacing w:after="0"/>
        <w:ind w:firstLine="567"/>
        <w:rPr>
          <w:i/>
          <w:sz w:val="22"/>
          <w:szCs w:val="22"/>
        </w:rPr>
      </w:pPr>
      <w:r w:rsidRPr="00F865DD">
        <w:rPr>
          <w:i/>
          <w:sz w:val="22"/>
          <w:szCs w:val="22"/>
        </w:rPr>
        <w:t>На бланке (при наличии)</w:t>
      </w:r>
    </w:p>
    <w:p w14:paraId="56C9939A" w14:textId="77777777" w:rsidR="003B16FD" w:rsidRPr="00F865DD" w:rsidRDefault="003B16FD" w:rsidP="003B16FD">
      <w:pPr>
        <w:spacing w:after="0"/>
        <w:ind w:firstLine="567"/>
        <w:rPr>
          <w:i/>
          <w:sz w:val="22"/>
          <w:szCs w:val="22"/>
        </w:rPr>
      </w:pPr>
      <w:r w:rsidRPr="00F865DD">
        <w:rPr>
          <w:i/>
          <w:sz w:val="22"/>
          <w:szCs w:val="22"/>
        </w:rPr>
        <w:t xml:space="preserve">Дата, исх. Номер </w:t>
      </w:r>
    </w:p>
    <w:p w14:paraId="0E306AAB" w14:textId="77777777" w:rsidR="003B16FD" w:rsidRPr="00F865DD" w:rsidRDefault="003B16FD" w:rsidP="003B16FD">
      <w:pPr>
        <w:spacing w:after="0"/>
        <w:ind w:firstLine="567"/>
        <w:jc w:val="right"/>
        <w:rPr>
          <w:sz w:val="22"/>
          <w:szCs w:val="22"/>
        </w:rPr>
      </w:pPr>
      <w:r w:rsidRPr="00F865DD">
        <w:rPr>
          <w:sz w:val="22"/>
          <w:szCs w:val="22"/>
        </w:rPr>
        <w:t>в Комиссию по закупкам</w:t>
      </w:r>
    </w:p>
    <w:p w14:paraId="7278CEED" w14:textId="77777777" w:rsidR="003B16FD" w:rsidRPr="00F865DD" w:rsidRDefault="003B16FD" w:rsidP="003B16FD">
      <w:pPr>
        <w:spacing w:after="0"/>
        <w:ind w:firstLine="567"/>
        <w:jc w:val="right"/>
        <w:rPr>
          <w:sz w:val="22"/>
          <w:szCs w:val="22"/>
        </w:rPr>
      </w:pPr>
      <w:r w:rsidRPr="00F865DD">
        <w:rPr>
          <w:sz w:val="22"/>
          <w:szCs w:val="22"/>
        </w:rPr>
        <w:t>АО «Аэропорт Сургут»</w:t>
      </w:r>
    </w:p>
    <w:p w14:paraId="0CFEED6B" w14:textId="709EDB5D" w:rsidR="003B16FD" w:rsidRPr="00716F3B" w:rsidRDefault="003B16FD" w:rsidP="00716F3B">
      <w:pPr>
        <w:tabs>
          <w:tab w:val="left" w:pos="0"/>
        </w:tabs>
        <w:spacing w:after="0"/>
        <w:ind w:firstLine="567"/>
        <w:jc w:val="right"/>
        <w:rPr>
          <w:sz w:val="22"/>
          <w:szCs w:val="22"/>
        </w:rPr>
      </w:pPr>
      <w:r w:rsidRPr="00F865DD">
        <w:rPr>
          <w:sz w:val="22"/>
          <w:szCs w:val="22"/>
        </w:rPr>
        <w:tab/>
      </w:r>
      <w:r w:rsidRPr="00F865DD">
        <w:rPr>
          <w:sz w:val="22"/>
          <w:szCs w:val="22"/>
        </w:rPr>
        <w:tab/>
      </w:r>
      <w:r w:rsidRPr="00F865DD">
        <w:rPr>
          <w:sz w:val="22"/>
          <w:szCs w:val="22"/>
        </w:rPr>
        <w:tab/>
      </w:r>
      <w:r w:rsidRPr="00F865DD">
        <w:rPr>
          <w:sz w:val="22"/>
          <w:szCs w:val="22"/>
        </w:rPr>
        <w:tab/>
      </w:r>
      <w:r w:rsidRPr="00F865DD">
        <w:rPr>
          <w:sz w:val="22"/>
          <w:szCs w:val="22"/>
        </w:rPr>
        <w:tab/>
        <w:t xml:space="preserve">№ закупки: _____/ </w:t>
      </w:r>
      <w:r w:rsidR="00F83D7B">
        <w:rPr>
          <w:sz w:val="22"/>
          <w:szCs w:val="22"/>
        </w:rPr>
        <w:t>2026</w:t>
      </w:r>
      <w:r w:rsidRPr="00F865DD">
        <w:rPr>
          <w:sz w:val="22"/>
          <w:szCs w:val="22"/>
        </w:rPr>
        <w:t xml:space="preserve"> ЗП</w:t>
      </w:r>
    </w:p>
    <w:p w14:paraId="2AE6C9A9" w14:textId="77777777" w:rsidR="003B16FD" w:rsidRPr="00F865DD" w:rsidRDefault="003B16FD" w:rsidP="003B16FD">
      <w:pPr>
        <w:spacing w:after="0"/>
        <w:ind w:firstLine="567"/>
        <w:rPr>
          <w:b/>
          <w:sz w:val="22"/>
          <w:szCs w:val="22"/>
        </w:rPr>
      </w:pPr>
    </w:p>
    <w:p w14:paraId="72D31D2D" w14:textId="77777777" w:rsidR="003B16FD" w:rsidRPr="00F865DD" w:rsidRDefault="003B16FD" w:rsidP="003B16FD">
      <w:pPr>
        <w:spacing w:after="0"/>
        <w:rPr>
          <w:sz w:val="22"/>
          <w:szCs w:val="22"/>
        </w:rPr>
      </w:pPr>
      <w:r w:rsidRPr="00F865DD">
        <w:rPr>
          <w:b/>
          <w:sz w:val="22"/>
          <w:szCs w:val="22"/>
        </w:rPr>
        <w:t>Предмет закупки:</w:t>
      </w:r>
      <w:r w:rsidRPr="00F865DD">
        <w:rPr>
          <w:sz w:val="22"/>
          <w:szCs w:val="22"/>
        </w:rPr>
        <w:t xml:space="preserve"> _________________________________________________________________________</w:t>
      </w:r>
    </w:p>
    <w:p w14:paraId="05370EC9" w14:textId="77777777" w:rsidR="003B16FD" w:rsidRPr="00F865DD" w:rsidRDefault="003B16FD" w:rsidP="00716F3B">
      <w:pPr>
        <w:spacing w:after="0"/>
        <w:rPr>
          <w:sz w:val="22"/>
          <w:szCs w:val="22"/>
        </w:rPr>
      </w:pPr>
    </w:p>
    <w:p w14:paraId="259175B4" w14:textId="77777777" w:rsidR="00716F3B" w:rsidRDefault="00716F3B" w:rsidP="003B16FD">
      <w:pPr>
        <w:spacing w:after="0"/>
        <w:ind w:firstLine="567"/>
        <w:rPr>
          <w:b/>
          <w:sz w:val="22"/>
          <w:szCs w:val="22"/>
        </w:rPr>
      </w:pPr>
    </w:p>
    <w:p w14:paraId="0E24DC3D" w14:textId="77777777" w:rsidR="00716F3B" w:rsidRDefault="00716F3B" w:rsidP="003B16FD">
      <w:pPr>
        <w:spacing w:after="0"/>
        <w:ind w:firstLine="567"/>
        <w:rPr>
          <w:b/>
          <w:sz w:val="22"/>
          <w:szCs w:val="22"/>
        </w:rPr>
      </w:pPr>
    </w:p>
    <w:p w14:paraId="2C3EEDAB" w14:textId="585D4B76" w:rsidR="003B16FD" w:rsidRPr="00F865DD" w:rsidRDefault="003B16FD" w:rsidP="003B16FD">
      <w:pPr>
        <w:spacing w:after="0"/>
        <w:ind w:firstLine="567"/>
        <w:rPr>
          <w:b/>
          <w:sz w:val="22"/>
          <w:szCs w:val="22"/>
        </w:rPr>
      </w:pPr>
      <w:r w:rsidRPr="00F865DD">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3B16FD" w:rsidRPr="00F865DD" w14:paraId="51499C12" w14:textId="77777777" w:rsidTr="00747567">
        <w:tc>
          <w:tcPr>
            <w:tcW w:w="4811" w:type="dxa"/>
          </w:tcPr>
          <w:p w14:paraId="053078E4" w14:textId="77777777" w:rsidR="003B16FD" w:rsidRPr="00F865DD" w:rsidRDefault="003B16FD" w:rsidP="00747567">
            <w:pPr>
              <w:spacing w:after="0"/>
              <w:rPr>
                <w:sz w:val="22"/>
                <w:szCs w:val="22"/>
              </w:rPr>
            </w:pPr>
            <w:r w:rsidRPr="00F865DD">
              <w:rPr>
                <w:sz w:val="22"/>
                <w:szCs w:val="22"/>
              </w:rPr>
              <w:t xml:space="preserve">Полное наименование Участника: </w:t>
            </w:r>
          </w:p>
        </w:tc>
        <w:tc>
          <w:tcPr>
            <w:tcW w:w="5107" w:type="dxa"/>
          </w:tcPr>
          <w:p w14:paraId="2F9A660C" w14:textId="77777777" w:rsidR="003B16FD" w:rsidRPr="00F865DD" w:rsidRDefault="003B16FD" w:rsidP="00747567">
            <w:pPr>
              <w:spacing w:after="0"/>
              <w:ind w:firstLine="567"/>
              <w:rPr>
                <w:sz w:val="22"/>
                <w:szCs w:val="22"/>
              </w:rPr>
            </w:pPr>
          </w:p>
        </w:tc>
      </w:tr>
      <w:tr w:rsidR="003B16FD" w:rsidRPr="00F865DD" w14:paraId="4571B74E" w14:textId="77777777" w:rsidTr="00747567">
        <w:trPr>
          <w:trHeight w:val="219"/>
        </w:trPr>
        <w:tc>
          <w:tcPr>
            <w:tcW w:w="4811" w:type="dxa"/>
            <w:vAlign w:val="center"/>
          </w:tcPr>
          <w:p w14:paraId="0FF543D8" w14:textId="77777777" w:rsidR="003B16FD" w:rsidRPr="00F865DD" w:rsidRDefault="003B16FD" w:rsidP="00747567">
            <w:pPr>
              <w:spacing w:after="0"/>
              <w:rPr>
                <w:sz w:val="22"/>
                <w:szCs w:val="22"/>
              </w:rPr>
            </w:pPr>
            <w:r w:rsidRPr="00F865DD">
              <w:rPr>
                <w:sz w:val="22"/>
                <w:szCs w:val="22"/>
              </w:rPr>
              <w:t>ИНН/КПП/ОГРН/ОКПО:</w:t>
            </w:r>
          </w:p>
        </w:tc>
        <w:tc>
          <w:tcPr>
            <w:tcW w:w="5107" w:type="dxa"/>
          </w:tcPr>
          <w:p w14:paraId="4F387F1F" w14:textId="77777777" w:rsidR="003B16FD" w:rsidRPr="00F865DD" w:rsidRDefault="003B16FD" w:rsidP="00747567">
            <w:pPr>
              <w:spacing w:after="0"/>
              <w:ind w:firstLine="567"/>
              <w:rPr>
                <w:sz w:val="22"/>
                <w:szCs w:val="22"/>
              </w:rPr>
            </w:pPr>
          </w:p>
        </w:tc>
      </w:tr>
      <w:tr w:rsidR="003B16FD" w:rsidRPr="00F865DD" w14:paraId="70D45F7D" w14:textId="77777777" w:rsidTr="00747567">
        <w:trPr>
          <w:trHeight w:val="229"/>
        </w:trPr>
        <w:tc>
          <w:tcPr>
            <w:tcW w:w="4811" w:type="dxa"/>
          </w:tcPr>
          <w:p w14:paraId="36920C85" w14:textId="77777777" w:rsidR="003B16FD" w:rsidRPr="00F865DD" w:rsidRDefault="003B16FD" w:rsidP="00747567">
            <w:pPr>
              <w:spacing w:after="0"/>
              <w:rPr>
                <w:sz w:val="22"/>
                <w:szCs w:val="22"/>
              </w:rPr>
            </w:pPr>
            <w:r w:rsidRPr="00F865DD">
              <w:rPr>
                <w:sz w:val="22"/>
                <w:szCs w:val="22"/>
              </w:rPr>
              <w:t>Дата постановки на учет в налоговом органе:</w:t>
            </w:r>
          </w:p>
        </w:tc>
        <w:tc>
          <w:tcPr>
            <w:tcW w:w="5107" w:type="dxa"/>
          </w:tcPr>
          <w:p w14:paraId="1BF71459" w14:textId="77777777" w:rsidR="003B16FD" w:rsidRPr="00F865DD" w:rsidRDefault="003B16FD" w:rsidP="00747567">
            <w:pPr>
              <w:spacing w:after="0"/>
              <w:ind w:firstLine="567"/>
              <w:rPr>
                <w:sz w:val="22"/>
                <w:szCs w:val="22"/>
              </w:rPr>
            </w:pPr>
          </w:p>
        </w:tc>
      </w:tr>
      <w:tr w:rsidR="003B16FD" w:rsidRPr="00F865DD" w14:paraId="4719283D" w14:textId="77777777" w:rsidTr="00747567">
        <w:tc>
          <w:tcPr>
            <w:tcW w:w="4811" w:type="dxa"/>
          </w:tcPr>
          <w:p w14:paraId="1E60315A" w14:textId="77777777" w:rsidR="003B16FD" w:rsidRPr="00F865DD" w:rsidRDefault="003B16FD" w:rsidP="00747567">
            <w:pPr>
              <w:spacing w:after="0"/>
              <w:rPr>
                <w:sz w:val="22"/>
                <w:szCs w:val="22"/>
              </w:rPr>
            </w:pPr>
            <w:r w:rsidRPr="00F865DD">
              <w:rPr>
                <w:sz w:val="22"/>
                <w:szCs w:val="22"/>
              </w:rPr>
              <w:t>Юридический адрес (для индивидуальных предпринимателей и самозанятых – адрес регистрации):</w:t>
            </w:r>
          </w:p>
        </w:tc>
        <w:tc>
          <w:tcPr>
            <w:tcW w:w="5107" w:type="dxa"/>
          </w:tcPr>
          <w:p w14:paraId="6B5215BF" w14:textId="77777777" w:rsidR="003B16FD" w:rsidRPr="00F865DD" w:rsidRDefault="003B16FD" w:rsidP="00747567">
            <w:pPr>
              <w:spacing w:after="0"/>
              <w:ind w:firstLine="567"/>
              <w:rPr>
                <w:sz w:val="22"/>
                <w:szCs w:val="22"/>
              </w:rPr>
            </w:pPr>
          </w:p>
        </w:tc>
      </w:tr>
      <w:tr w:rsidR="003B16FD" w:rsidRPr="00F865DD" w14:paraId="7141786E" w14:textId="77777777" w:rsidTr="00747567">
        <w:tc>
          <w:tcPr>
            <w:tcW w:w="4811" w:type="dxa"/>
          </w:tcPr>
          <w:p w14:paraId="2B297CB6" w14:textId="77777777" w:rsidR="003B16FD" w:rsidRPr="00F865DD" w:rsidRDefault="003B16FD" w:rsidP="00747567">
            <w:pPr>
              <w:spacing w:after="0"/>
              <w:rPr>
                <w:sz w:val="22"/>
                <w:szCs w:val="22"/>
              </w:rPr>
            </w:pPr>
            <w:r w:rsidRPr="00F865DD">
              <w:rPr>
                <w:sz w:val="22"/>
                <w:szCs w:val="22"/>
              </w:rPr>
              <w:t>Почтовый адрес:</w:t>
            </w:r>
          </w:p>
        </w:tc>
        <w:tc>
          <w:tcPr>
            <w:tcW w:w="5107" w:type="dxa"/>
          </w:tcPr>
          <w:p w14:paraId="71A20FB5" w14:textId="77777777" w:rsidR="003B16FD" w:rsidRPr="00F865DD" w:rsidRDefault="003B16FD" w:rsidP="00747567">
            <w:pPr>
              <w:spacing w:after="0"/>
              <w:ind w:firstLine="567"/>
              <w:rPr>
                <w:sz w:val="22"/>
                <w:szCs w:val="22"/>
              </w:rPr>
            </w:pPr>
          </w:p>
        </w:tc>
      </w:tr>
      <w:tr w:rsidR="003B16FD" w:rsidRPr="00F865DD" w14:paraId="41F5E471" w14:textId="77777777" w:rsidTr="00747567">
        <w:tc>
          <w:tcPr>
            <w:tcW w:w="4811" w:type="dxa"/>
          </w:tcPr>
          <w:p w14:paraId="77B60087" w14:textId="77777777" w:rsidR="003B16FD" w:rsidRPr="00F865DD" w:rsidRDefault="003B16FD" w:rsidP="00747567">
            <w:pPr>
              <w:spacing w:after="0"/>
              <w:rPr>
                <w:sz w:val="22"/>
                <w:szCs w:val="22"/>
              </w:rPr>
            </w:pPr>
            <w:r w:rsidRPr="00F865DD">
              <w:rPr>
                <w:sz w:val="22"/>
                <w:szCs w:val="22"/>
              </w:rPr>
              <w:t xml:space="preserve">Контактный телефон, </w:t>
            </w:r>
            <w:proofErr w:type="spellStart"/>
            <w:r w:rsidRPr="00F865DD">
              <w:rPr>
                <w:sz w:val="22"/>
                <w:szCs w:val="22"/>
              </w:rPr>
              <w:t>e-mail</w:t>
            </w:r>
            <w:proofErr w:type="spellEnd"/>
            <w:r w:rsidRPr="00F865DD">
              <w:rPr>
                <w:sz w:val="22"/>
                <w:szCs w:val="22"/>
              </w:rPr>
              <w:t>:</w:t>
            </w:r>
          </w:p>
        </w:tc>
        <w:tc>
          <w:tcPr>
            <w:tcW w:w="5107" w:type="dxa"/>
          </w:tcPr>
          <w:p w14:paraId="1C3F42E4" w14:textId="77777777" w:rsidR="003B16FD" w:rsidRPr="00F865DD" w:rsidRDefault="003B16FD" w:rsidP="00747567">
            <w:pPr>
              <w:spacing w:after="0"/>
              <w:ind w:firstLine="567"/>
              <w:rPr>
                <w:sz w:val="22"/>
                <w:szCs w:val="22"/>
              </w:rPr>
            </w:pPr>
          </w:p>
        </w:tc>
      </w:tr>
      <w:tr w:rsidR="003B16FD" w:rsidRPr="00F865DD" w14:paraId="378C25F9" w14:textId="77777777" w:rsidTr="00747567">
        <w:tc>
          <w:tcPr>
            <w:tcW w:w="4811" w:type="dxa"/>
          </w:tcPr>
          <w:p w14:paraId="1149A50F" w14:textId="77777777" w:rsidR="003B16FD" w:rsidRPr="00F865DD" w:rsidRDefault="003B16FD" w:rsidP="00747567">
            <w:pPr>
              <w:spacing w:after="0"/>
              <w:rPr>
                <w:sz w:val="22"/>
                <w:szCs w:val="22"/>
              </w:rPr>
            </w:pPr>
            <w:r w:rsidRPr="00F865DD">
              <w:rPr>
                <w:sz w:val="22"/>
                <w:szCs w:val="22"/>
              </w:rPr>
              <w:t>Контактное лицо:</w:t>
            </w:r>
          </w:p>
        </w:tc>
        <w:tc>
          <w:tcPr>
            <w:tcW w:w="5107" w:type="dxa"/>
          </w:tcPr>
          <w:p w14:paraId="514DFA67" w14:textId="77777777" w:rsidR="003B16FD" w:rsidRPr="00F865DD" w:rsidRDefault="003B16FD" w:rsidP="00747567">
            <w:pPr>
              <w:spacing w:after="0"/>
              <w:ind w:firstLine="567"/>
              <w:rPr>
                <w:sz w:val="22"/>
                <w:szCs w:val="22"/>
              </w:rPr>
            </w:pPr>
          </w:p>
        </w:tc>
      </w:tr>
    </w:tbl>
    <w:p w14:paraId="75698B66" w14:textId="77777777" w:rsidR="00716F3B" w:rsidRDefault="00716F3B" w:rsidP="00716F3B">
      <w:pPr>
        <w:spacing w:after="0"/>
        <w:jc w:val="center"/>
        <w:rPr>
          <w:b/>
          <w:sz w:val="22"/>
          <w:szCs w:val="22"/>
        </w:rPr>
      </w:pPr>
    </w:p>
    <w:p w14:paraId="73D38A35" w14:textId="77777777" w:rsidR="00716F3B" w:rsidRDefault="00716F3B" w:rsidP="00716F3B">
      <w:pPr>
        <w:spacing w:after="0"/>
        <w:jc w:val="center"/>
        <w:rPr>
          <w:b/>
          <w:sz w:val="22"/>
          <w:szCs w:val="22"/>
        </w:rPr>
      </w:pPr>
    </w:p>
    <w:p w14:paraId="68E61A74" w14:textId="6D15AE7B" w:rsidR="00091799" w:rsidRDefault="003B16FD" w:rsidP="00716F3B">
      <w:pPr>
        <w:spacing w:after="0"/>
        <w:jc w:val="center"/>
        <w:rPr>
          <w:b/>
          <w:sz w:val="22"/>
          <w:szCs w:val="22"/>
        </w:rPr>
      </w:pPr>
      <w:r w:rsidRPr="00F865DD">
        <w:rPr>
          <w:b/>
          <w:sz w:val="22"/>
          <w:szCs w:val="22"/>
        </w:rPr>
        <w:t>ДЕКЛАРАЦИЯ</w:t>
      </w:r>
    </w:p>
    <w:p w14:paraId="223138FA" w14:textId="77777777" w:rsidR="00716F3B" w:rsidRDefault="00716F3B" w:rsidP="00716F3B">
      <w:pPr>
        <w:spacing w:after="0"/>
        <w:jc w:val="center"/>
        <w:rPr>
          <w:b/>
          <w:sz w:val="22"/>
          <w:szCs w:val="22"/>
        </w:rPr>
      </w:pPr>
    </w:p>
    <w:p w14:paraId="673C7BC0" w14:textId="77777777" w:rsidR="00716F3B" w:rsidRPr="00F865DD" w:rsidRDefault="00716F3B" w:rsidP="00716F3B">
      <w:pPr>
        <w:spacing w:after="0"/>
        <w:jc w:val="center"/>
        <w:rPr>
          <w:b/>
          <w:sz w:val="22"/>
          <w:szCs w:val="22"/>
        </w:rPr>
      </w:pPr>
    </w:p>
    <w:p w14:paraId="45C66B59" w14:textId="77777777" w:rsidR="003B16FD" w:rsidRPr="00F865DD" w:rsidRDefault="003B16FD" w:rsidP="003B16FD">
      <w:pPr>
        <w:spacing w:after="0"/>
        <w:ind w:firstLine="567"/>
        <w:jc w:val="both"/>
        <w:rPr>
          <w:sz w:val="22"/>
          <w:szCs w:val="22"/>
        </w:rPr>
      </w:pPr>
      <w:r w:rsidRPr="00F865DD">
        <w:rPr>
          <w:sz w:val="22"/>
          <w:szCs w:val="22"/>
        </w:rPr>
        <w:t xml:space="preserve">Настоящей заявкой подтверждаем(-ю), что: </w:t>
      </w:r>
    </w:p>
    <w:p w14:paraId="681108BA" w14:textId="77777777" w:rsidR="003B16FD" w:rsidRPr="00F865DD"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865DD">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88A7C7" w14:textId="77777777" w:rsidR="003B16FD" w:rsidRPr="00F865DD"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865DD">
        <w:rPr>
          <w:rFonts w:ascii="Times New Roman" w:hAnsi="Times New Roman"/>
          <w:szCs w:val="22"/>
        </w:rPr>
        <w:t xml:space="preserve">не проводится процедура </w:t>
      </w:r>
      <w:proofErr w:type="spellStart"/>
      <w:r w:rsidRPr="00F865DD">
        <w:rPr>
          <w:rFonts w:ascii="Times New Roman" w:hAnsi="Times New Roman"/>
          <w:szCs w:val="22"/>
        </w:rPr>
        <w:t>неприостановления</w:t>
      </w:r>
      <w:proofErr w:type="spellEnd"/>
      <w:r w:rsidRPr="00F865DD">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5995FD3" w14:textId="77777777" w:rsidR="003B16FD" w:rsidRPr="00F865DD"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865DD">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7FDF619" w14:textId="77777777" w:rsidR="003B16FD" w:rsidRPr="00F865DD"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865DD">
        <w:rPr>
          <w:rFonts w:ascii="Times New Roman" w:hAnsi="Times New Roman"/>
          <w:szCs w:val="22"/>
        </w:rPr>
        <w:t>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4D6EBC1" w14:textId="77777777" w:rsidR="003B16FD" w:rsidRPr="00F865DD"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865DD">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541F40AD" w14:textId="77777777" w:rsidR="003B16FD" w:rsidRPr="00F865DD"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865DD">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E010676" w14:textId="77777777" w:rsidR="003B16FD" w:rsidRPr="00F865DD" w:rsidRDefault="003B16FD" w:rsidP="003B16FD">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865DD">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90F7F63" w14:textId="1D6911D3" w:rsidR="003B16FD" w:rsidRPr="00F865DD" w:rsidRDefault="003B16FD" w:rsidP="00751B98">
      <w:pPr>
        <w:pStyle w:val="ad"/>
        <w:numPr>
          <w:ilvl w:val="0"/>
          <w:numId w:val="10"/>
        </w:numPr>
        <w:autoSpaceDE w:val="0"/>
        <w:autoSpaceDN w:val="0"/>
        <w:adjustRightInd w:val="0"/>
        <w:spacing w:after="0" w:line="240" w:lineRule="auto"/>
        <w:ind w:left="0" w:firstLine="567"/>
        <w:jc w:val="both"/>
        <w:rPr>
          <w:rFonts w:ascii="Times New Roman" w:hAnsi="Times New Roman"/>
          <w:szCs w:val="22"/>
        </w:rPr>
      </w:pPr>
      <w:r w:rsidRPr="00F865DD">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6296EC6D" w14:textId="77777777" w:rsidR="003B16FD" w:rsidRPr="00F865DD" w:rsidRDefault="003B16FD" w:rsidP="003B16FD">
      <w:pPr>
        <w:spacing w:after="0"/>
        <w:ind w:firstLine="567"/>
        <w:jc w:val="both"/>
        <w:rPr>
          <w:sz w:val="22"/>
          <w:szCs w:val="22"/>
        </w:rPr>
      </w:pPr>
      <w:r w:rsidRPr="00F865DD">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52F90E5A" w14:textId="77777777" w:rsidR="003B16FD" w:rsidRPr="00F865DD" w:rsidRDefault="003B16FD" w:rsidP="003B16FD">
      <w:pPr>
        <w:spacing w:after="0"/>
        <w:ind w:firstLine="567"/>
        <w:jc w:val="both"/>
        <w:rPr>
          <w:sz w:val="22"/>
          <w:szCs w:val="22"/>
        </w:rPr>
      </w:pPr>
      <w:r w:rsidRPr="00F865DD">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37A87D18" w14:textId="77777777" w:rsidR="003B16FD" w:rsidRPr="00F865DD" w:rsidRDefault="003B16FD" w:rsidP="003B16FD">
      <w:pPr>
        <w:spacing w:after="0"/>
        <w:ind w:firstLine="567"/>
        <w:jc w:val="both"/>
        <w:rPr>
          <w:sz w:val="22"/>
          <w:szCs w:val="22"/>
        </w:rPr>
      </w:pPr>
      <w:r w:rsidRPr="00F865DD">
        <w:rPr>
          <w:sz w:val="22"/>
          <w:szCs w:val="22"/>
        </w:rPr>
        <w:t>Мы (я) обязуемся (-</w:t>
      </w:r>
      <w:proofErr w:type="spellStart"/>
      <w:r w:rsidRPr="00F865DD">
        <w:rPr>
          <w:sz w:val="22"/>
          <w:szCs w:val="22"/>
        </w:rPr>
        <w:t>юсь</w:t>
      </w:r>
      <w:proofErr w:type="spellEnd"/>
      <w:r w:rsidRPr="00F865DD">
        <w:rPr>
          <w:sz w:val="22"/>
          <w:szCs w:val="22"/>
        </w:rPr>
        <w:t>), в случае если мы (я) окажемся (-</w:t>
      </w:r>
      <w:proofErr w:type="spellStart"/>
      <w:r w:rsidRPr="00F865DD">
        <w:rPr>
          <w:sz w:val="22"/>
          <w:szCs w:val="22"/>
        </w:rPr>
        <w:t>усь</w:t>
      </w:r>
      <w:proofErr w:type="spellEnd"/>
      <w:r w:rsidRPr="00F865DD">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55D3D8DC" w14:textId="77777777" w:rsidR="003B16FD" w:rsidRPr="00F865DD" w:rsidRDefault="003B16FD" w:rsidP="003B16FD">
      <w:pPr>
        <w:spacing w:after="0"/>
        <w:ind w:firstLine="567"/>
        <w:jc w:val="both"/>
        <w:rPr>
          <w:sz w:val="22"/>
          <w:szCs w:val="22"/>
        </w:rPr>
      </w:pPr>
      <w:r w:rsidRPr="00F865DD">
        <w:rPr>
          <w:sz w:val="22"/>
          <w:szCs w:val="22"/>
        </w:rPr>
        <w:t>Мы (я) обязуемся (-</w:t>
      </w:r>
      <w:proofErr w:type="spellStart"/>
      <w:r w:rsidRPr="00F865DD">
        <w:rPr>
          <w:sz w:val="22"/>
          <w:szCs w:val="22"/>
        </w:rPr>
        <w:t>юсь</w:t>
      </w:r>
      <w:proofErr w:type="spellEnd"/>
      <w:r w:rsidRPr="00F865DD">
        <w:rPr>
          <w:sz w:val="22"/>
          <w:szCs w:val="22"/>
        </w:rPr>
        <w:t>), в случае если мы (я) окажемся (-</w:t>
      </w:r>
      <w:proofErr w:type="spellStart"/>
      <w:r w:rsidRPr="00F865DD">
        <w:rPr>
          <w:sz w:val="22"/>
          <w:szCs w:val="22"/>
        </w:rPr>
        <w:t>усь</w:t>
      </w:r>
      <w:proofErr w:type="spellEnd"/>
      <w:r w:rsidRPr="00F865DD">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3B335347" w14:textId="77777777" w:rsidR="003B16FD" w:rsidRPr="00F865DD" w:rsidRDefault="003B16FD" w:rsidP="003B16FD">
      <w:pPr>
        <w:spacing w:after="0"/>
        <w:ind w:firstLine="567"/>
        <w:jc w:val="both"/>
        <w:rPr>
          <w:sz w:val="22"/>
          <w:szCs w:val="22"/>
        </w:rPr>
      </w:pPr>
      <w:r w:rsidRPr="00F865DD">
        <w:rPr>
          <w:sz w:val="22"/>
          <w:szCs w:val="22"/>
        </w:rPr>
        <w:t>Мы (я) обязуемся (-</w:t>
      </w:r>
      <w:proofErr w:type="spellStart"/>
      <w:r w:rsidRPr="00F865DD">
        <w:rPr>
          <w:sz w:val="22"/>
          <w:szCs w:val="22"/>
        </w:rPr>
        <w:t>юсь</w:t>
      </w:r>
      <w:proofErr w:type="spellEnd"/>
      <w:r w:rsidRPr="00F865DD">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3B0E9F17" w14:textId="77777777" w:rsidR="003B16FD" w:rsidRPr="00F865DD" w:rsidRDefault="003B16FD" w:rsidP="003B16FD">
      <w:pPr>
        <w:spacing w:after="0"/>
        <w:ind w:firstLine="567"/>
        <w:jc w:val="both"/>
        <w:rPr>
          <w:sz w:val="22"/>
          <w:szCs w:val="22"/>
        </w:rPr>
      </w:pPr>
      <w:r w:rsidRPr="00F865DD">
        <w:rPr>
          <w:sz w:val="22"/>
          <w:szCs w:val="22"/>
        </w:rPr>
        <w:t>Мы (я) обязуемся (-</w:t>
      </w:r>
      <w:proofErr w:type="spellStart"/>
      <w:r w:rsidRPr="00F865DD">
        <w:rPr>
          <w:sz w:val="22"/>
          <w:szCs w:val="22"/>
        </w:rPr>
        <w:t>юсь</w:t>
      </w:r>
      <w:proofErr w:type="spellEnd"/>
      <w:r w:rsidRPr="00F865DD">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3AF9F618" w14:textId="77777777" w:rsidR="003B16FD" w:rsidRPr="00F865DD" w:rsidRDefault="003B16FD" w:rsidP="003B16FD">
      <w:pPr>
        <w:spacing w:after="0"/>
        <w:ind w:firstLine="567"/>
        <w:jc w:val="both"/>
        <w:rPr>
          <w:sz w:val="22"/>
          <w:szCs w:val="22"/>
        </w:rPr>
      </w:pPr>
      <w:r w:rsidRPr="00F865DD">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2262CE2A" w14:textId="77777777" w:rsidR="003B16FD" w:rsidRPr="00F865DD" w:rsidRDefault="003B16FD" w:rsidP="003B16FD">
      <w:pPr>
        <w:shd w:val="clear" w:color="auto" w:fill="D9D9D9" w:themeFill="background1" w:themeFillShade="D9"/>
        <w:spacing w:after="0"/>
        <w:ind w:firstLine="567"/>
        <w:jc w:val="both"/>
        <w:rPr>
          <w:sz w:val="22"/>
          <w:szCs w:val="22"/>
        </w:rPr>
      </w:pPr>
      <w:r w:rsidRPr="00F865DD">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F865DD">
        <w:rPr>
          <w:sz w:val="22"/>
          <w:szCs w:val="22"/>
          <w:u w:val="single"/>
        </w:rPr>
        <w:t>Сведения предоставляются / не предоставляются (нужное оставить)</w:t>
      </w:r>
      <w:r w:rsidRPr="00F865DD">
        <w:rPr>
          <w:sz w:val="22"/>
          <w:szCs w:val="22"/>
        </w:rPr>
        <w:t xml:space="preserve"> в соответствии с Приложением №7 ко второй части заявки.</w:t>
      </w:r>
    </w:p>
    <w:p w14:paraId="3CA09145" w14:textId="77777777" w:rsidR="003B16FD" w:rsidRPr="00F865DD" w:rsidRDefault="003B16FD" w:rsidP="00091799">
      <w:pPr>
        <w:spacing w:after="0"/>
        <w:rPr>
          <w:sz w:val="22"/>
          <w:szCs w:val="22"/>
        </w:rPr>
      </w:pPr>
    </w:p>
    <w:p w14:paraId="3542DCD4" w14:textId="222B49DA" w:rsidR="003B16FD" w:rsidRPr="00F865DD" w:rsidRDefault="003B16FD" w:rsidP="00716F3B">
      <w:pPr>
        <w:spacing w:after="0"/>
        <w:ind w:firstLine="567"/>
        <w:rPr>
          <w:sz w:val="22"/>
          <w:szCs w:val="22"/>
        </w:rPr>
      </w:pPr>
      <w:r w:rsidRPr="00F865DD">
        <w:rPr>
          <w:sz w:val="22"/>
          <w:szCs w:val="22"/>
        </w:rPr>
        <w:t xml:space="preserve">К заявке прилагаются документы: </w:t>
      </w: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3B16FD" w:rsidRPr="00F865DD" w14:paraId="04F2B59B" w14:textId="77777777" w:rsidTr="00747567">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611E835C" w14:textId="77777777" w:rsidR="003B16FD" w:rsidRPr="00F865DD" w:rsidRDefault="003B16FD" w:rsidP="00747567">
            <w:pPr>
              <w:spacing w:after="0"/>
              <w:jc w:val="center"/>
              <w:rPr>
                <w:b/>
                <w:sz w:val="22"/>
                <w:szCs w:val="22"/>
              </w:rPr>
            </w:pPr>
            <w:r w:rsidRPr="00F865DD">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6AA25229" w14:textId="77777777" w:rsidR="003B16FD" w:rsidRPr="00F865DD" w:rsidRDefault="003B16FD" w:rsidP="00747567">
            <w:pPr>
              <w:spacing w:after="0"/>
              <w:ind w:firstLine="34"/>
              <w:jc w:val="center"/>
              <w:rPr>
                <w:b/>
                <w:sz w:val="22"/>
                <w:szCs w:val="22"/>
              </w:rPr>
            </w:pPr>
            <w:r w:rsidRPr="00F865DD">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036E4C1" w14:textId="77777777" w:rsidR="003B16FD" w:rsidRPr="00F865DD" w:rsidRDefault="003B16FD" w:rsidP="00747567">
            <w:pPr>
              <w:spacing w:after="0"/>
              <w:jc w:val="center"/>
              <w:rPr>
                <w:b/>
                <w:sz w:val="22"/>
                <w:szCs w:val="22"/>
              </w:rPr>
            </w:pPr>
            <w:r w:rsidRPr="00F865DD">
              <w:rPr>
                <w:b/>
                <w:sz w:val="22"/>
                <w:szCs w:val="22"/>
              </w:rPr>
              <w:t>Количество листов</w:t>
            </w:r>
          </w:p>
        </w:tc>
      </w:tr>
      <w:tr w:rsidR="003B16FD" w:rsidRPr="00F865DD" w14:paraId="6CB159CD"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E2DA797" w14:textId="77777777" w:rsidR="003B16FD" w:rsidRPr="00F865DD" w:rsidRDefault="003B16FD" w:rsidP="00747567">
            <w:pPr>
              <w:spacing w:after="0"/>
              <w:jc w:val="center"/>
              <w:rPr>
                <w:sz w:val="22"/>
                <w:szCs w:val="22"/>
              </w:rPr>
            </w:pPr>
            <w:r w:rsidRPr="00F865DD">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883331B" w14:textId="77777777" w:rsidR="003B16FD" w:rsidRPr="00F865DD" w:rsidRDefault="003B16FD" w:rsidP="00747567">
            <w:pPr>
              <w:spacing w:after="0"/>
              <w:rPr>
                <w:i/>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C4C7857" w14:textId="77777777" w:rsidR="003B16FD" w:rsidRPr="00F865DD" w:rsidRDefault="003B16FD" w:rsidP="00747567">
            <w:pPr>
              <w:spacing w:after="0"/>
              <w:ind w:firstLine="567"/>
              <w:rPr>
                <w:sz w:val="22"/>
                <w:szCs w:val="22"/>
              </w:rPr>
            </w:pPr>
          </w:p>
        </w:tc>
      </w:tr>
      <w:tr w:rsidR="003B16FD" w:rsidRPr="00F865DD" w14:paraId="6B5481D9" w14:textId="77777777" w:rsidTr="00716F3B">
        <w:tc>
          <w:tcPr>
            <w:tcW w:w="851" w:type="dxa"/>
            <w:tcBorders>
              <w:top w:val="nil"/>
              <w:left w:val="single" w:sz="8" w:space="0" w:color="auto"/>
              <w:bottom w:val="nil"/>
              <w:right w:val="single" w:sz="8" w:space="0" w:color="auto"/>
            </w:tcBorders>
            <w:tcMar>
              <w:top w:w="0" w:type="dxa"/>
              <w:left w:w="108" w:type="dxa"/>
              <w:bottom w:w="0" w:type="dxa"/>
              <w:right w:w="108" w:type="dxa"/>
            </w:tcMar>
            <w:vAlign w:val="center"/>
            <w:hideMark/>
          </w:tcPr>
          <w:p w14:paraId="6ACEF027" w14:textId="77777777" w:rsidR="003B16FD" w:rsidRPr="00F865DD" w:rsidRDefault="003B16FD" w:rsidP="00747567">
            <w:pPr>
              <w:spacing w:after="0"/>
              <w:jc w:val="center"/>
              <w:rPr>
                <w:sz w:val="22"/>
                <w:szCs w:val="22"/>
              </w:rPr>
            </w:pPr>
            <w:r w:rsidRPr="00F865DD">
              <w:rPr>
                <w:sz w:val="22"/>
                <w:szCs w:val="22"/>
              </w:rPr>
              <w:t>2.</w:t>
            </w:r>
          </w:p>
        </w:tc>
        <w:tc>
          <w:tcPr>
            <w:tcW w:w="5670" w:type="dxa"/>
            <w:tcBorders>
              <w:top w:val="nil"/>
              <w:left w:val="nil"/>
              <w:bottom w:val="nil"/>
              <w:right w:val="single" w:sz="8" w:space="0" w:color="auto"/>
            </w:tcBorders>
            <w:tcMar>
              <w:top w:w="0" w:type="dxa"/>
              <w:left w:w="108" w:type="dxa"/>
              <w:bottom w:w="0" w:type="dxa"/>
              <w:right w:w="108" w:type="dxa"/>
            </w:tcMar>
          </w:tcPr>
          <w:p w14:paraId="1FDFEA8D" w14:textId="77777777" w:rsidR="003B16FD" w:rsidRPr="00F865DD" w:rsidRDefault="003B16FD" w:rsidP="00747567">
            <w:pPr>
              <w:spacing w:after="0"/>
              <w:ind w:firstLine="567"/>
              <w:rPr>
                <w:sz w:val="22"/>
                <w:szCs w:val="22"/>
              </w:rPr>
            </w:pPr>
          </w:p>
        </w:tc>
        <w:tc>
          <w:tcPr>
            <w:tcW w:w="3323" w:type="dxa"/>
            <w:tcBorders>
              <w:top w:val="nil"/>
              <w:left w:val="nil"/>
              <w:bottom w:val="nil"/>
              <w:right w:val="single" w:sz="8" w:space="0" w:color="auto"/>
            </w:tcBorders>
            <w:tcMar>
              <w:top w:w="0" w:type="dxa"/>
              <w:left w:w="108" w:type="dxa"/>
              <w:bottom w:w="0" w:type="dxa"/>
              <w:right w:w="108" w:type="dxa"/>
            </w:tcMar>
          </w:tcPr>
          <w:p w14:paraId="6C35E9BA" w14:textId="77777777" w:rsidR="003B16FD" w:rsidRPr="00F865DD" w:rsidRDefault="003B16FD" w:rsidP="00747567">
            <w:pPr>
              <w:spacing w:after="0"/>
              <w:ind w:firstLine="567"/>
              <w:rPr>
                <w:sz w:val="22"/>
                <w:szCs w:val="22"/>
              </w:rPr>
            </w:pPr>
          </w:p>
        </w:tc>
      </w:tr>
      <w:tr w:rsidR="00716F3B" w:rsidRPr="00F865DD" w14:paraId="11475185"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A0D179" w14:textId="77777777" w:rsidR="00716F3B" w:rsidRPr="00F865DD" w:rsidRDefault="00716F3B" w:rsidP="00747567">
            <w:pPr>
              <w:spacing w:after="0"/>
              <w:jc w:val="center"/>
              <w:rPr>
                <w:sz w:val="22"/>
                <w:szCs w:val="22"/>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7910ABE" w14:textId="77777777" w:rsidR="00716F3B" w:rsidRPr="00F865DD" w:rsidRDefault="00716F3B" w:rsidP="00747567">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255D132" w14:textId="77777777" w:rsidR="00716F3B" w:rsidRPr="00F865DD" w:rsidRDefault="00716F3B" w:rsidP="00747567">
            <w:pPr>
              <w:spacing w:after="0"/>
              <w:ind w:firstLine="567"/>
              <w:rPr>
                <w:sz w:val="22"/>
                <w:szCs w:val="22"/>
              </w:rPr>
            </w:pPr>
          </w:p>
        </w:tc>
      </w:tr>
      <w:tr w:rsidR="00716F3B" w:rsidRPr="00F865DD" w14:paraId="7670DF22"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8C742D4" w14:textId="77777777" w:rsidR="00716F3B" w:rsidRPr="00F865DD" w:rsidRDefault="00716F3B" w:rsidP="00747567">
            <w:pPr>
              <w:spacing w:after="0"/>
              <w:jc w:val="center"/>
              <w:rPr>
                <w:sz w:val="22"/>
                <w:szCs w:val="22"/>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F5BB8D9" w14:textId="77777777" w:rsidR="00716F3B" w:rsidRPr="00F865DD" w:rsidRDefault="00716F3B" w:rsidP="00747567">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3CCF4402" w14:textId="77777777" w:rsidR="00716F3B" w:rsidRPr="00F865DD" w:rsidRDefault="00716F3B" w:rsidP="00747567">
            <w:pPr>
              <w:spacing w:after="0"/>
              <w:ind w:firstLine="567"/>
              <w:rPr>
                <w:sz w:val="22"/>
                <w:szCs w:val="22"/>
              </w:rPr>
            </w:pPr>
          </w:p>
        </w:tc>
      </w:tr>
      <w:tr w:rsidR="00716F3B" w:rsidRPr="00F865DD" w14:paraId="7AAE316E"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A43C98" w14:textId="77777777" w:rsidR="00716F3B" w:rsidRPr="00F865DD" w:rsidRDefault="00716F3B" w:rsidP="00747567">
            <w:pPr>
              <w:spacing w:after="0"/>
              <w:jc w:val="center"/>
              <w:rPr>
                <w:sz w:val="22"/>
                <w:szCs w:val="22"/>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B5894E" w14:textId="77777777" w:rsidR="00716F3B" w:rsidRPr="00F865DD" w:rsidRDefault="00716F3B" w:rsidP="00747567">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5D61595D" w14:textId="77777777" w:rsidR="00716F3B" w:rsidRPr="00F865DD" w:rsidRDefault="00716F3B" w:rsidP="00747567">
            <w:pPr>
              <w:spacing w:after="0"/>
              <w:ind w:firstLine="567"/>
              <w:rPr>
                <w:sz w:val="22"/>
                <w:szCs w:val="22"/>
              </w:rPr>
            </w:pPr>
          </w:p>
        </w:tc>
      </w:tr>
      <w:tr w:rsidR="00716F3B" w:rsidRPr="00F865DD" w14:paraId="255DA1F4" w14:textId="77777777" w:rsidTr="00747567">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D22E2A8" w14:textId="77777777" w:rsidR="00716F3B" w:rsidRPr="00F865DD" w:rsidRDefault="00716F3B" w:rsidP="00747567">
            <w:pPr>
              <w:spacing w:after="0"/>
              <w:jc w:val="center"/>
              <w:rPr>
                <w:sz w:val="22"/>
                <w:szCs w:val="22"/>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E5E08E6" w14:textId="77777777" w:rsidR="00716F3B" w:rsidRPr="00F865DD" w:rsidRDefault="00716F3B" w:rsidP="00747567">
            <w:pPr>
              <w:spacing w:after="0"/>
              <w:ind w:firstLine="567"/>
              <w:rPr>
                <w:sz w:val="22"/>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48880611" w14:textId="77777777" w:rsidR="00716F3B" w:rsidRPr="00F865DD" w:rsidRDefault="00716F3B" w:rsidP="00747567">
            <w:pPr>
              <w:spacing w:after="0"/>
              <w:ind w:firstLine="567"/>
              <w:rPr>
                <w:sz w:val="22"/>
                <w:szCs w:val="22"/>
              </w:rPr>
            </w:pPr>
          </w:p>
        </w:tc>
      </w:tr>
    </w:tbl>
    <w:p w14:paraId="5C4A70ED" w14:textId="71BD0456" w:rsidR="003B16FD" w:rsidRPr="00F865DD" w:rsidRDefault="003B16FD" w:rsidP="00716F3B">
      <w:pPr>
        <w:spacing w:after="0"/>
        <w:rPr>
          <w:sz w:val="22"/>
          <w:szCs w:val="22"/>
        </w:rPr>
      </w:pPr>
      <w:r w:rsidRPr="00F865DD">
        <w:rPr>
          <w:sz w:val="22"/>
          <w:szCs w:val="22"/>
        </w:rPr>
        <w:t>    ___________________                ___________________                               /________________/</w:t>
      </w:r>
    </w:p>
    <w:p w14:paraId="2EDB168E" w14:textId="77777777" w:rsidR="003B16FD" w:rsidRPr="00F865DD" w:rsidRDefault="003B16FD" w:rsidP="003B16FD">
      <w:pPr>
        <w:spacing w:after="0"/>
        <w:ind w:firstLine="567"/>
        <w:rPr>
          <w:sz w:val="22"/>
          <w:szCs w:val="22"/>
        </w:rPr>
      </w:pPr>
      <w:r w:rsidRPr="00F865DD">
        <w:rPr>
          <w:sz w:val="22"/>
          <w:szCs w:val="22"/>
        </w:rPr>
        <w:t>     (</w:t>
      </w:r>
      <w:proofErr w:type="gramStart"/>
      <w:r w:rsidRPr="00F865DD">
        <w:rPr>
          <w:sz w:val="22"/>
          <w:szCs w:val="22"/>
        </w:rPr>
        <w:t>должность)   </w:t>
      </w:r>
      <w:proofErr w:type="gramEnd"/>
      <w:r w:rsidRPr="00F865DD">
        <w:rPr>
          <w:sz w:val="22"/>
          <w:szCs w:val="22"/>
        </w:rPr>
        <w:t>                           </w:t>
      </w:r>
      <w:proofErr w:type="gramStart"/>
      <w:r w:rsidRPr="00F865DD">
        <w:rPr>
          <w:sz w:val="22"/>
          <w:szCs w:val="22"/>
        </w:rPr>
        <w:t>   (подпись)   </w:t>
      </w:r>
      <w:proofErr w:type="gramEnd"/>
      <w:r w:rsidRPr="00F865DD">
        <w:rPr>
          <w:sz w:val="22"/>
          <w:szCs w:val="22"/>
        </w:rPr>
        <w:t xml:space="preserve">                                                 </w:t>
      </w:r>
      <w:proofErr w:type="gramStart"/>
      <w:r w:rsidRPr="00F865DD">
        <w:rPr>
          <w:sz w:val="22"/>
          <w:szCs w:val="22"/>
        </w:rPr>
        <w:t xml:space="preserve">   (</w:t>
      </w:r>
      <w:proofErr w:type="gramEnd"/>
      <w:r w:rsidRPr="00F865DD">
        <w:rPr>
          <w:sz w:val="22"/>
          <w:szCs w:val="22"/>
        </w:rPr>
        <w:t>ФИО)</w:t>
      </w:r>
    </w:p>
    <w:p w14:paraId="78CE3FBC" w14:textId="77777777" w:rsidR="003B16FD" w:rsidRPr="00F865DD" w:rsidRDefault="003B16FD" w:rsidP="003B16FD">
      <w:pPr>
        <w:spacing w:after="0"/>
        <w:ind w:firstLine="567"/>
        <w:rPr>
          <w:sz w:val="22"/>
          <w:szCs w:val="22"/>
        </w:rPr>
      </w:pPr>
      <w:r w:rsidRPr="00F865DD">
        <w:rPr>
          <w:sz w:val="22"/>
          <w:szCs w:val="22"/>
        </w:rPr>
        <w:t xml:space="preserve"> М.П. (при наличии)</w:t>
      </w:r>
    </w:p>
    <w:p w14:paraId="1B70089C" w14:textId="77777777" w:rsidR="003B16FD" w:rsidRPr="00F865DD" w:rsidRDefault="003B16FD" w:rsidP="003B16FD">
      <w:pPr>
        <w:spacing w:after="0"/>
        <w:rPr>
          <w:i/>
          <w:sz w:val="22"/>
          <w:szCs w:val="22"/>
        </w:rPr>
      </w:pPr>
    </w:p>
    <w:p w14:paraId="3406FF25" w14:textId="77777777" w:rsidR="003B16FD" w:rsidRPr="00F865DD" w:rsidRDefault="003B16FD" w:rsidP="003B16FD">
      <w:pPr>
        <w:spacing w:after="0"/>
        <w:rPr>
          <w:i/>
          <w:sz w:val="22"/>
          <w:szCs w:val="22"/>
        </w:rPr>
      </w:pPr>
    </w:p>
    <w:p w14:paraId="0B770A4F" w14:textId="77777777" w:rsidR="003B16FD" w:rsidRPr="00F865DD" w:rsidRDefault="003B16FD" w:rsidP="003B16FD">
      <w:pPr>
        <w:spacing w:after="0"/>
        <w:rPr>
          <w:i/>
          <w:sz w:val="22"/>
          <w:szCs w:val="22"/>
        </w:rPr>
      </w:pPr>
    </w:p>
    <w:p w14:paraId="70D32055" w14:textId="77777777" w:rsidR="003B16FD" w:rsidRPr="00F865DD" w:rsidRDefault="003B16FD" w:rsidP="003B16FD">
      <w:pPr>
        <w:spacing w:after="0"/>
        <w:rPr>
          <w:i/>
          <w:sz w:val="22"/>
          <w:szCs w:val="22"/>
        </w:rPr>
      </w:pPr>
    </w:p>
    <w:p w14:paraId="6E8C6073" w14:textId="77777777" w:rsidR="003B16FD" w:rsidRPr="00F865DD" w:rsidRDefault="003B16FD" w:rsidP="003B16FD">
      <w:pPr>
        <w:spacing w:after="0"/>
        <w:rPr>
          <w:i/>
          <w:sz w:val="22"/>
          <w:szCs w:val="22"/>
        </w:rPr>
      </w:pPr>
    </w:p>
    <w:p w14:paraId="1A5D1A7C" w14:textId="77777777" w:rsidR="003B16FD" w:rsidRPr="00F865DD" w:rsidRDefault="003B16FD" w:rsidP="003B16FD">
      <w:pPr>
        <w:spacing w:after="0"/>
        <w:rPr>
          <w:i/>
          <w:sz w:val="22"/>
          <w:szCs w:val="22"/>
        </w:rPr>
      </w:pPr>
    </w:p>
    <w:p w14:paraId="00CDC085" w14:textId="77777777" w:rsidR="003B16FD" w:rsidRPr="00F865DD" w:rsidRDefault="003B16FD" w:rsidP="003B16FD">
      <w:pPr>
        <w:spacing w:after="0"/>
        <w:rPr>
          <w:i/>
          <w:sz w:val="22"/>
          <w:szCs w:val="22"/>
        </w:rPr>
      </w:pPr>
    </w:p>
    <w:p w14:paraId="705F6E01" w14:textId="77777777" w:rsidR="003B16FD" w:rsidRPr="00F865DD" w:rsidRDefault="003B16FD" w:rsidP="003B16FD">
      <w:pPr>
        <w:spacing w:after="0"/>
        <w:rPr>
          <w:i/>
          <w:sz w:val="22"/>
          <w:szCs w:val="22"/>
        </w:rPr>
      </w:pPr>
    </w:p>
    <w:p w14:paraId="180C0557" w14:textId="77777777" w:rsidR="003B16FD" w:rsidRPr="00F865DD" w:rsidRDefault="003B16FD" w:rsidP="003B16FD">
      <w:pPr>
        <w:spacing w:after="0"/>
        <w:rPr>
          <w:i/>
          <w:sz w:val="22"/>
          <w:szCs w:val="22"/>
        </w:rPr>
      </w:pPr>
    </w:p>
    <w:p w14:paraId="2035AC0E" w14:textId="77777777" w:rsidR="003B16FD" w:rsidRPr="00F865DD" w:rsidRDefault="003B16FD" w:rsidP="003B16FD">
      <w:pPr>
        <w:spacing w:after="0"/>
        <w:rPr>
          <w:i/>
          <w:sz w:val="22"/>
          <w:szCs w:val="22"/>
        </w:rPr>
      </w:pPr>
    </w:p>
    <w:p w14:paraId="46165992" w14:textId="77777777" w:rsidR="003B16FD" w:rsidRPr="00F865DD" w:rsidRDefault="003B16FD" w:rsidP="003B16FD">
      <w:pPr>
        <w:spacing w:after="0"/>
        <w:rPr>
          <w:i/>
          <w:sz w:val="22"/>
          <w:szCs w:val="22"/>
        </w:rPr>
      </w:pPr>
    </w:p>
    <w:p w14:paraId="627710A0" w14:textId="77777777" w:rsidR="003B16FD" w:rsidRPr="00F865DD" w:rsidRDefault="003B16FD" w:rsidP="003B16FD">
      <w:pPr>
        <w:spacing w:after="0"/>
        <w:rPr>
          <w:i/>
          <w:sz w:val="22"/>
          <w:szCs w:val="22"/>
        </w:rPr>
      </w:pPr>
    </w:p>
    <w:p w14:paraId="0CC5BB1F" w14:textId="77777777" w:rsidR="003B16FD" w:rsidRPr="00F865DD" w:rsidRDefault="003B16FD" w:rsidP="003B16FD">
      <w:pPr>
        <w:spacing w:after="0"/>
        <w:rPr>
          <w:i/>
          <w:sz w:val="22"/>
          <w:szCs w:val="22"/>
        </w:rPr>
      </w:pPr>
    </w:p>
    <w:p w14:paraId="18A84471" w14:textId="77777777" w:rsidR="003B16FD" w:rsidRPr="00F865DD" w:rsidRDefault="003B16FD" w:rsidP="003B16FD">
      <w:pPr>
        <w:spacing w:after="0"/>
        <w:rPr>
          <w:i/>
          <w:sz w:val="22"/>
          <w:szCs w:val="22"/>
        </w:rPr>
      </w:pPr>
    </w:p>
    <w:p w14:paraId="0A567507" w14:textId="77777777" w:rsidR="003B16FD" w:rsidRPr="00F865DD" w:rsidRDefault="003B16FD" w:rsidP="003B16FD">
      <w:pPr>
        <w:spacing w:after="0"/>
        <w:rPr>
          <w:i/>
          <w:sz w:val="22"/>
          <w:szCs w:val="22"/>
        </w:rPr>
      </w:pPr>
    </w:p>
    <w:p w14:paraId="31D43615" w14:textId="77777777" w:rsidR="003B16FD" w:rsidRPr="00F865DD" w:rsidRDefault="003B16FD" w:rsidP="003B16FD">
      <w:pPr>
        <w:spacing w:after="0"/>
        <w:rPr>
          <w:i/>
          <w:sz w:val="22"/>
          <w:szCs w:val="22"/>
        </w:rPr>
      </w:pPr>
    </w:p>
    <w:p w14:paraId="352B815F" w14:textId="77777777" w:rsidR="003B16FD" w:rsidRPr="00F865DD" w:rsidRDefault="003B16FD" w:rsidP="003B16FD">
      <w:pPr>
        <w:spacing w:after="0"/>
        <w:rPr>
          <w:i/>
          <w:sz w:val="22"/>
          <w:szCs w:val="22"/>
        </w:rPr>
      </w:pPr>
    </w:p>
    <w:p w14:paraId="610EE6C3" w14:textId="77777777" w:rsidR="003B16FD" w:rsidRPr="00F865DD" w:rsidRDefault="003B16FD" w:rsidP="003B16FD">
      <w:pPr>
        <w:spacing w:after="0"/>
        <w:rPr>
          <w:i/>
          <w:sz w:val="22"/>
          <w:szCs w:val="22"/>
        </w:rPr>
      </w:pPr>
    </w:p>
    <w:p w14:paraId="13B7AB19" w14:textId="77777777" w:rsidR="003B16FD" w:rsidRPr="00F865DD" w:rsidRDefault="003B16FD" w:rsidP="003B16FD">
      <w:pPr>
        <w:spacing w:after="0"/>
        <w:rPr>
          <w:i/>
          <w:sz w:val="22"/>
          <w:szCs w:val="22"/>
        </w:rPr>
      </w:pPr>
    </w:p>
    <w:p w14:paraId="082B92E9" w14:textId="77777777" w:rsidR="003B16FD" w:rsidRPr="00F865DD" w:rsidRDefault="003B16FD" w:rsidP="003B16FD">
      <w:pPr>
        <w:spacing w:after="0"/>
        <w:rPr>
          <w:i/>
          <w:sz w:val="22"/>
          <w:szCs w:val="22"/>
        </w:rPr>
      </w:pPr>
    </w:p>
    <w:p w14:paraId="0AAFAA4C" w14:textId="77777777" w:rsidR="003B16FD" w:rsidRPr="00F865DD" w:rsidRDefault="003B16FD" w:rsidP="003B16FD">
      <w:pPr>
        <w:spacing w:after="0"/>
        <w:rPr>
          <w:i/>
          <w:sz w:val="22"/>
          <w:szCs w:val="22"/>
        </w:rPr>
      </w:pPr>
    </w:p>
    <w:p w14:paraId="1024DB30" w14:textId="77777777" w:rsidR="003B16FD" w:rsidRPr="00F865DD" w:rsidRDefault="003B16FD" w:rsidP="003B16FD">
      <w:pPr>
        <w:spacing w:after="0"/>
        <w:rPr>
          <w:i/>
          <w:sz w:val="22"/>
          <w:szCs w:val="22"/>
        </w:rPr>
      </w:pPr>
    </w:p>
    <w:p w14:paraId="70F96F0A" w14:textId="77777777" w:rsidR="003B16FD" w:rsidRPr="00F865DD" w:rsidRDefault="003B16FD" w:rsidP="003B16FD">
      <w:pPr>
        <w:spacing w:after="0"/>
        <w:rPr>
          <w:i/>
          <w:sz w:val="22"/>
          <w:szCs w:val="22"/>
        </w:rPr>
      </w:pPr>
    </w:p>
    <w:p w14:paraId="2C25D216" w14:textId="77777777" w:rsidR="003B16FD" w:rsidRPr="00F865DD" w:rsidRDefault="003B16FD" w:rsidP="003B16FD">
      <w:pPr>
        <w:spacing w:after="0"/>
        <w:rPr>
          <w:i/>
          <w:sz w:val="22"/>
          <w:szCs w:val="22"/>
        </w:rPr>
      </w:pPr>
    </w:p>
    <w:p w14:paraId="41F96EC8" w14:textId="77777777" w:rsidR="003B16FD" w:rsidRPr="00F865DD" w:rsidRDefault="003B16FD" w:rsidP="003B16FD">
      <w:pPr>
        <w:spacing w:after="0"/>
        <w:rPr>
          <w:i/>
          <w:sz w:val="22"/>
          <w:szCs w:val="22"/>
        </w:rPr>
      </w:pPr>
    </w:p>
    <w:p w14:paraId="191BD1DD" w14:textId="77777777" w:rsidR="003B16FD" w:rsidRPr="00F865DD" w:rsidRDefault="003B16FD" w:rsidP="003B16FD">
      <w:pPr>
        <w:spacing w:after="0"/>
        <w:rPr>
          <w:i/>
          <w:sz w:val="22"/>
          <w:szCs w:val="22"/>
        </w:rPr>
      </w:pPr>
    </w:p>
    <w:p w14:paraId="5B4ED1A4" w14:textId="77777777" w:rsidR="003B16FD" w:rsidRPr="00F865DD" w:rsidRDefault="003B16FD" w:rsidP="003B16FD">
      <w:pPr>
        <w:spacing w:after="0"/>
        <w:rPr>
          <w:i/>
          <w:sz w:val="22"/>
          <w:szCs w:val="22"/>
        </w:rPr>
      </w:pPr>
    </w:p>
    <w:p w14:paraId="79CD6FEB" w14:textId="77777777" w:rsidR="003B16FD" w:rsidRPr="00F865DD" w:rsidRDefault="003B16FD" w:rsidP="003B16FD">
      <w:pPr>
        <w:spacing w:after="0"/>
        <w:rPr>
          <w:i/>
          <w:sz w:val="22"/>
          <w:szCs w:val="22"/>
        </w:rPr>
      </w:pPr>
    </w:p>
    <w:p w14:paraId="594B876D" w14:textId="77777777" w:rsidR="003B16FD" w:rsidRPr="00F865DD" w:rsidRDefault="003B16FD" w:rsidP="003B16FD">
      <w:pPr>
        <w:spacing w:after="0"/>
        <w:rPr>
          <w:i/>
          <w:sz w:val="22"/>
          <w:szCs w:val="22"/>
        </w:rPr>
      </w:pPr>
    </w:p>
    <w:p w14:paraId="41974095" w14:textId="77777777" w:rsidR="003B16FD" w:rsidRPr="00F865DD" w:rsidRDefault="003B16FD" w:rsidP="003B16FD">
      <w:pPr>
        <w:spacing w:after="0"/>
        <w:rPr>
          <w:i/>
          <w:sz w:val="22"/>
          <w:szCs w:val="22"/>
        </w:rPr>
      </w:pPr>
    </w:p>
    <w:p w14:paraId="629561C1" w14:textId="77777777" w:rsidR="003B16FD" w:rsidRDefault="003B16FD" w:rsidP="003B16FD">
      <w:pPr>
        <w:spacing w:after="0"/>
        <w:jc w:val="both"/>
        <w:rPr>
          <w:i/>
          <w:sz w:val="22"/>
          <w:szCs w:val="22"/>
        </w:rPr>
      </w:pPr>
    </w:p>
    <w:p w14:paraId="2B15305B" w14:textId="77777777" w:rsidR="001477C7" w:rsidRDefault="001477C7" w:rsidP="003B16FD">
      <w:pPr>
        <w:spacing w:after="0"/>
        <w:jc w:val="both"/>
        <w:rPr>
          <w:i/>
          <w:sz w:val="22"/>
          <w:szCs w:val="22"/>
        </w:rPr>
      </w:pPr>
    </w:p>
    <w:p w14:paraId="2AADA0B4" w14:textId="77777777" w:rsidR="001477C7" w:rsidRDefault="001477C7" w:rsidP="003B16FD">
      <w:pPr>
        <w:spacing w:after="0"/>
        <w:jc w:val="both"/>
        <w:rPr>
          <w:i/>
          <w:sz w:val="22"/>
          <w:szCs w:val="22"/>
        </w:rPr>
      </w:pPr>
    </w:p>
    <w:p w14:paraId="6EE28330" w14:textId="77777777" w:rsidR="001477C7" w:rsidRDefault="001477C7" w:rsidP="003B16FD">
      <w:pPr>
        <w:spacing w:after="0"/>
        <w:jc w:val="both"/>
        <w:rPr>
          <w:i/>
          <w:sz w:val="22"/>
          <w:szCs w:val="22"/>
        </w:rPr>
      </w:pPr>
    </w:p>
    <w:p w14:paraId="74FB53CF" w14:textId="77777777" w:rsidR="001477C7" w:rsidRDefault="001477C7" w:rsidP="003B16FD">
      <w:pPr>
        <w:spacing w:after="0"/>
        <w:jc w:val="both"/>
        <w:rPr>
          <w:i/>
          <w:sz w:val="22"/>
          <w:szCs w:val="22"/>
        </w:rPr>
      </w:pPr>
    </w:p>
    <w:p w14:paraId="512C2571" w14:textId="77777777" w:rsidR="001477C7" w:rsidRDefault="001477C7" w:rsidP="003B16FD">
      <w:pPr>
        <w:spacing w:after="0"/>
        <w:jc w:val="both"/>
        <w:rPr>
          <w:i/>
          <w:sz w:val="22"/>
          <w:szCs w:val="22"/>
        </w:rPr>
      </w:pPr>
    </w:p>
    <w:p w14:paraId="4DDE9AAE" w14:textId="77777777" w:rsidR="001477C7" w:rsidRDefault="001477C7" w:rsidP="003B16FD">
      <w:pPr>
        <w:spacing w:after="0"/>
        <w:jc w:val="both"/>
        <w:rPr>
          <w:i/>
          <w:sz w:val="22"/>
          <w:szCs w:val="22"/>
        </w:rPr>
      </w:pPr>
    </w:p>
    <w:p w14:paraId="24633EA9" w14:textId="77777777" w:rsidR="001477C7" w:rsidRDefault="001477C7" w:rsidP="003B16FD">
      <w:pPr>
        <w:spacing w:after="0"/>
        <w:jc w:val="both"/>
        <w:rPr>
          <w:i/>
          <w:sz w:val="22"/>
          <w:szCs w:val="22"/>
        </w:rPr>
      </w:pPr>
    </w:p>
    <w:p w14:paraId="36744E99" w14:textId="77777777" w:rsidR="001477C7" w:rsidRDefault="001477C7" w:rsidP="003B16FD">
      <w:pPr>
        <w:spacing w:after="0"/>
        <w:jc w:val="both"/>
        <w:rPr>
          <w:i/>
          <w:sz w:val="22"/>
          <w:szCs w:val="22"/>
        </w:rPr>
      </w:pPr>
    </w:p>
    <w:p w14:paraId="154EA3C6" w14:textId="77777777" w:rsidR="001477C7" w:rsidRDefault="001477C7" w:rsidP="003B16FD">
      <w:pPr>
        <w:spacing w:after="0"/>
        <w:jc w:val="both"/>
        <w:rPr>
          <w:i/>
          <w:sz w:val="22"/>
          <w:szCs w:val="22"/>
        </w:rPr>
      </w:pPr>
    </w:p>
    <w:p w14:paraId="2C678628" w14:textId="77777777" w:rsidR="001477C7" w:rsidRPr="00F865DD" w:rsidRDefault="001477C7" w:rsidP="003B16FD">
      <w:pPr>
        <w:spacing w:after="0"/>
        <w:jc w:val="both"/>
        <w:rPr>
          <w:i/>
          <w:sz w:val="22"/>
          <w:szCs w:val="22"/>
        </w:rPr>
      </w:pPr>
    </w:p>
    <w:p w14:paraId="17D409D9" w14:textId="77777777" w:rsidR="003B16FD" w:rsidRDefault="003B16FD" w:rsidP="003B16FD">
      <w:pPr>
        <w:spacing w:after="0"/>
        <w:jc w:val="both"/>
        <w:rPr>
          <w:i/>
          <w:sz w:val="22"/>
          <w:szCs w:val="22"/>
        </w:rPr>
      </w:pPr>
    </w:p>
    <w:p w14:paraId="288E5108" w14:textId="77777777" w:rsidR="00716F3B" w:rsidRPr="00F865DD" w:rsidRDefault="00716F3B" w:rsidP="003B16FD">
      <w:pPr>
        <w:spacing w:after="0"/>
        <w:jc w:val="both"/>
        <w:rPr>
          <w:i/>
          <w:sz w:val="22"/>
          <w:szCs w:val="22"/>
        </w:rPr>
      </w:pPr>
    </w:p>
    <w:p w14:paraId="3C8A906A" w14:textId="77777777" w:rsidR="003B16FD" w:rsidRPr="00F865DD" w:rsidRDefault="003B16FD" w:rsidP="003B16FD">
      <w:pPr>
        <w:spacing w:after="0"/>
        <w:jc w:val="both"/>
        <w:rPr>
          <w:i/>
          <w:sz w:val="22"/>
          <w:szCs w:val="22"/>
        </w:rPr>
      </w:pPr>
    </w:p>
    <w:p w14:paraId="2AD31065" w14:textId="77777777" w:rsidR="003B16FD" w:rsidRPr="00F865DD" w:rsidRDefault="003B16FD" w:rsidP="003B16FD">
      <w:pPr>
        <w:spacing w:after="0"/>
        <w:jc w:val="both"/>
        <w:rPr>
          <w:i/>
          <w:color w:val="FF0000"/>
          <w:sz w:val="22"/>
          <w:szCs w:val="22"/>
        </w:rPr>
      </w:pPr>
      <w:r w:rsidRPr="00F865DD">
        <w:rPr>
          <w:i/>
          <w:color w:val="FF0000"/>
          <w:sz w:val="22"/>
          <w:szCs w:val="22"/>
        </w:rPr>
        <w:t xml:space="preserve">Примечание: </w:t>
      </w:r>
    </w:p>
    <w:p w14:paraId="7E28BD04" w14:textId="77777777" w:rsidR="003B16FD" w:rsidRPr="00F865DD" w:rsidRDefault="003B16FD" w:rsidP="003B16FD">
      <w:pPr>
        <w:spacing w:after="0"/>
        <w:jc w:val="both"/>
        <w:rPr>
          <w:i/>
          <w:color w:val="FF0000"/>
          <w:sz w:val="22"/>
          <w:szCs w:val="22"/>
        </w:rPr>
      </w:pPr>
      <w:r w:rsidRPr="00F865DD">
        <w:rPr>
          <w:i/>
          <w:color w:val="FF0000"/>
          <w:sz w:val="22"/>
          <w:szCs w:val="22"/>
        </w:rPr>
        <w:t>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F865DD">
        <w:rPr>
          <w:i/>
          <w:color w:val="FF0000"/>
          <w:sz w:val="22"/>
          <w:szCs w:val="22"/>
          <w:lang w:val="en-US"/>
        </w:rPr>
        <w:t>pdf</w:t>
      </w:r>
      <w:r w:rsidRPr="00F865DD">
        <w:rPr>
          <w:i/>
          <w:color w:val="FF0000"/>
          <w:sz w:val="22"/>
          <w:szCs w:val="22"/>
        </w:rPr>
        <w:t>»).</w:t>
      </w:r>
    </w:p>
    <w:p w14:paraId="7BE849D8" w14:textId="77777777" w:rsidR="003B16FD" w:rsidRPr="00F865DD" w:rsidRDefault="003B16FD" w:rsidP="003B16FD">
      <w:pPr>
        <w:spacing w:after="0"/>
        <w:jc w:val="both"/>
        <w:rPr>
          <w:i/>
          <w:color w:val="FF0000"/>
          <w:sz w:val="22"/>
          <w:szCs w:val="22"/>
        </w:rPr>
      </w:pPr>
    </w:p>
    <w:p w14:paraId="7629803A" w14:textId="77777777" w:rsidR="003B16FD" w:rsidRPr="00F865DD" w:rsidRDefault="003B16FD" w:rsidP="003B16FD">
      <w:pPr>
        <w:spacing w:after="0"/>
        <w:jc w:val="center"/>
        <w:rPr>
          <w:b/>
          <w:i/>
          <w:sz w:val="22"/>
          <w:szCs w:val="22"/>
        </w:rPr>
      </w:pPr>
      <w:r w:rsidRPr="00F865DD">
        <w:rPr>
          <w:b/>
          <w:i/>
          <w:sz w:val="22"/>
          <w:szCs w:val="22"/>
        </w:rPr>
        <w:t>Приложение №1 ко второй части заявки на участие в закупке</w:t>
      </w:r>
    </w:p>
    <w:p w14:paraId="3129261C" w14:textId="77777777" w:rsidR="003B16FD" w:rsidRPr="00F865DD" w:rsidRDefault="003B16FD" w:rsidP="003B16FD">
      <w:pPr>
        <w:spacing w:after="0"/>
        <w:rPr>
          <w:b/>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3"/>
        <w:gridCol w:w="5148"/>
        <w:gridCol w:w="3969"/>
      </w:tblGrid>
      <w:tr w:rsidR="003B16FD" w:rsidRPr="00F865DD" w14:paraId="5C83F945" w14:textId="77777777" w:rsidTr="00747567">
        <w:tc>
          <w:tcPr>
            <w:tcW w:w="943" w:type="dxa"/>
            <w:shd w:val="clear" w:color="auto" w:fill="BFBFBF"/>
            <w:vAlign w:val="center"/>
          </w:tcPr>
          <w:p w14:paraId="12A7CF86" w14:textId="77777777" w:rsidR="003B16FD" w:rsidRPr="00F865DD" w:rsidRDefault="003B16FD" w:rsidP="00747567">
            <w:pPr>
              <w:keepNext/>
              <w:spacing w:after="0"/>
              <w:ind w:left="57" w:right="57"/>
              <w:jc w:val="center"/>
              <w:rPr>
                <w:b/>
                <w:snapToGrid w:val="0"/>
                <w:sz w:val="22"/>
                <w:szCs w:val="22"/>
              </w:rPr>
            </w:pPr>
            <w:bookmarkStart w:id="6" w:name="_Hlk167883444"/>
            <w:r w:rsidRPr="00F865DD">
              <w:rPr>
                <w:b/>
                <w:snapToGrid w:val="0"/>
                <w:sz w:val="22"/>
                <w:szCs w:val="22"/>
              </w:rPr>
              <w:t>№ п/п</w:t>
            </w:r>
          </w:p>
        </w:tc>
        <w:tc>
          <w:tcPr>
            <w:tcW w:w="5148" w:type="dxa"/>
            <w:shd w:val="clear" w:color="auto" w:fill="BFBFBF"/>
            <w:vAlign w:val="center"/>
          </w:tcPr>
          <w:p w14:paraId="4AD108DE" w14:textId="77777777" w:rsidR="003B16FD" w:rsidRPr="00F865DD" w:rsidRDefault="003B16FD" w:rsidP="00747567">
            <w:pPr>
              <w:keepNext/>
              <w:spacing w:after="0"/>
              <w:ind w:left="57" w:right="57"/>
              <w:jc w:val="center"/>
              <w:rPr>
                <w:b/>
                <w:snapToGrid w:val="0"/>
                <w:sz w:val="22"/>
                <w:szCs w:val="22"/>
              </w:rPr>
            </w:pPr>
            <w:r w:rsidRPr="00F865DD">
              <w:rPr>
                <w:b/>
                <w:snapToGrid w:val="0"/>
                <w:sz w:val="22"/>
                <w:szCs w:val="22"/>
              </w:rPr>
              <w:t>Сведения</w:t>
            </w:r>
          </w:p>
        </w:tc>
        <w:tc>
          <w:tcPr>
            <w:tcW w:w="3969" w:type="dxa"/>
            <w:shd w:val="clear" w:color="auto" w:fill="BFBFBF"/>
            <w:vAlign w:val="center"/>
          </w:tcPr>
          <w:p w14:paraId="504E0789" w14:textId="77777777" w:rsidR="003B16FD" w:rsidRPr="00F865DD" w:rsidRDefault="003B16FD" w:rsidP="00747567">
            <w:pPr>
              <w:keepNext/>
              <w:spacing w:after="0"/>
              <w:ind w:left="57" w:right="57"/>
              <w:jc w:val="center"/>
              <w:rPr>
                <w:b/>
                <w:snapToGrid w:val="0"/>
                <w:sz w:val="22"/>
                <w:szCs w:val="22"/>
              </w:rPr>
            </w:pPr>
            <w:r w:rsidRPr="00F865DD">
              <w:rPr>
                <w:b/>
                <w:snapToGrid w:val="0"/>
                <w:sz w:val="22"/>
                <w:szCs w:val="22"/>
              </w:rPr>
              <w:t xml:space="preserve">Предложение Участника закупки согласно первой части заявки </w:t>
            </w:r>
          </w:p>
        </w:tc>
      </w:tr>
      <w:tr w:rsidR="003B16FD" w:rsidRPr="00F865DD" w14:paraId="1DE96B6B" w14:textId="77777777" w:rsidTr="00747567">
        <w:tc>
          <w:tcPr>
            <w:tcW w:w="943" w:type="dxa"/>
            <w:vAlign w:val="center"/>
          </w:tcPr>
          <w:p w14:paraId="4DFEB87D" w14:textId="77777777" w:rsidR="003B16FD" w:rsidRPr="00F865DD" w:rsidRDefault="003B16FD" w:rsidP="00747567">
            <w:pPr>
              <w:spacing w:after="0"/>
              <w:jc w:val="center"/>
              <w:rPr>
                <w:sz w:val="22"/>
                <w:szCs w:val="22"/>
              </w:rPr>
            </w:pPr>
            <w:r w:rsidRPr="00F865DD">
              <w:rPr>
                <w:sz w:val="22"/>
                <w:szCs w:val="22"/>
              </w:rPr>
              <w:t>1.</w:t>
            </w:r>
          </w:p>
        </w:tc>
        <w:tc>
          <w:tcPr>
            <w:tcW w:w="5148" w:type="dxa"/>
            <w:vAlign w:val="center"/>
          </w:tcPr>
          <w:p w14:paraId="3FF866E1" w14:textId="77777777" w:rsidR="003B16FD" w:rsidRPr="00F865DD" w:rsidRDefault="003B16FD" w:rsidP="00747567">
            <w:pPr>
              <w:spacing w:after="0"/>
              <w:rPr>
                <w:sz w:val="22"/>
                <w:szCs w:val="22"/>
              </w:rPr>
            </w:pPr>
            <w:r w:rsidRPr="00F865DD">
              <w:rPr>
                <w:sz w:val="22"/>
                <w:szCs w:val="22"/>
              </w:rPr>
              <w:t xml:space="preserve">Перечень выполняемых работ </w:t>
            </w:r>
          </w:p>
        </w:tc>
        <w:tc>
          <w:tcPr>
            <w:tcW w:w="3969" w:type="dxa"/>
            <w:vAlign w:val="center"/>
          </w:tcPr>
          <w:p w14:paraId="378FACEA" w14:textId="77777777" w:rsidR="003B16FD" w:rsidRPr="00F865DD" w:rsidRDefault="003B16FD" w:rsidP="00747567">
            <w:pPr>
              <w:spacing w:after="0"/>
              <w:jc w:val="both"/>
              <w:rPr>
                <w:sz w:val="22"/>
                <w:szCs w:val="22"/>
              </w:rPr>
            </w:pPr>
          </w:p>
        </w:tc>
      </w:tr>
      <w:tr w:rsidR="003B16FD" w:rsidRPr="00F865DD" w14:paraId="2835E65E" w14:textId="77777777" w:rsidTr="00747567">
        <w:tc>
          <w:tcPr>
            <w:tcW w:w="943" w:type="dxa"/>
            <w:vAlign w:val="center"/>
          </w:tcPr>
          <w:p w14:paraId="1ECABC9E" w14:textId="77777777" w:rsidR="003B16FD" w:rsidRPr="00F865DD" w:rsidRDefault="003B16FD" w:rsidP="00747567">
            <w:pPr>
              <w:spacing w:after="0"/>
              <w:jc w:val="center"/>
              <w:rPr>
                <w:sz w:val="22"/>
                <w:szCs w:val="22"/>
              </w:rPr>
            </w:pPr>
            <w:r w:rsidRPr="00F865DD">
              <w:rPr>
                <w:sz w:val="22"/>
                <w:szCs w:val="22"/>
              </w:rPr>
              <w:t xml:space="preserve">2. </w:t>
            </w:r>
          </w:p>
        </w:tc>
        <w:tc>
          <w:tcPr>
            <w:tcW w:w="5148" w:type="dxa"/>
            <w:vAlign w:val="center"/>
          </w:tcPr>
          <w:p w14:paraId="62B2BD95" w14:textId="77777777" w:rsidR="003B16FD" w:rsidRPr="00F865DD" w:rsidRDefault="003B16FD" w:rsidP="00747567">
            <w:pPr>
              <w:spacing w:after="0"/>
              <w:rPr>
                <w:sz w:val="22"/>
                <w:szCs w:val="22"/>
              </w:rPr>
            </w:pPr>
            <w:r w:rsidRPr="00F865DD">
              <w:rPr>
                <w:sz w:val="22"/>
                <w:szCs w:val="22"/>
              </w:rPr>
              <w:t xml:space="preserve">Объекты выполнения работ </w:t>
            </w:r>
          </w:p>
        </w:tc>
        <w:tc>
          <w:tcPr>
            <w:tcW w:w="3969" w:type="dxa"/>
            <w:vAlign w:val="center"/>
          </w:tcPr>
          <w:p w14:paraId="7E1FE234" w14:textId="77777777" w:rsidR="003B16FD" w:rsidRPr="00F865DD" w:rsidRDefault="003B16FD" w:rsidP="00747567">
            <w:pPr>
              <w:spacing w:after="0"/>
              <w:jc w:val="both"/>
              <w:rPr>
                <w:sz w:val="22"/>
                <w:szCs w:val="22"/>
              </w:rPr>
            </w:pPr>
          </w:p>
        </w:tc>
      </w:tr>
      <w:tr w:rsidR="003B16FD" w:rsidRPr="00F865DD" w14:paraId="032F4C92" w14:textId="77777777" w:rsidTr="00747567">
        <w:tc>
          <w:tcPr>
            <w:tcW w:w="943" w:type="dxa"/>
            <w:vAlign w:val="center"/>
          </w:tcPr>
          <w:p w14:paraId="36D37931" w14:textId="77777777" w:rsidR="003B16FD" w:rsidRPr="00F865DD" w:rsidRDefault="003B16FD" w:rsidP="00747567">
            <w:pPr>
              <w:spacing w:after="0"/>
              <w:jc w:val="center"/>
              <w:rPr>
                <w:sz w:val="22"/>
                <w:szCs w:val="22"/>
              </w:rPr>
            </w:pPr>
            <w:r w:rsidRPr="00F865DD">
              <w:rPr>
                <w:sz w:val="22"/>
                <w:szCs w:val="22"/>
              </w:rPr>
              <w:t xml:space="preserve">3. </w:t>
            </w:r>
          </w:p>
        </w:tc>
        <w:tc>
          <w:tcPr>
            <w:tcW w:w="5148" w:type="dxa"/>
            <w:vAlign w:val="center"/>
          </w:tcPr>
          <w:p w14:paraId="69DD2CDB" w14:textId="77777777" w:rsidR="003B16FD" w:rsidRPr="00F865DD" w:rsidRDefault="003B16FD" w:rsidP="00747567">
            <w:pPr>
              <w:spacing w:after="0"/>
              <w:rPr>
                <w:sz w:val="22"/>
                <w:szCs w:val="22"/>
              </w:rPr>
            </w:pPr>
            <w:r w:rsidRPr="00F865DD">
              <w:rPr>
                <w:sz w:val="22"/>
                <w:szCs w:val="22"/>
              </w:rPr>
              <w:t xml:space="preserve">Место выполнения работ </w:t>
            </w:r>
          </w:p>
        </w:tc>
        <w:tc>
          <w:tcPr>
            <w:tcW w:w="3969" w:type="dxa"/>
            <w:vAlign w:val="center"/>
          </w:tcPr>
          <w:p w14:paraId="650EC884" w14:textId="77777777" w:rsidR="003B16FD" w:rsidRPr="00F865DD" w:rsidRDefault="003B16FD" w:rsidP="00747567">
            <w:pPr>
              <w:spacing w:after="0"/>
              <w:jc w:val="both"/>
              <w:rPr>
                <w:sz w:val="22"/>
                <w:szCs w:val="22"/>
              </w:rPr>
            </w:pPr>
          </w:p>
        </w:tc>
      </w:tr>
      <w:tr w:rsidR="003B16FD" w:rsidRPr="00F865DD" w14:paraId="6031D360" w14:textId="77777777" w:rsidTr="00747567">
        <w:tc>
          <w:tcPr>
            <w:tcW w:w="943" w:type="dxa"/>
            <w:vAlign w:val="center"/>
          </w:tcPr>
          <w:p w14:paraId="48991DA2" w14:textId="77777777" w:rsidR="003B16FD" w:rsidRPr="00F865DD" w:rsidRDefault="003B16FD" w:rsidP="00747567">
            <w:pPr>
              <w:spacing w:after="0"/>
              <w:jc w:val="center"/>
              <w:rPr>
                <w:sz w:val="22"/>
                <w:szCs w:val="22"/>
              </w:rPr>
            </w:pPr>
            <w:r w:rsidRPr="00F865DD">
              <w:rPr>
                <w:sz w:val="22"/>
                <w:szCs w:val="22"/>
              </w:rPr>
              <w:t>4.</w:t>
            </w:r>
          </w:p>
        </w:tc>
        <w:tc>
          <w:tcPr>
            <w:tcW w:w="5148" w:type="dxa"/>
            <w:vAlign w:val="center"/>
          </w:tcPr>
          <w:p w14:paraId="3512AA38" w14:textId="77777777" w:rsidR="003B16FD" w:rsidRPr="00F865DD" w:rsidRDefault="003B16FD" w:rsidP="00747567">
            <w:pPr>
              <w:spacing w:after="0"/>
              <w:rPr>
                <w:sz w:val="22"/>
                <w:szCs w:val="22"/>
              </w:rPr>
            </w:pPr>
            <w:r w:rsidRPr="00F865DD">
              <w:rPr>
                <w:sz w:val="22"/>
                <w:szCs w:val="22"/>
              </w:rPr>
              <w:t xml:space="preserve">Наименование объекта, на котором выполняются работы </w:t>
            </w:r>
          </w:p>
        </w:tc>
        <w:tc>
          <w:tcPr>
            <w:tcW w:w="3969" w:type="dxa"/>
            <w:vAlign w:val="center"/>
          </w:tcPr>
          <w:p w14:paraId="2818F312" w14:textId="77777777" w:rsidR="003B16FD" w:rsidRPr="00F865DD" w:rsidRDefault="003B16FD" w:rsidP="00747567">
            <w:pPr>
              <w:spacing w:after="0"/>
              <w:jc w:val="both"/>
              <w:rPr>
                <w:sz w:val="22"/>
                <w:szCs w:val="22"/>
              </w:rPr>
            </w:pPr>
          </w:p>
        </w:tc>
      </w:tr>
      <w:tr w:rsidR="003B16FD" w:rsidRPr="00F865DD" w14:paraId="69B0C7C2" w14:textId="77777777" w:rsidTr="00747567">
        <w:tc>
          <w:tcPr>
            <w:tcW w:w="943" w:type="dxa"/>
            <w:vAlign w:val="center"/>
          </w:tcPr>
          <w:p w14:paraId="728701E8" w14:textId="77777777" w:rsidR="003B16FD" w:rsidRPr="00F865DD" w:rsidRDefault="003B16FD" w:rsidP="00747567">
            <w:pPr>
              <w:spacing w:after="0"/>
              <w:jc w:val="center"/>
              <w:rPr>
                <w:sz w:val="22"/>
                <w:szCs w:val="22"/>
              </w:rPr>
            </w:pPr>
            <w:r w:rsidRPr="00F865DD">
              <w:rPr>
                <w:sz w:val="22"/>
                <w:szCs w:val="22"/>
              </w:rPr>
              <w:t>5.</w:t>
            </w:r>
          </w:p>
        </w:tc>
        <w:tc>
          <w:tcPr>
            <w:tcW w:w="5148" w:type="dxa"/>
            <w:vAlign w:val="center"/>
          </w:tcPr>
          <w:p w14:paraId="40612109" w14:textId="77777777" w:rsidR="003B16FD" w:rsidRPr="00F865DD" w:rsidRDefault="003B16FD" w:rsidP="00747567">
            <w:pPr>
              <w:spacing w:after="0"/>
              <w:rPr>
                <w:sz w:val="22"/>
                <w:szCs w:val="22"/>
              </w:rPr>
            </w:pPr>
            <w:r w:rsidRPr="00F865DD">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3969" w:type="dxa"/>
            <w:vAlign w:val="center"/>
          </w:tcPr>
          <w:p w14:paraId="693D2491" w14:textId="77777777" w:rsidR="003B16FD" w:rsidRPr="00F865DD" w:rsidRDefault="003B16FD" w:rsidP="00747567">
            <w:pPr>
              <w:spacing w:after="0"/>
              <w:jc w:val="both"/>
              <w:rPr>
                <w:sz w:val="22"/>
                <w:szCs w:val="22"/>
              </w:rPr>
            </w:pPr>
          </w:p>
        </w:tc>
      </w:tr>
      <w:tr w:rsidR="003B16FD" w:rsidRPr="00F865DD" w14:paraId="7BD9CF55" w14:textId="77777777" w:rsidTr="00747567">
        <w:tc>
          <w:tcPr>
            <w:tcW w:w="943" w:type="dxa"/>
            <w:vAlign w:val="center"/>
          </w:tcPr>
          <w:p w14:paraId="3DEC4BB2" w14:textId="77777777" w:rsidR="003B16FD" w:rsidRPr="00F865DD" w:rsidRDefault="003B16FD" w:rsidP="00747567">
            <w:pPr>
              <w:spacing w:after="0"/>
              <w:jc w:val="center"/>
              <w:rPr>
                <w:sz w:val="22"/>
                <w:szCs w:val="22"/>
              </w:rPr>
            </w:pPr>
            <w:r w:rsidRPr="00F865DD">
              <w:rPr>
                <w:sz w:val="22"/>
                <w:szCs w:val="22"/>
              </w:rPr>
              <w:t>6.</w:t>
            </w:r>
          </w:p>
        </w:tc>
        <w:tc>
          <w:tcPr>
            <w:tcW w:w="5148" w:type="dxa"/>
            <w:vAlign w:val="center"/>
          </w:tcPr>
          <w:p w14:paraId="2D20CCEC" w14:textId="77777777" w:rsidR="003B16FD" w:rsidRPr="00F865DD" w:rsidRDefault="003B16FD" w:rsidP="00747567">
            <w:pPr>
              <w:spacing w:after="0"/>
              <w:rPr>
                <w:sz w:val="22"/>
                <w:szCs w:val="22"/>
              </w:rPr>
            </w:pPr>
            <w:r w:rsidRPr="00F865DD">
              <w:rPr>
                <w:sz w:val="22"/>
                <w:szCs w:val="22"/>
              </w:rPr>
              <w:t xml:space="preserve">Срок и порядок оплаты (наличие и размер предварительной оплаты, рассрочки, отсрочки платежей) </w:t>
            </w:r>
          </w:p>
        </w:tc>
        <w:tc>
          <w:tcPr>
            <w:tcW w:w="3969" w:type="dxa"/>
            <w:vAlign w:val="center"/>
          </w:tcPr>
          <w:p w14:paraId="5E624ABB" w14:textId="77777777" w:rsidR="003B16FD" w:rsidRPr="00F865DD" w:rsidRDefault="003B16FD" w:rsidP="00747567">
            <w:pPr>
              <w:spacing w:after="0"/>
              <w:jc w:val="both"/>
              <w:rPr>
                <w:sz w:val="22"/>
                <w:szCs w:val="22"/>
              </w:rPr>
            </w:pPr>
          </w:p>
        </w:tc>
      </w:tr>
      <w:tr w:rsidR="003B16FD" w:rsidRPr="00F865DD" w14:paraId="23D3BAE6" w14:textId="77777777" w:rsidTr="00747567">
        <w:tc>
          <w:tcPr>
            <w:tcW w:w="943" w:type="dxa"/>
            <w:vAlign w:val="center"/>
          </w:tcPr>
          <w:p w14:paraId="6DF3E331" w14:textId="77777777" w:rsidR="003B16FD" w:rsidRPr="00F865DD" w:rsidRDefault="003B16FD" w:rsidP="00747567">
            <w:pPr>
              <w:spacing w:after="0"/>
              <w:jc w:val="center"/>
              <w:rPr>
                <w:sz w:val="22"/>
                <w:szCs w:val="22"/>
              </w:rPr>
            </w:pPr>
            <w:r w:rsidRPr="00F865DD">
              <w:rPr>
                <w:sz w:val="22"/>
                <w:szCs w:val="22"/>
              </w:rPr>
              <w:t>7.</w:t>
            </w:r>
          </w:p>
        </w:tc>
        <w:tc>
          <w:tcPr>
            <w:tcW w:w="5148" w:type="dxa"/>
            <w:vAlign w:val="center"/>
          </w:tcPr>
          <w:p w14:paraId="405FBD9F" w14:textId="77777777" w:rsidR="003B16FD" w:rsidRPr="00F865DD" w:rsidRDefault="003B16FD" w:rsidP="00747567">
            <w:pPr>
              <w:spacing w:after="0"/>
              <w:rPr>
                <w:sz w:val="22"/>
                <w:szCs w:val="22"/>
              </w:rPr>
            </w:pPr>
            <w:r w:rsidRPr="00F865DD">
              <w:rPr>
                <w:sz w:val="22"/>
                <w:szCs w:val="22"/>
              </w:rPr>
              <w:t>Сведения о сроке выполнения работ: дата начала, дата окончания, график.</w:t>
            </w:r>
          </w:p>
        </w:tc>
        <w:tc>
          <w:tcPr>
            <w:tcW w:w="3969" w:type="dxa"/>
            <w:vAlign w:val="center"/>
          </w:tcPr>
          <w:p w14:paraId="33FA491D" w14:textId="77777777" w:rsidR="003B16FD" w:rsidRPr="00F865DD" w:rsidRDefault="003B16FD" w:rsidP="00747567">
            <w:pPr>
              <w:spacing w:after="0"/>
              <w:jc w:val="both"/>
              <w:rPr>
                <w:sz w:val="22"/>
                <w:szCs w:val="22"/>
              </w:rPr>
            </w:pPr>
          </w:p>
        </w:tc>
      </w:tr>
      <w:tr w:rsidR="003B16FD" w:rsidRPr="00F865DD" w14:paraId="627C2E6A" w14:textId="77777777" w:rsidTr="00747567">
        <w:tc>
          <w:tcPr>
            <w:tcW w:w="943" w:type="dxa"/>
            <w:vAlign w:val="center"/>
          </w:tcPr>
          <w:p w14:paraId="0CB5C979" w14:textId="77777777" w:rsidR="003B16FD" w:rsidRPr="00F865DD" w:rsidRDefault="003B16FD" w:rsidP="00747567">
            <w:pPr>
              <w:spacing w:after="0"/>
              <w:jc w:val="center"/>
              <w:rPr>
                <w:sz w:val="22"/>
                <w:szCs w:val="22"/>
              </w:rPr>
            </w:pPr>
            <w:r w:rsidRPr="00F865DD">
              <w:rPr>
                <w:sz w:val="22"/>
                <w:szCs w:val="22"/>
              </w:rPr>
              <w:t>8.</w:t>
            </w:r>
          </w:p>
        </w:tc>
        <w:tc>
          <w:tcPr>
            <w:tcW w:w="5148" w:type="dxa"/>
            <w:vAlign w:val="center"/>
          </w:tcPr>
          <w:p w14:paraId="34FED81C" w14:textId="77777777" w:rsidR="003B16FD" w:rsidRPr="00F865DD" w:rsidRDefault="003B16FD" w:rsidP="00747567">
            <w:pPr>
              <w:spacing w:after="0"/>
              <w:rPr>
                <w:sz w:val="22"/>
                <w:szCs w:val="22"/>
              </w:rPr>
            </w:pPr>
            <w:r w:rsidRPr="00F865DD">
              <w:rPr>
                <w:sz w:val="22"/>
                <w:szCs w:val="22"/>
              </w:rPr>
              <w:t>Требования к Исполнителю и/или персоналу Исполнителя, требования к обучению персонала</w:t>
            </w:r>
          </w:p>
        </w:tc>
        <w:tc>
          <w:tcPr>
            <w:tcW w:w="3969" w:type="dxa"/>
            <w:vAlign w:val="center"/>
          </w:tcPr>
          <w:p w14:paraId="2FB58A02" w14:textId="77777777" w:rsidR="003B16FD" w:rsidRPr="00F865DD" w:rsidRDefault="003B16FD" w:rsidP="00747567">
            <w:pPr>
              <w:spacing w:after="0"/>
              <w:jc w:val="both"/>
              <w:rPr>
                <w:sz w:val="22"/>
                <w:szCs w:val="22"/>
              </w:rPr>
            </w:pPr>
          </w:p>
        </w:tc>
      </w:tr>
      <w:tr w:rsidR="003B16FD" w:rsidRPr="00F865DD" w14:paraId="7258484B" w14:textId="77777777" w:rsidTr="00747567">
        <w:tc>
          <w:tcPr>
            <w:tcW w:w="943" w:type="dxa"/>
            <w:vAlign w:val="center"/>
          </w:tcPr>
          <w:p w14:paraId="510D817B" w14:textId="77777777" w:rsidR="003B16FD" w:rsidRPr="00F865DD" w:rsidRDefault="003B16FD" w:rsidP="00747567">
            <w:pPr>
              <w:spacing w:after="0"/>
              <w:jc w:val="center"/>
              <w:rPr>
                <w:sz w:val="22"/>
                <w:szCs w:val="22"/>
              </w:rPr>
            </w:pPr>
            <w:r w:rsidRPr="00F865DD">
              <w:rPr>
                <w:sz w:val="22"/>
                <w:szCs w:val="22"/>
              </w:rPr>
              <w:t>9.</w:t>
            </w:r>
          </w:p>
        </w:tc>
        <w:tc>
          <w:tcPr>
            <w:tcW w:w="5148" w:type="dxa"/>
            <w:vAlign w:val="center"/>
          </w:tcPr>
          <w:p w14:paraId="0E2D37E2" w14:textId="77777777" w:rsidR="003B16FD" w:rsidRPr="00F865DD" w:rsidRDefault="003B16FD" w:rsidP="00747567">
            <w:pPr>
              <w:spacing w:after="0"/>
              <w:rPr>
                <w:sz w:val="22"/>
                <w:szCs w:val="22"/>
              </w:rPr>
            </w:pPr>
            <w:r w:rsidRPr="00F865DD">
              <w:rPr>
                <w:sz w:val="22"/>
                <w:szCs w:val="22"/>
              </w:rPr>
              <w:t xml:space="preserve">Момент перехода права собственности и риска случайной гибели на результат работ </w:t>
            </w:r>
          </w:p>
        </w:tc>
        <w:tc>
          <w:tcPr>
            <w:tcW w:w="3969" w:type="dxa"/>
            <w:vAlign w:val="center"/>
          </w:tcPr>
          <w:p w14:paraId="77C597AA" w14:textId="77777777" w:rsidR="003B16FD" w:rsidRPr="00F865DD" w:rsidRDefault="003B16FD" w:rsidP="00747567">
            <w:pPr>
              <w:spacing w:after="0"/>
              <w:jc w:val="both"/>
              <w:rPr>
                <w:sz w:val="22"/>
                <w:szCs w:val="22"/>
              </w:rPr>
            </w:pPr>
          </w:p>
        </w:tc>
      </w:tr>
      <w:tr w:rsidR="003B16FD" w:rsidRPr="00F865DD" w14:paraId="43118278" w14:textId="77777777" w:rsidTr="00747567">
        <w:tc>
          <w:tcPr>
            <w:tcW w:w="943" w:type="dxa"/>
            <w:vAlign w:val="center"/>
          </w:tcPr>
          <w:p w14:paraId="3FDA690C" w14:textId="77777777" w:rsidR="003B16FD" w:rsidRPr="00F865DD" w:rsidRDefault="003B16FD" w:rsidP="00747567">
            <w:pPr>
              <w:spacing w:after="0"/>
              <w:jc w:val="center"/>
              <w:rPr>
                <w:sz w:val="22"/>
                <w:szCs w:val="22"/>
              </w:rPr>
            </w:pPr>
            <w:r w:rsidRPr="00F865DD">
              <w:rPr>
                <w:sz w:val="22"/>
                <w:szCs w:val="22"/>
              </w:rPr>
              <w:t>10.</w:t>
            </w:r>
          </w:p>
        </w:tc>
        <w:tc>
          <w:tcPr>
            <w:tcW w:w="5148" w:type="dxa"/>
            <w:vAlign w:val="center"/>
          </w:tcPr>
          <w:p w14:paraId="38FCB851" w14:textId="77777777" w:rsidR="003B16FD" w:rsidRPr="00F865DD" w:rsidRDefault="003B16FD" w:rsidP="00747567">
            <w:pPr>
              <w:spacing w:after="0"/>
              <w:rPr>
                <w:sz w:val="22"/>
                <w:szCs w:val="22"/>
              </w:rPr>
            </w:pPr>
            <w:r w:rsidRPr="00F865DD">
              <w:rPr>
                <w:sz w:val="22"/>
                <w:szCs w:val="22"/>
              </w:rPr>
              <w:t>Требования к безопасности и качеству результата работ (работ): технические регламенты, ГОСТ, ТУ, СанПиН, СНиП, проектная документация и т.п.</w:t>
            </w:r>
          </w:p>
        </w:tc>
        <w:tc>
          <w:tcPr>
            <w:tcW w:w="3969" w:type="dxa"/>
            <w:vAlign w:val="center"/>
          </w:tcPr>
          <w:p w14:paraId="5237D5CA" w14:textId="77777777" w:rsidR="003B16FD" w:rsidRPr="00F865DD" w:rsidRDefault="003B16FD" w:rsidP="00747567">
            <w:pPr>
              <w:spacing w:after="0"/>
              <w:jc w:val="both"/>
              <w:rPr>
                <w:sz w:val="22"/>
                <w:szCs w:val="22"/>
              </w:rPr>
            </w:pPr>
          </w:p>
        </w:tc>
      </w:tr>
      <w:tr w:rsidR="003B16FD" w:rsidRPr="00F865DD" w14:paraId="2EAE294E" w14:textId="77777777" w:rsidTr="00747567">
        <w:tc>
          <w:tcPr>
            <w:tcW w:w="943" w:type="dxa"/>
            <w:vAlign w:val="center"/>
          </w:tcPr>
          <w:p w14:paraId="11C71881" w14:textId="77777777" w:rsidR="003B16FD" w:rsidRPr="00F865DD" w:rsidRDefault="003B16FD" w:rsidP="00747567">
            <w:pPr>
              <w:spacing w:after="0"/>
              <w:jc w:val="center"/>
              <w:rPr>
                <w:sz w:val="22"/>
                <w:szCs w:val="22"/>
              </w:rPr>
            </w:pPr>
            <w:r w:rsidRPr="00F865DD">
              <w:rPr>
                <w:sz w:val="22"/>
                <w:szCs w:val="22"/>
              </w:rPr>
              <w:t>11.</w:t>
            </w:r>
          </w:p>
        </w:tc>
        <w:tc>
          <w:tcPr>
            <w:tcW w:w="5148" w:type="dxa"/>
            <w:vAlign w:val="center"/>
          </w:tcPr>
          <w:p w14:paraId="1E03B75A" w14:textId="77777777" w:rsidR="003B16FD" w:rsidRPr="00F865DD" w:rsidRDefault="003B16FD" w:rsidP="00747567">
            <w:pPr>
              <w:spacing w:after="0"/>
              <w:rPr>
                <w:sz w:val="22"/>
                <w:szCs w:val="22"/>
              </w:rPr>
            </w:pPr>
            <w:r w:rsidRPr="00F865DD">
              <w:rPr>
                <w:sz w:val="22"/>
                <w:szCs w:val="22"/>
              </w:rPr>
              <w:t>Требования к результату работ, требования о совместимости, требования к рабочей среде</w:t>
            </w:r>
          </w:p>
        </w:tc>
        <w:tc>
          <w:tcPr>
            <w:tcW w:w="3969" w:type="dxa"/>
            <w:vAlign w:val="center"/>
          </w:tcPr>
          <w:p w14:paraId="0F9DAACD" w14:textId="77777777" w:rsidR="003B16FD" w:rsidRPr="00F865DD" w:rsidRDefault="003B16FD" w:rsidP="00747567">
            <w:pPr>
              <w:spacing w:after="0"/>
              <w:jc w:val="both"/>
              <w:rPr>
                <w:sz w:val="22"/>
                <w:szCs w:val="22"/>
              </w:rPr>
            </w:pPr>
          </w:p>
        </w:tc>
      </w:tr>
      <w:tr w:rsidR="003B16FD" w:rsidRPr="00F865DD" w14:paraId="35F06E35" w14:textId="77777777" w:rsidTr="00747567">
        <w:tc>
          <w:tcPr>
            <w:tcW w:w="943" w:type="dxa"/>
            <w:vAlign w:val="center"/>
          </w:tcPr>
          <w:p w14:paraId="6A735CF7" w14:textId="77777777" w:rsidR="003B16FD" w:rsidRPr="00F865DD" w:rsidRDefault="003B16FD" w:rsidP="00747567">
            <w:pPr>
              <w:spacing w:after="0"/>
              <w:jc w:val="center"/>
              <w:rPr>
                <w:sz w:val="22"/>
                <w:szCs w:val="22"/>
              </w:rPr>
            </w:pPr>
            <w:r w:rsidRPr="00F865DD">
              <w:rPr>
                <w:sz w:val="22"/>
                <w:szCs w:val="22"/>
              </w:rPr>
              <w:t>12.</w:t>
            </w:r>
          </w:p>
        </w:tc>
        <w:tc>
          <w:tcPr>
            <w:tcW w:w="5148" w:type="dxa"/>
            <w:vAlign w:val="center"/>
          </w:tcPr>
          <w:p w14:paraId="66C26272" w14:textId="77777777" w:rsidR="003B16FD" w:rsidRPr="00F865DD" w:rsidRDefault="003B16FD" w:rsidP="00747567">
            <w:pPr>
              <w:spacing w:after="0"/>
              <w:rPr>
                <w:sz w:val="22"/>
                <w:szCs w:val="22"/>
              </w:rPr>
            </w:pPr>
            <w:r w:rsidRPr="00F865DD">
              <w:rPr>
                <w:sz w:val="22"/>
                <w:szCs w:val="22"/>
              </w:rPr>
              <w:t>Порядок приемки работ</w:t>
            </w:r>
          </w:p>
        </w:tc>
        <w:tc>
          <w:tcPr>
            <w:tcW w:w="3969" w:type="dxa"/>
            <w:vAlign w:val="center"/>
          </w:tcPr>
          <w:p w14:paraId="4A478CC6" w14:textId="77777777" w:rsidR="003B16FD" w:rsidRPr="00F865DD" w:rsidRDefault="003B16FD" w:rsidP="00747567">
            <w:pPr>
              <w:spacing w:after="0"/>
              <w:jc w:val="both"/>
              <w:rPr>
                <w:sz w:val="22"/>
                <w:szCs w:val="22"/>
              </w:rPr>
            </w:pPr>
          </w:p>
        </w:tc>
      </w:tr>
      <w:tr w:rsidR="003B16FD" w:rsidRPr="00F865DD" w14:paraId="40560AEF" w14:textId="77777777" w:rsidTr="00747567">
        <w:tc>
          <w:tcPr>
            <w:tcW w:w="943" w:type="dxa"/>
            <w:vAlign w:val="center"/>
          </w:tcPr>
          <w:p w14:paraId="63C0BEC5" w14:textId="77777777" w:rsidR="003B16FD" w:rsidRPr="00F865DD" w:rsidRDefault="003B16FD" w:rsidP="00747567">
            <w:pPr>
              <w:spacing w:after="0"/>
              <w:jc w:val="center"/>
              <w:rPr>
                <w:sz w:val="22"/>
                <w:szCs w:val="22"/>
              </w:rPr>
            </w:pPr>
            <w:r w:rsidRPr="00F865DD">
              <w:rPr>
                <w:sz w:val="22"/>
                <w:szCs w:val="22"/>
              </w:rPr>
              <w:t>13.</w:t>
            </w:r>
          </w:p>
        </w:tc>
        <w:tc>
          <w:tcPr>
            <w:tcW w:w="5148" w:type="dxa"/>
            <w:vAlign w:val="center"/>
          </w:tcPr>
          <w:p w14:paraId="74636B66" w14:textId="77777777" w:rsidR="003B16FD" w:rsidRPr="00F865DD" w:rsidRDefault="003B16FD" w:rsidP="00747567">
            <w:pPr>
              <w:spacing w:after="0"/>
              <w:rPr>
                <w:sz w:val="22"/>
                <w:szCs w:val="22"/>
              </w:rPr>
            </w:pPr>
            <w:r w:rsidRPr="00F865DD">
              <w:rPr>
                <w:sz w:val="22"/>
                <w:szCs w:val="22"/>
              </w:rPr>
              <w:t>Порядок устранения выявленных недостатков</w:t>
            </w:r>
          </w:p>
        </w:tc>
        <w:tc>
          <w:tcPr>
            <w:tcW w:w="3969" w:type="dxa"/>
            <w:vAlign w:val="center"/>
          </w:tcPr>
          <w:p w14:paraId="251C0E1C" w14:textId="77777777" w:rsidR="003B16FD" w:rsidRPr="00F865DD" w:rsidRDefault="003B16FD" w:rsidP="00747567">
            <w:pPr>
              <w:spacing w:after="0"/>
              <w:jc w:val="both"/>
              <w:rPr>
                <w:sz w:val="22"/>
                <w:szCs w:val="22"/>
              </w:rPr>
            </w:pPr>
          </w:p>
        </w:tc>
      </w:tr>
      <w:tr w:rsidR="003B16FD" w:rsidRPr="00F865DD" w14:paraId="5EB22A7F" w14:textId="77777777" w:rsidTr="00747567">
        <w:tc>
          <w:tcPr>
            <w:tcW w:w="943" w:type="dxa"/>
            <w:vAlign w:val="center"/>
          </w:tcPr>
          <w:p w14:paraId="3FEE4698" w14:textId="77777777" w:rsidR="003B16FD" w:rsidRPr="00F865DD" w:rsidRDefault="003B16FD" w:rsidP="00747567">
            <w:pPr>
              <w:spacing w:after="0"/>
              <w:jc w:val="center"/>
              <w:rPr>
                <w:sz w:val="22"/>
                <w:szCs w:val="22"/>
              </w:rPr>
            </w:pPr>
            <w:r w:rsidRPr="00F865DD">
              <w:rPr>
                <w:sz w:val="22"/>
                <w:szCs w:val="22"/>
              </w:rPr>
              <w:t>14.</w:t>
            </w:r>
          </w:p>
        </w:tc>
        <w:tc>
          <w:tcPr>
            <w:tcW w:w="5148" w:type="dxa"/>
            <w:vAlign w:val="center"/>
          </w:tcPr>
          <w:p w14:paraId="331711E8" w14:textId="77777777" w:rsidR="003B16FD" w:rsidRPr="00F865DD" w:rsidRDefault="003B16FD" w:rsidP="00747567">
            <w:pPr>
              <w:spacing w:after="0"/>
              <w:rPr>
                <w:sz w:val="22"/>
                <w:szCs w:val="22"/>
              </w:rPr>
            </w:pPr>
            <w:r w:rsidRPr="00F865DD">
              <w:rPr>
                <w:sz w:val="22"/>
                <w:szCs w:val="22"/>
              </w:rPr>
              <w:t>Наименование и количество используемого материала</w:t>
            </w:r>
          </w:p>
        </w:tc>
        <w:tc>
          <w:tcPr>
            <w:tcW w:w="3969" w:type="dxa"/>
            <w:vAlign w:val="center"/>
          </w:tcPr>
          <w:p w14:paraId="1716BF36" w14:textId="77777777" w:rsidR="003B16FD" w:rsidRPr="00F865DD" w:rsidRDefault="003B16FD" w:rsidP="00747567">
            <w:pPr>
              <w:spacing w:after="0"/>
              <w:jc w:val="both"/>
              <w:rPr>
                <w:sz w:val="22"/>
                <w:szCs w:val="22"/>
              </w:rPr>
            </w:pPr>
          </w:p>
        </w:tc>
      </w:tr>
      <w:tr w:rsidR="003B16FD" w:rsidRPr="00F865DD" w14:paraId="71321673" w14:textId="77777777" w:rsidTr="00747567">
        <w:tc>
          <w:tcPr>
            <w:tcW w:w="943" w:type="dxa"/>
            <w:vAlign w:val="center"/>
          </w:tcPr>
          <w:p w14:paraId="74152698" w14:textId="77777777" w:rsidR="003B16FD" w:rsidRPr="00F865DD" w:rsidRDefault="003B16FD" w:rsidP="00747567">
            <w:pPr>
              <w:spacing w:after="0"/>
              <w:jc w:val="center"/>
              <w:rPr>
                <w:sz w:val="22"/>
                <w:szCs w:val="22"/>
              </w:rPr>
            </w:pPr>
            <w:r w:rsidRPr="00F865DD">
              <w:rPr>
                <w:sz w:val="22"/>
                <w:szCs w:val="22"/>
              </w:rPr>
              <w:t>15.</w:t>
            </w:r>
          </w:p>
        </w:tc>
        <w:tc>
          <w:tcPr>
            <w:tcW w:w="5148" w:type="dxa"/>
            <w:vAlign w:val="center"/>
          </w:tcPr>
          <w:p w14:paraId="6A769AF7" w14:textId="77777777" w:rsidR="003B16FD" w:rsidRPr="00F865DD" w:rsidRDefault="003B16FD" w:rsidP="00747567">
            <w:pPr>
              <w:spacing w:after="0"/>
              <w:rPr>
                <w:sz w:val="22"/>
                <w:szCs w:val="22"/>
              </w:rPr>
            </w:pPr>
            <w:r w:rsidRPr="00F865DD">
              <w:rPr>
                <w:sz w:val="22"/>
                <w:szCs w:val="22"/>
              </w:rPr>
              <w:t>Количество задействованного персонала при выполнении работ (оказанию услуг)</w:t>
            </w:r>
          </w:p>
        </w:tc>
        <w:tc>
          <w:tcPr>
            <w:tcW w:w="3969" w:type="dxa"/>
            <w:vAlign w:val="center"/>
          </w:tcPr>
          <w:p w14:paraId="6323D869" w14:textId="77777777" w:rsidR="003B16FD" w:rsidRPr="00F865DD" w:rsidRDefault="003B16FD" w:rsidP="00747567">
            <w:pPr>
              <w:spacing w:after="0"/>
              <w:jc w:val="both"/>
              <w:rPr>
                <w:sz w:val="22"/>
                <w:szCs w:val="22"/>
              </w:rPr>
            </w:pPr>
          </w:p>
        </w:tc>
      </w:tr>
      <w:tr w:rsidR="003B16FD" w:rsidRPr="00F865DD" w14:paraId="66979804" w14:textId="77777777" w:rsidTr="00747567">
        <w:tc>
          <w:tcPr>
            <w:tcW w:w="943" w:type="dxa"/>
            <w:vAlign w:val="center"/>
          </w:tcPr>
          <w:p w14:paraId="29941F9B" w14:textId="77777777" w:rsidR="003B16FD" w:rsidRPr="00F865DD" w:rsidRDefault="003B16FD" w:rsidP="00747567">
            <w:pPr>
              <w:spacing w:after="0"/>
              <w:jc w:val="center"/>
              <w:rPr>
                <w:sz w:val="22"/>
                <w:szCs w:val="22"/>
              </w:rPr>
            </w:pPr>
            <w:r w:rsidRPr="00F865DD">
              <w:rPr>
                <w:sz w:val="22"/>
                <w:szCs w:val="22"/>
              </w:rPr>
              <w:t>16.</w:t>
            </w:r>
          </w:p>
        </w:tc>
        <w:tc>
          <w:tcPr>
            <w:tcW w:w="5148" w:type="dxa"/>
            <w:vAlign w:val="center"/>
          </w:tcPr>
          <w:p w14:paraId="328D5174" w14:textId="77777777" w:rsidR="003B16FD" w:rsidRPr="00F865DD" w:rsidRDefault="003B16FD" w:rsidP="00747567">
            <w:pPr>
              <w:spacing w:after="0"/>
              <w:rPr>
                <w:sz w:val="22"/>
                <w:szCs w:val="22"/>
              </w:rPr>
            </w:pPr>
            <w:r w:rsidRPr="00F865DD">
              <w:rPr>
                <w:sz w:val="22"/>
                <w:szCs w:val="22"/>
              </w:rPr>
              <w:t>Наименование и количество технических средств (машин), используемых при выполнении работ (оказания услуг)</w:t>
            </w:r>
          </w:p>
        </w:tc>
        <w:tc>
          <w:tcPr>
            <w:tcW w:w="3969" w:type="dxa"/>
            <w:vAlign w:val="center"/>
          </w:tcPr>
          <w:p w14:paraId="727AA84D" w14:textId="77777777" w:rsidR="003B16FD" w:rsidRPr="00F865DD" w:rsidRDefault="003B16FD" w:rsidP="00747567">
            <w:pPr>
              <w:spacing w:after="0"/>
              <w:jc w:val="both"/>
              <w:rPr>
                <w:sz w:val="22"/>
                <w:szCs w:val="22"/>
              </w:rPr>
            </w:pPr>
          </w:p>
        </w:tc>
      </w:tr>
      <w:tr w:rsidR="00DA0027" w:rsidRPr="00F865DD" w14:paraId="242F0DCF" w14:textId="77777777" w:rsidTr="00747567">
        <w:tc>
          <w:tcPr>
            <w:tcW w:w="943" w:type="dxa"/>
            <w:vAlign w:val="center"/>
          </w:tcPr>
          <w:p w14:paraId="1B4DD768" w14:textId="36A8B536" w:rsidR="00DA0027" w:rsidRPr="00F865DD" w:rsidRDefault="00DA0027" w:rsidP="00747567">
            <w:pPr>
              <w:spacing w:after="0"/>
              <w:jc w:val="center"/>
              <w:rPr>
                <w:sz w:val="22"/>
                <w:szCs w:val="22"/>
              </w:rPr>
            </w:pPr>
            <w:r w:rsidRPr="00F865DD">
              <w:rPr>
                <w:sz w:val="22"/>
                <w:szCs w:val="22"/>
              </w:rPr>
              <w:t>17.</w:t>
            </w:r>
          </w:p>
        </w:tc>
        <w:tc>
          <w:tcPr>
            <w:tcW w:w="5148" w:type="dxa"/>
            <w:vAlign w:val="center"/>
          </w:tcPr>
          <w:p w14:paraId="144D68FB" w14:textId="71B5A649" w:rsidR="00DA0027" w:rsidRPr="00F865DD" w:rsidRDefault="00DA0027" w:rsidP="00747567">
            <w:pPr>
              <w:spacing w:after="0"/>
              <w:rPr>
                <w:sz w:val="22"/>
                <w:szCs w:val="22"/>
              </w:rPr>
            </w:pPr>
            <w:r w:rsidRPr="00F865DD">
              <w:rPr>
                <w:sz w:val="22"/>
                <w:szCs w:val="22"/>
              </w:rPr>
              <w:t>*В случае, если товар, работа, услуга произведены на территории РФ (ЕАЭС), название реестра и номер реестровой записи</w:t>
            </w:r>
          </w:p>
        </w:tc>
        <w:tc>
          <w:tcPr>
            <w:tcW w:w="3969" w:type="dxa"/>
            <w:vAlign w:val="center"/>
          </w:tcPr>
          <w:p w14:paraId="78C1217F" w14:textId="5171D31B" w:rsidR="00DA0027" w:rsidRPr="00F865DD" w:rsidRDefault="009660B6" w:rsidP="009660B6">
            <w:pPr>
              <w:jc w:val="both"/>
              <w:rPr>
                <w:sz w:val="22"/>
                <w:szCs w:val="22"/>
              </w:rPr>
            </w:pPr>
            <w:r w:rsidRPr="00F865DD">
              <w:rPr>
                <w:color w:val="FF0000"/>
                <w:sz w:val="22"/>
                <w:szCs w:val="22"/>
              </w:rPr>
              <w:t>*Данный пункт заполняется при установлении запрета или ограничения в</w:t>
            </w:r>
            <w:r w:rsidRPr="00F865DD">
              <w:rPr>
                <w:sz w:val="22"/>
                <w:szCs w:val="22"/>
              </w:rPr>
              <w:t xml:space="preserve"> отношении закупаемых товаров, работ, услуг Постановлением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r w:rsidR="003B16FD" w:rsidRPr="00F865DD" w14:paraId="7A50AF6B" w14:textId="77777777" w:rsidTr="00747567">
        <w:tc>
          <w:tcPr>
            <w:tcW w:w="943" w:type="dxa"/>
            <w:vAlign w:val="center"/>
          </w:tcPr>
          <w:p w14:paraId="60AFD001" w14:textId="10DCD65C" w:rsidR="003B16FD" w:rsidRPr="00F865DD" w:rsidRDefault="003B16FD" w:rsidP="00747567">
            <w:pPr>
              <w:spacing w:after="0"/>
              <w:jc w:val="center"/>
              <w:rPr>
                <w:sz w:val="22"/>
                <w:szCs w:val="22"/>
              </w:rPr>
            </w:pPr>
            <w:r w:rsidRPr="00F865DD">
              <w:rPr>
                <w:sz w:val="22"/>
                <w:szCs w:val="22"/>
              </w:rPr>
              <w:t>1</w:t>
            </w:r>
            <w:r w:rsidR="00DA0027" w:rsidRPr="00F865DD">
              <w:rPr>
                <w:sz w:val="22"/>
                <w:szCs w:val="22"/>
              </w:rPr>
              <w:t>8.</w:t>
            </w:r>
          </w:p>
        </w:tc>
        <w:tc>
          <w:tcPr>
            <w:tcW w:w="5148" w:type="dxa"/>
            <w:vAlign w:val="center"/>
          </w:tcPr>
          <w:p w14:paraId="53CBAE8C" w14:textId="77777777" w:rsidR="003B16FD" w:rsidRPr="00F865DD" w:rsidRDefault="003B16FD" w:rsidP="00747567">
            <w:pPr>
              <w:spacing w:after="0"/>
              <w:rPr>
                <w:sz w:val="22"/>
                <w:szCs w:val="22"/>
              </w:rPr>
            </w:pPr>
            <w:r w:rsidRPr="00F865DD">
              <w:rPr>
                <w:sz w:val="22"/>
                <w:szCs w:val="22"/>
              </w:rPr>
              <w:t>Иные сведения о работах, являющиеся существенными</w:t>
            </w:r>
          </w:p>
        </w:tc>
        <w:tc>
          <w:tcPr>
            <w:tcW w:w="3969" w:type="dxa"/>
            <w:vAlign w:val="center"/>
          </w:tcPr>
          <w:p w14:paraId="47F4182F" w14:textId="77777777" w:rsidR="003B16FD" w:rsidRPr="00F865DD" w:rsidRDefault="003B16FD" w:rsidP="00747567">
            <w:pPr>
              <w:spacing w:after="0"/>
              <w:jc w:val="both"/>
              <w:rPr>
                <w:sz w:val="22"/>
                <w:szCs w:val="22"/>
              </w:rPr>
            </w:pPr>
          </w:p>
        </w:tc>
      </w:tr>
    </w:tbl>
    <w:p w14:paraId="2356EAB1" w14:textId="77777777" w:rsidR="003B16FD" w:rsidRPr="00F865DD" w:rsidRDefault="003B16FD" w:rsidP="003B16FD">
      <w:pPr>
        <w:rPr>
          <w:color w:val="FF0000"/>
          <w:sz w:val="22"/>
          <w:szCs w:val="22"/>
        </w:rPr>
      </w:pPr>
      <w:r w:rsidRPr="00F865DD">
        <w:rPr>
          <w:color w:val="FF0000"/>
          <w:sz w:val="22"/>
          <w:szCs w:val="22"/>
        </w:rPr>
        <w:t xml:space="preserve">  </w:t>
      </w:r>
    </w:p>
    <w:p w14:paraId="693E5934" w14:textId="77777777" w:rsidR="009660B6" w:rsidRDefault="009660B6" w:rsidP="00DA0027">
      <w:pPr>
        <w:jc w:val="both"/>
        <w:rPr>
          <w:sz w:val="22"/>
          <w:szCs w:val="22"/>
        </w:rPr>
      </w:pPr>
    </w:p>
    <w:p w14:paraId="1E5D8893" w14:textId="1CEBEA8E" w:rsidR="009660B6" w:rsidRPr="009660B6" w:rsidRDefault="009660B6" w:rsidP="009660B6">
      <w:pPr>
        <w:ind w:firstLine="709"/>
        <w:jc w:val="both"/>
        <w:rPr>
          <w:sz w:val="22"/>
          <w:szCs w:val="22"/>
        </w:rPr>
      </w:pPr>
      <w:r w:rsidRPr="002E7589">
        <w:rPr>
          <w:sz w:val="22"/>
          <w:szCs w:val="22"/>
        </w:rPr>
        <w:t xml:space="preserve">Предоставляем </w:t>
      </w:r>
      <w:r w:rsidRPr="009660B6">
        <w:rPr>
          <w:sz w:val="22"/>
          <w:szCs w:val="22"/>
        </w:rPr>
        <w:t>выписк</w:t>
      </w:r>
      <w:r>
        <w:rPr>
          <w:sz w:val="22"/>
          <w:szCs w:val="22"/>
        </w:rPr>
        <w:t>у</w:t>
      </w:r>
      <w:r w:rsidRPr="009660B6">
        <w:rPr>
          <w:sz w:val="22"/>
          <w:szCs w:val="22"/>
        </w:rPr>
        <w:t xml:space="preserve"> из реестра лицензий (либо копия лицензии) на осуществление деятельности по монтажу, техническому обслуживанию и ремонту средств обеспечения пожарной безопасности зданий и сооружении с указанием следующих видов работ, выполняемых в составе лицензируемого вида деятельности:</w:t>
      </w:r>
    </w:p>
    <w:p w14:paraId="054D2428" w14:textId="77777777" w:rsidR="009660B6" w:rsidRPr="009660B6" w:rsidRDefault="009660B6" w:rsidP="009660B6">
      <w:pPr>
        <w:ind w:firstLine="709"/>
        <w:jc w:val="both"/>
        <w:rPr>
          <w:sz w:val="22"/>
          <w:szCs w:val="22"/>
        </w:rPr>
      </w:pPr>
      <w:r w:rsidRPr="009660B6">
        <w:rPr>
          <w:sz w:val="22"/>
          <w:szCs w:val="22"/>
        </w:rPr>
        <w:t>- монтаж, техническое обслуживание и ремонт систем пожаротушения и их элементов, включая диспетчеризацию и проведение пусконаладочных работ;</w:t>
      </w:r>
    </w:p>
    <w:p w14:paraId="7B70C135" w14:textId="77777777" w:rsidR="009660B6" w:rsidRPr="009660B6" w:rsidRDefault="009660B6" w:rsidP="009660B6">
      <w:pPr>
        <w:ind w:firstLine="709"/>
        <w:jc w:val="both"/>
        <w:rPr>
          <w:sz w:val="22"/>
          <w:szCs w:val="22"/>
        </w:rPr>
      </w:pPr>
      <w:r w:rsidRPr="009660B6">
        <w:rPr>
          <w:sz w:val="22"/>
          <w:szCs w:val="22"/>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2FB114AD" w14:textId="77777777" w:rsidR="009660B6" w:rsidRPr="009660B6" w:rsidRDefault="009660B6" w:rsidP="009660B6">
      <w:pPr>
        <w:ind w:firstLine="709"/>
        <w:jc w:val="both"/>
        <w:rPr>
          <w:sz w:val="22"/>
          <w:szCs w:val="22"/>
        </w:rPr>
      </w:pPr>
      <w:r w:rsidRPr="009660B6">
        <w:rPr>
          <w:sz w:val="22"/>
          <w:szCs w:val="22"/>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14:paraId="37730598" w14:textId="77777777" w:rsidR="009660B6" w:rsidRDefault="009660B6" w:rsidP="009660B6">
      <w:pPr>
        <w:ind w:firstLine="709"/>
        <w:jc w:val="both"/>
        <w:rPr>
          <w:sz w:val="22"/>
          <w:szCs w:val="22"/>
        </w:rPr>
      </w:pPr>
      <w:r w:rsidRPr="009660B6">
        <w:rPr>
          <w:sz w:val="22"/>
          <w:szCs w:val="22"/>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p>
    <w:p w14:paraId="2A4E026B" w14:textId="3D28023A" w:rsidR="00996835" w:rsidRDefault="00996835" w:rsidP="009660B6">
      <w:pPr>
        <w:ind w:firstLine="709"/>
        <w:jc w:val="both"/>
        <w:rPr>
          <w:sz w:val="22"/>
          <w:szCs w:val="22"/>
        </w:rPr>
      </w:pPr>
      <w:r>
        <w:rPr>
          <w:sz w:val="22"/>
          <w:szCs w:val="22"/>
        </w:rPr>
        <w:t>Копия на ______ листах прилагается.</w:t>
      </w:r>
    </w:p>
    <w:p w14:paraId="2DA46C9D" w14:textId="77777777" w:rsidR="00716F3B" w:rsidRDefault="00716F3B" w:rsidP="009660B6">
      <w:pPr>
        <w:ind w:firstLine="709"/>
        <w:jc w:val="both"/>
        <w:rPr>
          <w:sz w:val="22"/>
          <w:szCs w:val="22"/>
        </w:rPr>
      </w:pPr>
    </w:p>
    <w:p w14:paraId="7D447AE9" w14:textId="77777777" w:rsidR="009660B6" w:rsidRDefault="009660B6" w:rsidP="00DA0027">
      <w:pPr>
        <w:jc w:val="both"/>
        <w:rPr>
          <w:color w:val="FF0000"/>
          <w:sz w:val="22"/>
          <w:szCs w:val="22"/>
        </w:rPr>
      </w:pPr>
    </w:p>
    <w:p w14:paraId="4886F908" w14:textId="77777777" w:rsidR="009660B6" w:rsidRPr="00F865DD" w:rsidRDefault="009660B6" w:rsidP="009660B6">
      <w:pPr>
        <w:jc w:val="both"/>
        <w:rPr>
          <w:sz w:val="22"/>
          <w:szCs w:val="22"/>
        </w:rPr>
      </w:pPr>
    </w:p>
    <w:p w14:paraId="7D0C8E1B" w14:textId="77777777" w:rsidR="009660B6" w:rsidRPr="00F865DD" w:rsidRDefault="009660B6" w:rsidP="009660B6">
      <w:pPr>
        <w:jc w:val="both"/>
        <w:rPr>
          <w:sz w:val="22"/>
          <w:szCs w:val="22"/>
        </w:rPr>
      </w:pPr>
    </w:p>
    <w:p w14:paraId="65B498B8" w14:textId="77777777" w:rsidR="009660B6" w:rsidRPr="00F865DD" w:rsidRDefault="009660B6" w:rsidP="009660B6">
      <w:pPr>
        <w:spacing w:after="0"/>
        <w:rPr>
          <w:sz w:val="22"/>
          <w:szCs w:val="22"/>
        </w:rPr>
      </w:pPr>
      <w:r w:rsidRPr="00F865DD">
        <w:rPr>
          <w:sz w:val="22"/>
          <w:szCs w:val="22"/>
        </w:rPr>
        <w:t>_______________________ _______________________    /___________________/</w:t>
      </w:r>
    </w:p>
    <w:p w14:paraId="5C53AEDF" w14:textId="77777777" w:rsidR="009660B6" w:rsidRPr="00F865DD" w:rsidRDefault="009660B6" w:rsidP="009660B6">
      <w:pPr>
        <w:spacing w:after="0"/>
        <w:ind w:firstLine="709"/>
        <w:jc w:val="both"/>
        <w:rPr>
          <w:sz w:val="22"/>
          <w:szCs w:val="22"/>
        </w:rPr>
      </w:pPr>
      <w:r w:rsidRPr="00F865DD">
        <w:rPr>
          <w:sz w:val="22"/>
          <w:szCs w:val="22"/>
        </w:rPr>
        <w:t>(должность)</w:t>
      </w:r>
      <w:r w:rsidRPr="00F865DD">
        <w:rPr>
          <w:sz w:val="22"/>
          <w:szCs w:val="22"/>
        </w:rPr>
        <w:tab/>
        <w:t xml:space="preserve">              </w:t>
      </w:r>
      <w:r w:rsidRPr="00F865DD">
        <w:rPr>
          <w:sz w:val="22"/>
          <w:szCs w:val="22"/>
        </w:rPr>
        <w:tab/>
        <w:t xml:space="preserve"> (подпись)</w:t>
      </w:r>
      <w:r w:rsidRPr="00F865DD">
        <w:rPr>
          <w:sz w:val="22"/>
          <w:szCs w:val="22"/>
        </w:rPr>
        <w:tab/>
        <w:t xml:space="preserve">                   </w:t>
      </w:r>
      <w:proofErr w:type="gramStart"/>
      <w:r w:rsidRPr="00F865DD">
        <w:rPr>
          <w:sz w:val="22"/>
          <w:szCs w:val="22"/>
        </w:rPr>
        <w:t xml:space="preserve">   (</w:t>
      </w:r>
      <w:proofErr w:type="gramEnd"/>
      <w:r w:rsidRPr="00F865DD">
        <w:rPr>
          <w:sz w:val="22"/>
          <w:szCs w:val="22"/>
        </w:rPr>
        <w:t>ФИО)</w:t>
      </w:r>
    </w:p>
    <w:p w14:paraId="11688DA9" w14:textId="77777777" w:rsidR="009660B6" w:rsidRPr="00F865DD" w:rsidRDefault="009660B6" w:rsidP="009660B6">
      <w:pPr>
        <w:spacing w:after="0"/>
        <w:jc w:val="both"/>
        <w:rPr>
          <w:sz w:val="22"/>
          <w:szCs w:val="22"/>
        </w:rPr>
      </w:pPr>
    </w:p>
    <w:p w14:paraId="730F4E67" w14:textId="77777777" w:rsidR="009660B6" w:rsidRPr="00F865DD" w:rsidRDefault="009660B6" w:rsidP="009660B6">
      <w:pPr>
        <w:spacing w:after="0"/>
        <w:jc w:val="both"/>
        <w:rPr>
          <w:sz w:val="22"/>
          <w:szCs w:val="22"/>
        </w:rPr>
      </w:pPr>
      <w:proofErr w:type="gramStart"/>
      <w:r w:rsidRPr="00F865DD">
        <w:rPr>
          <w:sz w:val="22"/>
          <w:szCs w:val="22"/>
        </w:rPr>
        <w:t>М.П.(</w:t>
      </w:r>
      <w:proofErr w:type="gramEnd"/>
      <w:r w:rsidRPr="00F865DD">
        <w:rPr>
          <w:sz w:val="22"/>
          <w:szCs w:val="22"/>
        </w:rPr>
        <w:t xml:space="preserve">при наличии) </w:t>
      </w:r>
    </w:p>
    <w:p w14:paraId="04668EBD" w14:textId="665E3955" w:rsidR="009660B6" w:rsidRPr="00F865DD" w:rsidRDefault="009660B6" w:rsidP="00DA0027">
      <w:pPr>
        <w:jc w:val="both"/>
        <w:rPr>
          <w:color w:val="FF0000"/>
          <w:sz w:val="22"/>
          <w:szCs w:val="22"/>
        </w:rPr>
        <w:sectPr w:rsidR="009660B6" w:rsidRPr="00F865DD" w:rsidSect="00ED1072">
          <w:footerReference w:type="default" r:id="rId34"/>
          <w:footerReference w:type="first" r:id="rId35"/>
          <w:pgSz w:w="11906" w:h="16838" w:code="9"/>
          <w:pgMar w:top="851" w:right="851" w:bottom="851" w:left="1134" w:header="0" w:footer="91" w:gutter="0"/>
          <w:cols w:space="720"/>
          <w:titlePg/>
          <w:docGrid w:linePitch="326"/>
        </w:sectPr>
      </w:pPr>
    </w:p>
    <w:bookmarkEnd w:id="6"/>
    <w:p w14:paraId="6D7EADAB" w14:textId="77777777" w:rsidR="003B16FD" w:rsidRPr="00F865DD" w:rsidRDefault="003B16FD" w:rsidP="003B16FD">
      <w:pPr>
        <w:spacing w:after="0" w:line="276" w:lineRule="auto"/>
        <w:rPr>
          <w:b/>
          <w:i/>
          <w:sz w:val="22"/>
          <w:szCs w:val="22"/>
        </w:rPr>
      </w:pPr>
    </w:p>
    <w:p w14:paraId="2FD95E20" w14:textId="6DFC53C1" w:rsidR="003B16FD" w:rsidRPr="00F865DD" w:rsidRDefault="003B16FD" w:rsidP="003B16FD">
      <w:pPr>
        <w:spacing w:after="0" w:line="276" w:lineRule="auto"/>
        <w:jc w:val="center"/>
        <w:rPr>
          <w:b/>
          <w:i/>
          <w:sz w:val="22"/>
          <w:szCs w:val="22"/>
        </w:rPr>
      </w:pPr>
      <w:r w:rsidRPr="00F865DD">
        <w:rPr>
          <w:b/>
          <w:i/>
          <w:sz w:val="22"/>
          <w:szCs w:val="22"/>
        </w:rPr>
        <w:t>Пр</w:t>
      </w:r>
      <w:r w:rsidR="00DF27B9" w:rsidRPr="00F865DD">
        <w:rPr>
          <w:b/>
          <w:i/>
          <w:sz w:val="22"/>
          <w:szCs w:val="22"/>
        </w:rPr>
        <w:t>иложение №</w:t>
      </w:r>
      <w:r w:rsidRPr="00F865DD">
        <w:rPr>
          <w:b/>
          <w:i/>
          <w:sz w:val="22"/>
          <w:szCs w:val="22"/>
        </w:rPr>
        <w:t>2 ко второй части заявки на участие в закупке</w:t>
      </w:r>
    </w:p>
    <w:p w14:paraId="40FCC5C5" w14:textId="77777777" w:rsidR="003B16FD" w:rsidRPr="00F865DD" w:rsidRDefault="003B16FD" w:rsidP="003B16FD">
      <w:pPr>
        <w:spacing w:after="0" w:line="276" w:lineRule="auto"/>
        <w:rPr>
          <w:b/>
          <w:i/>
          <w:sz w:val="22"/>
          <w:szCs w:val="22"/>
        </w:rPr>
      </w:pPr>
    </w:p>
    <w:p w14:paraId="3C3BEFBB" w14:textId="77777777" w:rsidR="003B16FD" w:rsidRPr="00F865DD" w:rsidRDefault="003B16FD" w:rsidP="003B16FD">
      <w:pPr>
        <w:spacing w:after="0" w:line="276" w:lineRule="auto"/>
        <w:jc w:val="center"/>
        <w:rPr>
          <w:b/>
          <w:i/>
          <w:sz w:val="22"/>
          <w:szCs w:val="22"/>
        </w:rPr>
      </w:pPr>
    </w:p>
    <w:p w14:paraId="6268B89E" w14:textId="77777777" w:rsidR="003B16FD" w:rsidRPr="00F865DD" w:rsidRDefault="003B16FD" w:rsidP="003B16FD">
      <w:pPr>
        <w:spacing w:after="0" w:line="276" w:lineRule="auto"/>
        <w:ind w:firstLine="567"/>
        <w:jc w:val="right"/>
        <w:rPr>
          <w:sz w:val="22"/>
          <w:szCs w:val="22"/>
        </w:rPr>
      </w:pPr>
      <w:r w:rsidRPr="00F865DD">
        <w:rPr>
          <w:i/>
          <w:sz w:val="22"/>
          <w:szCs w:val="22"/>
        </w:rPr>
        <w:t>Оформляется на фирменном бланке</w:t>
      </w:r>
    </w:p>
    <w:p w14:paraId="3F335BCF" w14:textId="77777777" w:rsidR="003B16FD" w:rsidRPr="00F865DD" w:rsidRDefault="003B16FD" w:rsidP="003B16FD">
      <w:pPr>
        <w:spacing w:after="0" w:line="276" w:lineRule="auto"/>
        <w:jc w:val="center"/>
        <w:rPr>
          <w:b/>
          <w:i/>
          <w:sz w:val="22"/>
          <w:szCs w:val="22"/>
        </w:rPr>
      </w:pPr>
    </w:p>
    <w:p w14:paraId="3055D949" w14:textId="77777777" w:rsidR="003B16FD" w:rsidRPr="00F865DD" w:rsidRDefault="003B16FD" w:rsidP="003B16FD">
      <w:pPr>
        <w:ind w:right="142"/>
        <w:jc w:val="center"/>
        <w:rPr>
          <w:b/>
          <w:sz w:val="22"/>
          <w:szCs w:val="22"/>
          <w:u w:val="single"/>
        </w:rPr>
      </w:pPr>
      <w:r w:rsidRPr="00F865DD">
        <w:rPr>
          <w:b/>
          <w:snapToGrid w:val="0"/>
          <w:sz w:val="22"/>
          <w:szCs w:val="22"/>
          <w:u w:val="single"/>
        </w:rPr>
        <w:t>Информация о п</w:t>
      </w:r>
      <w:r w:rsidRPr="00F865DD">
        <w:rPr>
          <w:b/>
          <w:sz w:val="22"/>
          <w:szCs w:val="22"/>
          <w:u w:val="single"/>
        </w:rPr>
        <w:t>ериоде хозяйственной деятельности участника закупки</w:t>
      </w:r>
    </w:p>
    <w:p w14:paraId="687D8B20" w14:textId="77777777" w:rsidR="003B16FD" w:rsidRPr="00F865DD" w:rsidRDefault="003B16FD" w:rsidP="003B16FD">
      <w:pPr>
        <w:ind w:right="142"/>
        <w:jc w:val="center"/>
        <w:rPr>
          <w:b/>
          <w:sz w:val="22"/>
          <w:szCs w:val="22"/>
        </w:rPr>
      </w:pPr>
    </w:p>
    <w:tbl>
      <w:tblPr>
        <w:tblStyle w:val="affff3"/>
        <w:tblW w:w="10797" w:type="dxa"/>
        <w:tblLayout w:type="fixed"/>
        <w:tblLook w:val="04A0" w:firstRow="1" w:lastRow="0" w:firstColumn="1" w:lastColumn="0" w:noHBand="0" w:noVBand="1"/>
      </w:tblPr>
      <w:tblGrid>
        <w:gridCol w:w="5382"/>
        <w:gridCol w:w="1701"/>
        <w:gridCol w:w="2155"/>
        <w:gridCol w:w="1559"/>
      </w:tblGrid>
      <w:tr w:rsidR="00022B9A" w:rsidRPr="00F865DD" w14:paraId="2B5D9371" w14:textId="77777777" w:rsidTr="00747567">
        <w:trPr>
          <w:trHeight w:val="570"/>
        </w:trPr>
        <w:tc>
          <w:tcPr>
            <w:tcW w:w="5382" w:type="dxa"/>
            <w:vMerge w:val="restart"/>
            <w:vAlign w:val="center"/>
          </w:tcPr>
          <w:p w14:paraId="027DE9A2" w14:textId="76EFC565" w:rsidR="00022B9A" w:rsidRPr="00F865DD" w:rsidRDefault="00022B9A" w:rsidP="007B0567">
            <w:pPr>
              <w:ind w:right="142" w:firstLine="0"/>
              <w:jc w:val="left"/>
              <w:rPr>
                <w:b/>
                <w:i/>
                <w:sz w:val="22"/>
                <w:szCs w:val="22"/>
              </w:rPr>
            </w:pPr>
            <w:r w:rsidRPr="00F865DD">
              <w:rPr>
                <w:bCs/>
                <w:i/>
                <w:iCs/>
                <w:sz w:val="22"/>
                <w:szCs w:val="22"/>
              </w:rPr>
              <w:t>Срок исчисляется с даты государственной регист</w:t>
            </w:r>
            <w:r w:rsidRPr="00F865DD">
              <w:rPr>
                <w:bCs/>
                <w:i/>
                <w:sz w:val="22"/>
                <w:szCs w:val="22"/>
              </w:rPr>
              <w:t>рации юридического лица/индивидуального предпринимателя).</w:t>
            </w:r>
          </w:p>
        </w:tc>
        <w:tc>
          <w:tcPr>
            <w:tcW w:w="5415" w:type="dxa"/>
            <w:gridSpan w:val="3"/>
            <w:vAlign w:val="center"/>
          </w:tcPr>
          <w:p w14:paraId="3378A1A7" w14:textId="77777777" w:rsidR="00022B9A" w:rsidRPr="00F865DD" w:rsidRDefault="00022B9A" w:rsidP="00747567">
            <w:pPr>
              <w:pBdr>
                <w:bottom w:val="single" w:sz="12" w:space="1" w:color="auto"/>
              </w:pBdr>
              <w:ind w:left="851" w:right="142" w:firstLine="0"/>
              <w:jc w:val="left"/>
              <w:rPr>
                <w:b/>
                <w:sz w:val="22"/>
                <w:szCs w:val="22"/>
              </w:rPr>
            </w:pPr>
            <w:r w:rsidRPr="00F865DD">
              <w:rPr>
                <w:b/>
                <w:sz w:val="22"/>
                <w:szCs w:val="22"/>
              </w:rPr>
              <w:t>Период деятельности</w:t>
            </w:r>
          </w:p>
          <w:p w14:paraId="35DE472F" w14:textId="77777777" w:rsidR="00022B9A" w:rsidRPr="00F865DD" w:rsidRDefault="00022B9A" w:rsidP="00747567">
            <w:pPr>
              <w:ind w:right="142" w:firstLine="0"/>
              <w:jc w:val="left"/>
              <w:rPr>
                <w:i/>
                <w:sz w:val="22"/>
                <w:szCs w:val="22"/>
              </w:rPr>
            </w:pPr>
            <w:r w:rsidRPr="00F865DD">
              <w:rPr>
                <w:i/>
                <w:sz w:val="22"/>
                <w:szCs w:val="22"/>
              </w:rPr>
              <w:t>(укажите дату регистрации, в соответствии с предоставляемой копией подтверждающего документа)</w:t>
            </w:r>
          </w:p>
        </w:tc>
      </w:tr>
      <w:tr w:rsidR="00022B9A" w:rsidRPr="00F865DD" w14:paraId="53885844" w14:textId="77777777" w:rsidTr="00747567">
        <w:trPr>
          <w:trHeight w:val="585"/>
        </w:trPr>
        <w:tc>
          <w:tcPr>
            <w:tcW w:w="5382" w:type="dxa"/>
            <w:vMerge/>
            <w:vAlign w:val="center"/>
          </w:tcPr>
          <w:p w14:paraId="3FEE26D3" w14:textId="242F0228" w:rsidR="00022B9A" w:rsidRPr="00F865DD" w:rsidRDefault="00022B9A" w:rsidP="00747567">
            <w:pPr>
              <w:autoSpaceDE w:val="0"/>
              <w:autoSpaceDN w:val="0"/>
              <w:adjustRightInd w:val="0"/>
              <w:spacing w:after="0"/>
              <w:ind w:right="142"/>
              <w:rPr>
                <w:b/>
                <w:sz w:val="22"/>
                <w:szCs w:val="22"/>
              </w:rPr>
            </w:pPr>
          </w:p>
        </w:tc>
        <w:tc>
          <w:tcPr>
            <w:tcW w:w="1701" w:type="dxa"/>
            <w:vAlign w:val="center"/>
          </w:tcPr>
          <w:p w14:paraId="2E543F26" w14:textId="77777777" w:rsidR="00022B9A" w:rsidRPr="00F865DD" w:rsidRDefault="00022B9A" w:rsidP="00747567">
            <w:pPr>
              <w:ind w:right="142" w:firstLine="0"/>
              <w:jc w:val="center"/>
              <w:rPr>
                <w:b/>
                <w:sz w:val="22"/>
                <w:szCs w:val="22"/>
              </w:rPr>
            </w:pPr>
            <w:r w:rsidRPr="00F865DD">
              <w:rPr>
                <w:b/>
                <w:sz w:val="22"/>
                <w:szCs w:val="22"/>
              </w:rPr>
              <w:t>Более 3 (трех) лет</w:t>
            </w:r>
          </w:p>
        </w:tc>
        <w:tc>
          <w:tcPr>
            <w:tcW w:w="2155" w:type="dxa"/>
            <w:vAlign w:val="center"/>
          </w:tcPr>
          <w:p w14:paraId="71076E1E" w14:textId="77777777" w:rsidR="00022B9A" w:rsidRPr="00F865DD" w:rsidRDefault="00022B9A" w:rsidP="00747567">
            <w:pPr>
              <w:ind w:right="142" w:firstLine="0"/>
              <w:jc w:val="center"/>
              <w:rPr>
                <w:b/>
                <w:sz w:val="22"/>
                <w:szCs w:val="22"/>
              </w:rPr>
            </w:pPr>
            <w:r w:rsidRPr="00F865DD">
              <w:rPr>
                <w:b/>
                <w:sz w:val="22"/>
                <w:szCs w:val="22"/>
              </w:rPr>
              <w:t>От 1 года до 3 (трех) лет включительно</w:t>
            </w:r>
          </w:p>
        </w:tc>
        <w:tc>
          <w:tcPr>
            <w:tcW w:w="1559" w:type="dxa"/>
            <w:vAlign w:val="center"/>
          </w:tcPr>
          <w:p w14:paraId="45186285" w14:textId="77777777" w:rsidR="00022B9A" w:rsidRPr="00F865DD" w:rsidRDefault="00022B9A" w:rsidP="00747567">
            <w:pPr>
              <w:ind w:right="142" w:firstLine="0"/>
              <w:jc w:val="center"/>
              <w:rPr>
                <w:b/>
                <w:sz w:val="22"/>
                <w:szCs w:val="22"/>
              </w:rPr>
            </w:pPr>
            <w:r w:rsidRPr="00F865DD">
              <w:rPr>
                <w:b/>
                <w:sz w:val="22"/>
                <w:szCs w:val="22"/>
              </w:rPr>
              <w:t>менее 1 года</w:t>
            </w:r>
          </w:p>
        </w:tc>
      </w:tr>
      <w:tr w:rsidR="00022B9A" w:rsidRPr="00F865DD" w14:paraId="0BFA09C4" w14:textId="77777777" w:rsidTr="00747567">
        <w:tc>
          <w:tcPr>
            <w:tcW w:w="5382" w:type="dxa"/>
            <w:vMerge/>
            <w:vAlign w:val="center"/>
          </w:tcPr>
          <w:p w14:paraId="43EA8CB6" w14:textId="53A1C733" w:rsidR="00022B9A" w:rsidRPr="00F865DD" w:rsidRDefault="00022B9A" w:rsidP="00747567">
            <w:pPr>
              <w:autoSpaceDE w:val="0"/>
              <w:autoSpaceDN w:val="0"/>
              <w:adjustRightInd w:val="0"/>
              <w:spacing w:after="0"/>
              <w:ind w:right="142" w:firstLine="0"/>
              <w:rPr>
                <w:bCs/>
                <w:i/>
                <w:sz w:val="22"/>
                <w:szCs w:val="22"/>
              </w:rPr>
            </w:pPr>
          </w:p>
        </w:tc>
        <w:tc>
          <w:tcPr>
            <w:tcW w:w="1701" w:type="dxa"/>
            <w:vAlign w:val="center"/>
          </w:tcPr>
          <w:p w14:paraId="18250B9E" w14:textId="77777777" w:rsidR="00022B9A" w:rsidRPr="00F865DD" w:rsidRDefault="00022B9A" w:rsidP="00747567">
            <w:pPr>
              <w:ind w:right="142" w:firstLine="0"/>
              <w:jc w:val="left"/>
              <w:rPr>
                <w:b/>
                <w:sz w:val="22"/>
                <w:szCs w:val="22"/>
              </w:rPr>
            </w:pPr>
          </w:p>
        </w:tc>
        <w:tc>
          <w:tcPr>
            <w:tcW w:w="2155" w:type="dxa"/>
            <w:vAlign w:val="center"/>
          </w:tcPr>
          <w:p w14:paraId="603B7CA5" w14:textId="77777777" w:rsidR="00022B9A" w:rsidRPr="00F865DD" w:rsidRDefault="00022B9A" w:rsidP="00747567">
            <w:pPr>
              <w:ind w:left="851" w:right="142" w:firstLine="0"/>
              <w:jc w:val="left"/>
              <w:rPr>
                <w:b/>
                <w:sz w:val="22"/>
                <w:szCs w:val="22"/>
              </w:rPr>
            </w:pPr>
          </w:p>
        </w:tc>
        <w:tc>
          <w:tcPr>
            <w:tcW w:w="1559" w:type="dxa"/>
            <w:vAlign w:val="center"/>
          </w:tcPr>
          <w:p w14:paraId="6529B462" w14:textId="77777777" w:rsidR="00022B9A" w:rsidRPr="00F865DD" w:rsidRDefault="00022B9A" w:rsidP="00747567">
            <w:pPr>
              <w:ind w:left="1417" w:right="142" w:firstLine="0"/>
              <w:jc w:val="center"/>
              <w:rPr>
                <w:b/>
                <w:sz w:val="22"/>
                <w:szCs w:val="22"/>
              </w:rPr>
            </w:pPr>
          </w:p>
        </w:tc>
      </w:tr>
    </w:tbl>
    <w:p w14:paraId="125568D7" w14:textId="77777777" w:rsidR="003B16FD" w:rsidRPr="00F865DD" w:rsidRDefault="003B16FD" w:rsidP="003B16FD">
      <w:pPr>
        <w:jc w:val="both"/>
        <w:rPr>
          <w:sz w:val="22"/>
          <w:szCs w:val="22"/>
        </w:rPr>
      </w:pPr>
    </w:p>
    <w:p w14:paraId="71A3C244" w14:textId="77777777" w:rsidR="003B16FD" w:rsidRPr="00F865DD" w:rsidRDefault="003B16FD" w:rsidP="003B16FD">
      <w:pPr>
        <w:jc w:val="both"/>
        <w:rPr>
          <w:sz w:val="22"/>
          <w:szCs w:val="22"/>
        </w:rPr>
      </w:pPr>
    </w:p>
    <w:p w14:paraId="32609374" w14:textId="77777777" w:rsidR="003B16FD" w:rsidRPr="00F865DD" w:rsidRDefault="003B16FD" w:rsidP="003B16FD">
      <w:pPr>
        <w:spacing w:after="0"/>
        <w:rPr>
          <w:sz w:val="22"/>
          <w:szCs w:val="22"/>
        </w:rPr>
      </w:pPr>
      <w:r w:rsidRPr="00F865DD">
        <w:rPr>
          <w:sz w:val="22"/>
          <w:szCs w:val="22"/>
        </w:rPr>
        <w:t>_______________________ _______________________    /___________________/</w:t>
      </w:r>
    </w:p>
    <w:p w14:paraId="3E05A095" w14:textId="77777777" w:rsidR="003B16FD" w:rsidRPr="00F865DD" w:rsidRDefault="003B16FD" w:rsidP="003B16FD">
      <w:pPr>
        <w:spacing w:after="0"/>
        <w:ind w:firstLine="709"/>
        <w:jc w:val="both"/>
        <w:rPr>
          <w:sz w:val="22"/>
          <w:szCs w:val="22"/>
        </w:rPr>
      </w:pPr>
      <w:r w:rsidRPr="00F865DD">
        <w:rPr>
          <w:sz w:val="22"/>
          <w:szCs w:val="22"/>
        </w:rPr>
        <w:t>(должность)</w:t>
      </w:r>
      <w:r w:rsidRPr="00F865DD">
        <w:rPr>
          <w:sz w:val="22"/>
          <w:szCs w:val="22"/>
        </w:rPr>
        <w:tab/>
        <w:t xml:space="preserve">              </w:t>
      </w:r>
      <w:r w:rsidRPr="00F865DD">
        <w:rPr>
          <w:sz w:val="22"/>
          <w:szCs w:val="22"/>
        </w:rPr>
        <w:tab/>
        <w:t xml:space="preserve"> (подпись)</w:t>
      </w:r>
      <w:r w:rsidRPr="00F865DD">
        <w:rPr>
          <w:sz w:val="22"/>
          <w:szCs w:val="22"/>
        </w:rPr>
        <w:tab/>
        <w:t xml:space="preserve">                   </w:t>
      </w:r>
      <w:proofErr w:type="gramStart"/>
      <w:r w:rsidRPr="00F865DD">
        <w:rPr>
          <w:sz w:val="22"/>
          <w:szCs w:val="22"/>
        </w:rPr>
        <w:t xml:space="preserve">   (</w:t>
      </w:r>
      <w:proofErr w:type="gramEnd"/>
      <w:r w:rsidRPr="00F865DD">
        <w:rPr>
          <w:sz w:val="22"/>
          <w:szCs w:val="22"/>
        </w:rPr>
        <w:t>ФИО)</w:t>
      </w:r>
    </w:p>
    <w:p w14:paraId="46A52AD5" w14:textId="77777777" w:rsidR="00FE574F" w:rsidRPr="00F865DD" w:rsidRDefault="00FE574F" w:rsidP="003B16FD">
      <w:pPr>
        <w:spacing w:after="0"/>
        <w:jc w:val="both"/>
        <w:rPr>
          <w:sz w:val="22"/>
          <w:szCs w:val="22"/>
        </w:rPr>
      </w:pPr>
    </w:p>
    <w:p w14:paraId="78EE4CFE" w14:textId="1F637C52" w:rsidR="003B16FD" w:rsidRPr="00F865DD" w:rsidRDefault="003B16FD" w:rsidP="003B16FD">
      <w:pPr>
        <w:spacing w:after="0"/>
        <w:jc w:val="both"/>
        <w:rPr>
          <w:sz w:val="22"/>
          <w:szCs w:val="22"/>
        </w:rPr>
      </w:pPr>
      <w:proofErr w:type="gramStart"/>
      <w:r w:rsidRPr="00F865DD">
        <w:rPr>
          <w:sz w:val="22"/>
          <w:szCs w:val="22"/>
        </w:rPr>
        <w:t>М.П.(</w:t>
      </w:r>
      <w:proofErr w:type="gramEnd"/>
      <w:r w:rsidRPr="00F865DD">
        <w:rPr>
          <w:sz w:val="22"/>
          <w:szCs w:val="22"/>
        </w:rPr>
        <w:t xml:space="preserve">при наличии) </w:t>
      </w:r>
    </w:p>
    <w:p w14:paraId="690C9672" w14:textId="77777777" w:rsidR="003B16FD" w:rsidRPr="00F865DD" w:rsidRDefault="003B16FD" w:rsidP="003B16FD">
      <w:pPr>
        <w:spacing w:after="0"/>
        <w:jc w:val="both"/>
        <w:rPr>
          <w:sz w:val="22"/>
          <w:szCs w:val="22"/>
        </w:rPr>
      </w:pPr>
    </w:p>
    <w:p w14:paraId="22F47C17" w14:textId="77777777" w:rsidR="003B16FD" w:rsidRPr="00F865DD" w:rsidRDefault="003B16FD" w:rsidP="003B16FD">
      <w:pPr>
        <w:spacing w:after="0"/>
        <w:jc w:val="both"/>
        <w:rPr>
          <w:sz w:val="22"/>
          <w:szCs w:val="22"/>
        </w:rPr>
      </w:pPr>
    </w:p>
    <w:p w14:paraId="18494EAE" w14:textId="77777777" w:rsidR="003B16FD" w:rsidRPr="00F865DD" w:rsidRDefault="003B16FD" w:rsidP="003B16FD">
      <w:pPr>
        <w:spacing w:after="0"/>
        <w:jc w:val="both"/>
        <w:rPr>
          <w:sz w:val="22"/>
          <w:szCs w:val="22"/>
        </w:rPr>
      </w:pPr>
    </w:p>
    <w:p w14:paraId="4F5C3842" w14:textId="77777777" w:rsidR="003B16FD" w:rsidRPr="00F865DD" w:rsidRDefault="003B16FD" w:rsidP="003B16FD">
      <w:pPr>
        <w:spacing w:after="0"/>
        <w:jc w:val="both"/>
        <w:rPr>
          <w:sz w:val="22"/>
          <w:szCs w:val="22"/>
        </w:rPr>
      </w:pPr>
    </w:p>
    <w:p w14:paraId="1FE72E05" w14:textId="77777777" w:rsidR="003B16FD" w:rsidRPr="00F865DD" w:rsidRDefault="003B16FD" w:rsidP="003B16FD">
      <w:pPr>
        <w:spacing w:after="0"/>
        <w:jc w:val="both"/>
        <w:rPr>
          <w:sz w:val="22"/>
          <w:szCs w:val="22"/>
        </w:rPr>
      </w:pPr>
    </w:p>
    <w:p w14:paraId="02DD3AD4" w14:textId="77777777" w:rsidR="003B16FD" w:rsidRPr="00F865DD" w:rsidRDefault="003B16FD" w:rsidP="003B16FD">
      <w:pPr>
        <w:spacing w:after="0"/>
        <w:jc w:val="both"/>
        <w:rPr>
          <w:sz w:val="22"/>
          <w:szCs w:val="22"/>
        </w:rPr>
      </w:pPr>
    </w:p>
    <w:p w14:paraId="7C2695A7" w14:textId="77777777" w:rsidR="003B16FD" w:rsidRPr="00F865DD" w:rsidRDefault="003B16FD" w:rsidP="003B16FD">
      <w:pPr>
        <w:spacing w:after="0"/>
        <w:jc w:val="both"/>
        <w:rPr>
          <w:sz w:val="22"/>
          <w:szCs w:val="22"/>
        </w:rPr>
      </w:pPr>
    </w:p>
    <w:p w14:paraId="6F48222D" w14:textId="77777777" w:rsidR="003B16FD" w:rsidRPr="00F865DD" w:rsidRDefault="003B16FD" w:rsidP="003B16FD">
      <w:pPr>
        <w:spacing w:after="0"/>
        <w:jc w:val="both"/>
        <w:rPr>
          <w:sz w:val="22"/>
          <w:szCs w:val="22"/>
        </w:rPr>
      </w:pPr>
    </w:p>
    <w:p w14:paraId="3D540884" w14:textId="77777777" w:rsidR="003B16FD" w:rsidRPr="00F865DD" w:rsidRDefault="003B16FD" w:rsidP="003B16FD">
      <w:pPr>
        <w:spacing w:after="0"/>
        <w:jc w:val="both"/>
        <w:rPr>
          <w:sz w:val="22"/>
          <w:szCs w:val="22"/>
        </w:rPr>
      </w:pPr>
    </w:p>
    <w:p w14:paraId="5BD786A5" w14:textId="77777777" w:rsidR="003B16FD" w:rsidRPr="00F865DD" w:rsidRDefault="003B16FD" w:rsidP="003B16FD">
      <w:pPr>
        <w:spacing w:after="0"/>
        <w:jc w:val="both"/>
        <w:rPr>
          <w:sz w:val="22"/>
          <w:szCs w:val="22"/>
        </w:rPr>
      </w:pPr>
    </w:p>
    <w:p w14:paraId="765547D9" w14:textId="77777777" w:rsidR="003B16FD" w:rsidRPr="00F865DD" w:rsidRDefault="003B16FD" w:rsidP="003B16FD">
      <w:pPr>
        <w:spacing w:after="0"/>
        <w:jc w:val="both"/>
        <w:rPr>
          <w:sz w:val="22"/>
          <w:szCs w:val="22"/>
        </w:rPr>
      </w:pPr>
    </w:p>
    <w:p w14:paraId="40B23CDA" w14:textId="77777777" w:rsidR="003B16FD" w:rsidRPr="00F865DD" w:rsidRDefault="003B16FD" w:rsidP="003B16FD">
      <w:pPr>
        <w:spacing w:after="0"/>
        <w:jc w:val="both"/>
        <w:rPr>
          <w:sz w:val="22"/>
          <w:szCs w:val="22"/>
        </w:rPr>
      </w:pPr>
    </w:p>
    <w:p w14:paraId="10D55C20" w14:textId="77777777" w:rsidR="003B16FD" w:rsidRPr="00F865DD" w:rsidRDefault="003B16FD" w:rsidP="003B16FD">
      <w:pPr>
        <w:spacing w:after="0"/>
        <w:jc w:val="both"/>
        <w:rPr>
          <w:sz w:val="22"/>
          <w:szCs w:val="22"/>
        </w:rPr>
      </w:pPr>
    </w:p>
    <w:p w14:paraId="643C04CD" w14:textId="77777777" w:rsidR="003B16FD" w:rsidRPr="00F865DD" w:rsidRDefault="003B16FD" w:rsidP="003B16FD">
      <w:pPr>
        <w:spacing w:after="0"/>
        <w:jc w:val="both"/>
        <w:rPr>
          <w:sz w:val="22"/>
          <w:szCs w:val="22"/>
        </w:rPr>
      </w:pPr>
    </w:p>
    <w:p w14:paraId="6D9109C2" w14:textId="77777777" w:rsidR="003B16FD" w:rsidRPr="00F865DD" w:rsidRDefault="003B16FD" w:rsidP="003B16FD">
      <w:pPr>
        <w:spacing w:after="0" w:line="276" w:lineRule="auto"/>
        <w:ind w:firstLine="567"/>
        <w:rPr>
          <w:b/>
          <w:i/>
          <w:sz w:val="22"/>
          <w:szCs w:val="22"/>
        </w:rPr>
      </w:pPr>
    </w:p>
    <w:p w14:paraId="703036C8" w14:textId="77777777" w:rsidR="003B16FD" w:rsidRPr="00F865DD" w:rsidRDefault="003B16FD" w:rsidP="003B16FD">
      <w:pPr>
        <w:spacing w:after="0" w:line="276" w:lineRule="auto"/>
        <w:ind w:firstLine="567"/>
        <w:rPr>
          <w:b/>
          <w:i/>
          <w:sz w:val="22"/>
          <w:szCs w:val="22"/>
        </w:rPr>
      </w:pPr>
      <w:bookmarkStart w:id="7" w:name="_Hlk167883512"/>
    </w:p>
    <w:p w14:paraId="04B298A9" w14:textId="77777777" w:rsidR="003B16FD" w:rsidRPr="00F865DD" w:rsidRDefault="003B16FD" w:rsidP="003B16FD">
      <w:pPr>
        <w:spacing w:after="0"/>
        <w:jc w:val="both"/>
        <w:rPr>
          <w:i/>
          <w:color w:val="FF0000"/>
          <w:sz w:val="22"/>
          <w:szCs w:val="22"/>
        </w:rPr>
      </w:pPr>
      <w:r w:rsidRPr="00F865D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2974490" w14:textId="77777777" w:rsidR="003B16FD" w:rsidRPr="00F865DD" w:rsidRDefault="003B16FD" w:rsidP="003B16FD">
      <w:pPr>
        <w:spacing w:after="0"/>
        <w:ind w:firstLine="567"/>
        <w:rPr>
          <w:b/>
          <w:i/>
          <w:color w:val="FF0000"/>
          <w:sz w:val="22"/>
          <w:szCs w:val="22"/>
          <w:u w:val="single"/>
        </w:rPr>
        <w:sectPr w:rsidR="003B16FD" w:rsidRPr="00F865DD" w:rsidSect="00ED1072">
          <w:footerReference w:type="even" r:id="rId36"/>
          <w:footerReference w:type="default" r:id="rId37"/>
          <w:headerReference w:type="first" r:id="rId38"/>
          <w:pgSz w:w="11906" w:h="16838" w:code="9"/>
          <w:pgMar w:top="709" w:right="1134" w:bottom="851" w:left="567" w:header="0" w:footer="91" w:gutter="0"/>
          <w:cols w:space="708"/>
          <w:titlePg/>
          <w:docGrid w:linePitch="360"/>
        </w:sectPr>
      </w:pPr>
      <w:r w:rsidRPr="00F865DD">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bookmarkEnd w:id="7"/>
    <w:p w14:paraId="102E38DC" w14:textId="3F700DD6" w:rsidR="003B16FD" w:rsidRPr="00F865DD" w:rsidRDefault="00DF27B9" w:rsidP="003B16FD">
      <w:pPr>
        <w:spacing w:after="0" w:line="276" w:lineRule="auto"/>
        <w:jc w:val="center"/>
        <w:rPr>
          <w:b/>
          <w:i/>
          <w:sz w:val="22"/>
          <w:szCs w:val="22"/>
        </w:rPr>
      </w:pPr>
      <w:r w:rsidRPr="00F865DD">
        <w:rPr>
          <w:b/>
          <w:i/>
          <w:sz w:val="22"/>
          <w:szCs w:val="22"/>
        </w:rPr>
        <w:t>Приложение №</w:t>
      </w:r>
      <w:r w:rsidR="003B16FD" w:rsidRPr="00F865DD">
        <w:rPr>
          <w:b/>
          <w:i/>
          <w:sz w:val="22"/>
          <w:szCs w:val="22"/>
        </w:rPr>
        <w:t>3 ко второй части заявки на участие в закупке</w:t>
      </w:r>
    </w:p>
    <w:p w14:paraId="5847FCA7" w14:textId="77777777" w:rsidR="003B16FD" w:rsidRPr="00F865DD" w:rsidRDefault="003B16FD" w:rsidP="003B16FD">
      <w:pPr>
        <w:spacing w:after="0" w:line="276" w:lineRule="auto"/>
        <w:jc w:val="center"/>
        <w:rPr>
          <w:b/>
          <w:i/>
          <w:sz w:val="22"/>
          <w:szCs w:val="22"/>
        </w:rPr>
      </w:pPr>
    </w:p>
    <w:p w14:paraId="5CB47D5D" w14:textId="77777777" w:rsidR="003B16FD" w:rsidRPr="00F865DD" w:rsidRDefault="003B16FD" w:rsidP="003B16FD">
      <w:pPr>
        <w:widowControl w:val="0"/>
        <w:spacing w:after="0" w:line="276" w:lineRule="auto"/>
        <w:ind w:firstLine="567"/>
        <w:rPr>
          <w:i/>
          <w:sz w:val="22"/>
          <w:szCs w:val="22"/>
        </w:rPr>
      </w:pPr>
    </w:p>
    <w:p w14:paraId="133A4BCE" w14:textId="77777777" w:rsidR="003B16FD" w:rsidRPr="00F865DD" w:rsidRDefault="003B16FD" w:rsidP="00CA5BF0">
      <w:pPr>
        <w:suppressAutoHyphens/>
        <w:spacing w:after="0" w:line="276" w:lineRule="auto"/>
        <w:jc w:val="right"/>
        <w:rPr>
          <w:i/>
          <w:sz w:val="22"/>
          <w:szCs w:val="22"/>
        </w:rPr>
      </w:pPr>
      <w:r w:rsidRPr="00F865DD">
        <w:rPr>
          <w:i/>
          <w:sz w:val="22"/>
          <w:szCs w:val="22"/>
        </w:rPr>
        <w:t>Оформляется на фирменном бланке</w:t>
      </w:r>
    </w:p>
    <w:p w14:paraId="3E7ACA58" w14:textId="77777777" w:rsidR="003B16FD" w:rsidRPr="00F865DD" w:rsidRDefault="003B16FD" w:rsidP="003B16FD">
      <w:pPr>
        <w:spacing w:after="0"/>
        <w:jc w:val="center"/>
        <w:rPr>
          <w:b/>
          <w:sz w:val="22"/>
          <w:szCs w:val="22"/>
          <w:u w:val="single"/>
        </w:rPr>
      </w:pPr>
      <w:r w:rsidRPr="00F865DD">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07B167C4" w14:textId="43392E44" w:rsidR="003B16FD" w:rsidRPr="00F865DD" w:rsidRDefault="003B16FD" w:rsidP="003B16FD">
      <w:pPr>
        <w:spacing w:after="0"/>
        <w:jc w:val="center"/>
        <w:rPr>
          <w:b/>
          <w:sz w:val="22"/>
          <w:szCs w:val="22"/>
          <w:u w:val="single"/>
        </w:rPr>
      </w:pPr>
      <w:r w:rsidRPr="00F865DD">
        <w:rPr>
          <w:b/>
          <w:sz w:val="22"/>
          <w:szCs w:val="22"/>
          <w:u w:val="single"/>
        </w:rPr>
        <w:t>организаций/индивидуальных предпринимателей, по успешным выполненным работам сопоставимого характера, подтвержденным заключенными контрактами (договорами) за период с 01.01.202</w:t>
      </w:r>
      <w:r w:rsidR="00091799">
        <w:rPr>
          <w:b/>
          <w:sz w:val="22"/>
          <w:szCs w:val="22"/>
          <w:u w:val="single"/>
        </w:rPr>
        <w:t>4</w:t>
      </w:r>
      <w:r w:rsidRPr="00F865DD">
        <w:rPr>
          <w:b/>
          <w:sz w:val="22"/>
          <w:szCs w:val="22"/>
          <w:u w:val="single"/>
        </w:rPr>
        <w:t xml:space="preserve"> до даты подачи заявки на участие в закупке</w:t>
      </w:r>
    </w:p>
    <w:p w14:paraId="3BE67CDB" w14:textId="77777777" w:rsidR="003B16FD" w:rsidRPr="00F865DD" w:rsidRDefault="003B16FD" w:rsidP="003B16FD">
      <w:pPr>
        <w:spacing w:after="0"/>
        <w:jc w:val="center"/>
        <w:rPr>
          <w:snapToGrid w:val="0"/>
          <w:sz w:val="22"/>
          <w:szCs w:val="22"/>
        </w:rPr>
      </w:pPr>
    </w:p>
    <w:tbl>
      <w:tblPr>
        <w:tblStyle w:val="affff3"/>
        <w:tblW w:w="14850" w:type="dxa"/>
        <w:tblLook w:val="04A0" w:firstRow="1" w:lastRow="0" w:firstColumn="1" w:lastColumn="0" w:noHBand="0" w:noVBand="1"/>
      </w:tblPr>
      <w:tblGrid>
        <w:gridCol w:w="1101"/>
        <w:gridCol w:w="7087"/>
        <w:gridCol w:w="6662"/>
      </w:tblGrid>
      <w:tr w:rsidR="003B16FD" w:rsidRPr="00F865DD" w14:paraId="57E8AAC4" w14:textId="77777777" w:rsidTr="00747567">
        <w:tc>
          <w:tcPr>
            <w:tcW w:w="1101" w:type="dxa"/>
            <w:vAlign w:val="center"/>
          </w:tcPr>
          <w:p w14:paraId="1450AF4F" w14:textId="77777777" w:rsidR="003B16FD" w:rsidRPr="00F865DD" w:rsidRDefault="003B16FD" w:rsidP="00747567">
            <w:pPr>
              <w:spacing w:after="0"/>
              <w:ind w:right="142" w:firstLine="0"/>
              <w:rPr>
                <w:b/>
                <w:sz w:val="22"/>
                <w:szCs w:val="22"/>
              </w:rPr>
            </w:pPr>
            <w:r w:rsidRPr="00F865DD">
              <w:rPr>
                <w:b/>
                <w:sz w:val="22"/>
                <w:szCs w:val="22"/>
              </w:rPr>
              <w:t xml:space="preserve">№ п/п </w:t>
            </w:r>
          </w:p>
        </w:tc>
        <w:tc>
          <w:tcPr>
            <w:tcW w:w="7087" w:type="dxa"/>
            <w:vAlign w:val="center"/>
          </w:tcPr>
          <w:p w14:paraId="766223B1" w14:textId="77777777" w:rsidR="003B16FD" w:rsidRPr="00F865DD" w:rsidRDefault="003B16FD" w:rsidP="00747567">
            <w:pPr>
              <w:spacing w:after="0"/>
              <w:ind w:right="142" w:firstLine="0"/>
              <w:jc w:val="center"/>
              <w:rPr>
                <w:b/>
                <w:sz w:val="22"/>
                <w:szCs w:val="22"/>
              </w:rPr>
            </w:pPr>
            <w:r w:rsidRPr="00F865DD">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2E002DC5" w14:textId="77777777" w:rsidR="003B16FD" w:rsidRPr="00F865DD" w:rsidRDefault="003B16FD" w:rsidP="00747567">
            <w:pPr>
              <w:spacing w:after="0"/>
              <w:ind w:right="142" w:firstLine="0"/>
              <w:jc w:val="center"/>
              <w:rPr>
                <w:b/>
                <w:sz w:val="22"/>
                <w:szCs w:val="22"/>
              </w:rPr>
            </w:pPr>
            <w:r w:rsidRPr="00F865DD">
              <w:rPr>
                <w:b/>
                <w:sz w:val="22"/>
                <w:szCs w:val="22"/>
              </w:rPr>
              <w:t>Реквизиты (номер, дата) предоставляемых копий контрактов (договоров), подтверждающих выполненные работы (оказанные услуги), за исполнение которых получено благодарственное письмо (положительный отзыв)</w:t>
            </w:r>
          </w:p>
        </w:tc>
      </w:tr>
      <w:tr w:rsidR="003B16FD" w:rsidRPr="00F865DD" w14:paraId="522B9672" w14:textId="77777777" w:rsidTr="00747567">
        <w:tc>
          <w:tcPr>
            <w:tcW w:w="1101" w:type="dxa"/>
            <w:vAlign w:val="center"/>
          </w:tcPr>
          <w:p w14:paraId="13EC16FE" w14:textId="77777777" w:rsidR="003B16FD" w:rsidRPr="00F865DD" w:rsidRDefault="003B16FD" w:rsidP="00747567">
            <w:pPr>
              <w:ind w:right="142" w:firstLine="0"/>
              <w:rPr>
                <w:b/>
                <w:sz w:val="22"/>
                <w:szCs w:val="22"/>
              </w:rPr>
            </w:pPr>
            <w:r w:rsidRPr="00F865DD">
              <w:rPr>
                <w:b/>
                <w:sz w:val="22"/>
                <w:szCs w:val="22"/>
              </w:rPr>
              <w:t>1.</w:t>
            </w:r>
          </w:p>
        </w:tc>
        <w:tc>
          <w:tcPr>
            <w:tcW w:w="7087" w:type="dxa"/>
            <w:vAlign w:val="center"/>
          </w:tcPr>
          <w:p w14:paraId="633AD66D" w14:textId="77777777" w:rsidR="003B16FD" w:rsidRPr="00F865DD" w:rsidRDefault="003B16FD" w:rsidP="00747567">
            <w:pPr>
              <w:ind w:right="142"/>
              <w:rPr>
                <w:sz w:val="22"/>
                <w:szCs w:val="22"/>
              </w:rPr>
            </w:pPr>
          </w:p>
        </w:tc>
        <w:tc>
          <w:tcPr>
            <w:tcW w:w="6662" w:type="dxa"/>
            <w:vAlign w:val="center"/>
          </w:tcPr>
          <w:p w14:paraId="634110BA" w14:textId="77777777" w:rsidR="003B16FD" w:rsidRPr="00F865DD" w:rsidRDefault="003B16FD" w:rsidP="00747567">
            <w:pPr>
              <w:ind w:right="142"/>
              <w:rPr>
                <w:sz w:val="22"/>
                <w:szCs w:val="22"/>
              </w:rPr>
            </w:pPr>
          </w:p>
        </w:tc>
      </w:tr>
      <w:tr w:rsidR="003B16FD" w:rsidRPr="00F865DD" w14:paraId="751DFE7E" w14:textId="77777777" w:rsidTr="00747567">
        <w:tc>
          <w:tcPr>
            <w:tcW w:w="1101" w:type="dxa"/>
            <w:vAlign w:val="center"/>
          </w:tcPr>
          <w:p w14:paraId="6D377C50" w14:textId="77777777" w:rsidR="003B16FD" w:rsidRPr="00F865DD" w:rsidRDefault="003B16FD" w:rsidP="00747567">
            <w:pPr>
              <w:ind w:right="142" w:firstLine="0"/>
              <w:jc w:val="left"/>
              <w:rPr>
                <w:b/>
                <w:sz w:val="22"/>
                <w:szCs w:val="22"/>
              </w:rPr>
            </w:pPr>
            <w:r w:rsidRPr="00F865DD">
              <w:rPr>
                <w:b/>
                <w:sz w:val="22"/>
                <w:szCs w:val="22"/>
              </w:rPr>
              <w:t>2.</w:t>
            </w:r>
          </w:p>
        </w:tc>
        <w:tc>
          <w:tcPr>
            <w:tcW w:w="7087" w:type="dxa"/>
            <w:vAlign w:val="center"/>
          </w:tcPr>
          <w:p w14:paraId="04A8EE4B" w14:textId="77777777" w:rsidR="003B16FD" w:rsidRPr="00F865DD" w:rsidRDefault="003B16FD" w:rsidP="00747567">
            <w:pPr>
              <w:ind w:right="142"/>
              <w:rPr>
                <w:sz w:val="22"/>
                <w:szCs w:val="22"/>
              </w:rPr>
            </w:pPr>
          </w:p>
        </w:tc>
        <w:tc>
          <w:tcPr>
            <w:tcW w:w="6662" w:type="dxa"/>
            <w:vAlign w:val="center"/>
          </w:tcPr>
          <w:p w14:paraId="5FCA7601" w14:textId="77777777" w:rsidR="003B16FD" w:rsidRPr="00F865DD" w:rsidRDefault="003B16FD" w:rsidP="00747567">
            <w:pPr>
              <w:ind w:right="142"/>
              <w:rPr>
                <w:sz w:val="22"/>
                <w:szCs w:val="22"/>
              </w:rPr>
            </w:pPr>
          </w:p>
        </w:tc>
      </w:tr>
      <w:tr w:rsidR="003B16FD" w:rsidRPr="00F865DD" w14:paraId="19AEA515" w14:textId="77777777" w:rsidTr="00747567">
        <w:tc>
          <w:tcPr>
            <w:tcW w:w="1101" w:type="dxa"/>
            <w:vAlign w:val="center"/>
          </w:tcPr>
          <w:p w14:paraId="1AB92AD3" w14:textId="77777777" w:rsidR="003B16FD" w:rsidRPr="00F865DD" w:rsidRDefault="003B16FD" w:rsidP="00747567">
            <w:pPr>
              <w:ind w:right="142" w:firstLine="0"/>
              <w:rPr>
                <w:b/>
                <w:sz w:val="22"/>
                <w:szCs w:val="22"/>
              </w:rPr>
            </w:pPr>
            <w:r w:rsidRPr="00F865DD">
              <w:rPr>
                <w:b/>
                <w:sz w:val="22"/>
                <w:szCs w:val="22"/>
              </w:rPr>
              <w:t>…</w:t>
            </w:r>
          </w:p>
        </w:tc>
        <w:tc>
          <w:tcPr>
            <w:tcW w:w="7087" w:type="dxa"/>
            <w:vAlign w:val="center"/>
          </w:tcPr>
          <w:p w14:paraId="4CACAEA7" w14:textId="77777777" w:rsidR="003B16FD" w:rsidRPr="00F865DD" w:rsidRDefault="003B16FD" w:rsidP="00747567">
            <w:pPr>
              <w:ind w:right="142"/>
              <w:rPr>
                <w:sz w:val="22"/>
                <w:szCs w:val="22"/>
              </w:rPr>
            </w:pPr>
          </w:p>
        </w:tc>
        <w:tc>
          <w:tcPr>
            <w:tcW w:w="6662" w:type="dxa"/>
            <w:vAlign w:val="center"/>
          </w:tcPr>
          <w:p w14:paraId="17B519E2" w14:textId="77777777" w:rsidR="003B16FD" w:rsidRPr="00F865DD" w:rsidRDefault="003B16FD" w:rsidP="00747567">
            <w:pPr>
              <w:ind w:right="142"/>
              <w:rPr>
                <w:sz w:val="22"/>
                <w:szCs w:val="22"/>
              </w:rPr>
            </w:pPr>
          </w:p>
        </w:tc>
      </w:tr>
      <w:tr w:rsidR="003B16FD" w:rsidRPr="00F865DD" w14:paraId="54DF0625" w14:textId="77777777" w:rsidTr="00747567">
        <w:tc>
          <w:tcPr>
            <w:tcW w:w="1101" w:type="dxa"/>
            <w:vAlign w:val="center"/>
          </w:tcPr>
          <w:p w14:paraId="5BFFD006" w14:textId="77777777" w:rsidR="003B16FD" w:rsidRPr="00F865DD" w:rsidRDefault="003B16FD" w:rsidP="00747567">
            <w:pPr>
              <w:ind w:right="142" w:firstLine="0"/>
              <w:rPr>
                <w:b/>
                <w:sz w:val="22"/>
                <w:szCs w:val="22"/>
              </w:rPr>
            </w:pPr>
          </w:p>
        </w:tc>
        <w:tc>
          <w:tcPr>
            <w:tcW w:w="7087" w:type="dxa"/>
            <w:vAlign w:val="center"/>
          </w:tcPr>
          <w:p w14:paraId="7FDC5543" w14:textId="77777777" w:rsidR="003B16FD" w:rsidRPr="00F865DD" w:rsidRDefault="003B16FD" w:rsidP="00747567">
            <w:pPr>
              <w:ind w:right="142"/>
              <w:rPr>
                <w:sz w:val="22"/>
                <w:szCs w:val="22"/>
              </w:rPr>
            </w:pPr>
          </w:p>
        </w:tc>
        <w:tc>
          <w:tcPr>
            <w:tcW w:w="6662" w:type="dxa"/>
            <w:vAlign w:val="center"/>
          </w:tcPr>
          <w:p w14:paraId="42BFD870" w14:textId="77777777" w:rsidR="003B16FD" w:rsidRPr="00F865DD" w:rsidRDefault="003B16FD" w:rsidP="00747567">
            <w:pPr>
              <w:ind w:right="142"/>
              <w:rPr>
                <w:sz w:val="22"/>
                <w:szCs w:val="22"/>
              </w:rPr>
            </w:pPr>
          </w:p>
        </w:tc>
      </w:tr>
      <w:tr w:rsidR="003B16FD" w:rsidRPr="00F865DD" w14:paraId="5FA0738B" w14:textId="77777777" w:rsidTr="00747567">
        <w:tc>
          <w:tcPr>
            <w:tcW w:w="1101" w:type="dxa"/>
            <w:vAlign w:val="center"/>
          </w:tcPr>
          <w:p w14:paraId="0AFBA1E5" w14:textId="77777777" w:rsidR="003B16FD" w:rsidRPr="00F865DD" w:rsidRDefault="003B16FD" w:rsidP="00747567">
            <w:pPr>
              <w:ind w:right="142" w:firstLine="0"/>
              <w:rPr>
                <w:b/>
                <w:sz w:val="22"/>
                <w:szCs w:val="22"/>
              </w:rPr>
            </w:pPr>
          </w:p>
        </w:tc>
        <w:tc>
          <w:tcPr>
            <w:tcW w:w="7087" w:type="dxa"/>
            <w:vAlign w:val="center"/>
          </w:tcPr>
          <w:p w14:paraId="727E899B" w14:textId="77777777" w:rsidR="003B16FD" w:rsidRPr="00F865DD" w:rsidRDefault="003B16FD" w:rsidP="00747567">
            <w:pPr>
              <w:ind w:right="142"/>
              <w:rPr>
                <w:sz w:val="22"/>
                <w:szCs w:val="22"/>
              </w:rPr>
            </w:pPr>
          </w:p>
        </w:tc>
        <w:tc>
          <w:tcPr>
            <w:tcW w:w="6662" w:type="dxa"/>
            <w:vAlign w:val="center"/>
          </w:tcPr>
          <w:p w14:paraId="7B720115" w14:textId="77777777" w:rsidR="003B16FD" w:rsidRPr="00F865DD" w:rsidRDefault="003B16FD" w:rsidP="00747567">
            <w:pPr>
              <w:ind w:right="142"/>
              <w:rPr>
                <w:sz w:val="22"/>
                <w:szCs w:val="22"/>
              </w:rPr>
            </w:pPr>
          </w:p>
        </w:tc>
      </w:tr>
    </w:tbl>
    <w:p w14:paraId="297D9183" w14:textId="77777777" w:rsidR="003B16FD" w:rsidRPr="00F865DD" w:rsidRDefault="003B16FD" w:rsidP="003B16FD">
      <w:pPr>
        <w:spacing w:after="0" w:line="276" w:lineRule="auto"/>
        <w:ind w:right="142"/>
        <w:rPr>
          <w:bCs/>
          <w:sz w:val="22"/>
          <w:szCs w:val="22"/>
        </w:rPr>
      </w:pPr>
      <w:r w:rsidRPr="00F865DD">
        <w:rPr>
          <w:sz w:val="22"/>
          <w:szCs w:val="22"/>
        </w:rPr>
        <w:t xml:space="preserve">         Копии документов на ______ листах прилагаются (</w:t>
      </w:r>
      <w:proofErr w:type="spellStart"/>
      <w:r w:rsidRPr="00F865DD">
        <w:rPr>
          <w:sz w:val="22"/>
          <w:szCs w:val="22"/>
        </w:rPr>
        <w:t>письмо+контракт</w:t>
      </w:r>
      <w:proofErr w:type="spellEnd"/>
      <w:r w:rsidRPr="00F865DD">
        <w:rPr>
          <w:sz w:val="22"/>
          <w:szCs w:val="22"/>
        </w:rPr>
        <w:t>).</w:t>
      </w:r>
    </w:p>
    <w:p w14:paraId="51440549" w14:textId="77777777" w:rsidR="003B16FD" w:rsidRPr="00F865DD" w:rsidRDefault="003B16FD" w:rsidP="003B16FD">
      <w:pPr>
        <w:spacing w:after="0" w:line="276" w:lineRule="auto"/>
        <w:ind w:firstLine="567"/>
        <w:rPr>
          <w:sz w:val="22"/>
          <w:szCs w:val="22"/>
        </w:rPr>
      </w:pPr>
    </w:p>
    <w:p w14:paraId="398BB24A" w14:textId="77777777" w:rsidR="003B16FD" w:rsidRPr="00F865DD" w:rsidRDefault="003B16FD" w:rsidP="003B16FD">
      <w:pPr>
        <w:spacing w:after="0" w:line="276" w:lineRule="auto"/>
        <w:ind w:firstLine="567"/>
        <w:rPr>
          <w:sz w:val="22"/>
          <w:szCs w:val="22"/>
        </w:rPr>
      </w:pPr>
      <w:r w:rsidRPr="00F865DD">
        <w:rPr>
          <w:sz w:val="22"/>
          <w:szCs w:val="22"/>
        </w:rPr>
        <w:t xml:space="preserve">           _______________________ </w:t>
      </w:r>
      <w:r w:rsidRPr="00F865DD">
        <w:rPr>
          <w:sz w:val="22"/>
          <w:szCs w:val="22"/>
        </w:rPr>
        <w:tab/>
        <w:t xml:space="preserve">______________________   </w:t>
      </w:r>
      <w:r w:rsidRPr="00F865DD">
        <w:rPr>
          <w:sz w:val="22"/>
          <w:szCs w:val="22"/>
        </w:rPr>
        <w:tab/>
        <w:t>/___________________/</w:t>
      </w:r>
    </w:p>
    <w:p w14:paraId="3F438285" w14:textId="77777777" w:rsidR="003B16FD" w:rsidRPr="00F865DD" w:rsidRDefault="003B16FD" w:rsidP="003B16FD">
      <w:pPr>
        <w:spacing w:after="0" w:line="276" w:lineRule="auto"/>
        <w:ind w:firstLine="567"/>
        <w:rPr>
          <w:sz w:val="22"/>
          <w:szCs w:val="22"/>
        </w:rPr>
      </w:pPr>
      <w:r w:rsidRPr="00F865DD">
        <w:rPr>
          <w:sz w:val="22"/>
          <w:szCs w:val="22"/>
        </w:rPr>
        <w:t xml:space="preserve">                      (должность)</w:t>
      </w:r>
      <w:r w:rsidRPr="00F865DD">
        <w:rPr>
          <w:sz w:val="22"/>
          <w:szCs w:val="22"/>
        </w:rPr>
        <w:tab/>
      </w:r>
      <w:r w:rsidRPr="00F865DD">
        <w:rPr>
          <w:sz w:val="22"/>
          <w:szCs w:val="22"/>
        </w:rPr>
        <w:tab/>
      </w:r>
      <w:r w:rsidRPr="00F865DD">
        <w:rPr>
          <w:sz w:val="22"/>
          <w:szCs w:val="22"/>
        </w:rPr>
        <w:tab/>
        <w:t xml:space="preserve"> (подпись)</w:t>
      </w:r>
      <w:r w:rsidRPr="00F865DD">
        <w:rPr>
          <w:sz w:val="22"/>
          <w:szCs w:val="22"/>
        </w:rPr>
        <w:tab/>
      </w:r>
      <w:r w:rsidRPr="00F865DD">
        <w:rPr>
          <w:sz w:val="22"/>
          <w:szCs w:val="22"/>
        </w:rPr>
        <w:tab/>
      </w:r>
      <w:r w:rsidRPr="00F865DD">
        <w:rPr>
          <w:sz w:val="22"/>
          <w:szCs w:val="22"/>
        </w:rPr>
        <w:tab/>
        <w:t xml:space="preserve"> (ФИО)</w:t>
      </w:r>
    </w:p>
    <w:p w14:paraId="1BF306A7" w14:textId="77777777" w:rsidR="003B16FD" w:rsidRPr="00F865DD" w:rsidRDefault="003B16FD" w:rsidP="003B16FD">
      <w:pPr>
        <w:spacing w:after="0" w:line="276" w:lineRule="auto"/>
        <w:ind w:firstLine="567"/>
        <w:rPr>
          <w:sz w:val="22"/>
          <w:szCs w:val="22"/>
        </w:rPr>
      </w:pPr>
    </w:p>
    <w:p w14:paraId="55530271" w14:textId="77777777" w:rsidR="003B16FD" w:rsidRPr="00F865DD" w:rsidRDefault="003B16FD" w:rsidP="003B16FD">
      <w:pPr>
        <w:spacing w:after="0" w:line="276" w:lineRule="auto"/>
        <w:ind w:firstLine="567"/>
        <w:rPr>
          <w:sz w:val="22"/>
          <w:szCs w:val="22"/>
        </w:rPr>
      </w:pPr>
      <w:r w:rsidRPr="00F865DD">
        <w:rPr>
          <w:sz w:val="22"/>
          <w:szCs w:val="22"/>
        </w:rPr>
        <w:t>М.П. (при наличии)</w:t>
      </w:r>
    </w:p>
    <w:p w14:paraId="6C9197B8" w14:textId="77777777" w:rsidR="003B16FD" w:rsidRPr="00F865DD" w:rsidRDefault="003B16FD" w:rsidP="003B16FD">
      <w:pPr>
        <w:spacing w:after="0" w:line="276" w:lineRule="auto"/>
        <w:ind w:firstLine="567"/>
        <w:rPr>
          <w:b/>
          <w:i/>
          <w:sz w:val="22"/>
          <w:szCs w:val="22"/>
        </w:rPr>
      </w:pPr>
    </w:p>
    <w:p w14:paraId="2876528D" w14:textId="60CF7E9C" w:rsidR="003B16FD" w:rsidRPr="00F865DD" w:rsidRDefault="003B16FD" w:rsidP="00331992">
      <w:pPr>
        <w:spacing w:after="0"/>
        <w:jc w:val="center"/>
        <w:rPr>
          <w:i/>
          <w:color w:val="FF0000"/>
          <w:sz w:val="22"/>
          <w:szCs w:val="22"/>
        </w:rPr>
      </w:pPr>
      <w:r w:rsidRPr="00F865D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CA5BF0" w:rsidRPr="00F865DD">
        <w:rPr>
          <w:i/>
          <w:color w:val="FF0000"/>
          <w:sz w:val="22"/>
          <w:szCs w:val="22"/>
        </w:rPr>
        <w:t>У</w:t>
      </w:r>
      <w:r w:rsidRPr="00F865DD">
        <w:rPr>
          <w:i/>
          <w:color w:val="FF0000"/>
          <w:sz w:val="22"/>
          <w:szCs w:val="22"/>
        </w:rPr>
        <w:t>частника.</w:t>
      </w:r>
    </w:p>
    <w:p w14:paraId="5E49A37E" w14:textId="77777777" w:rsidR="003B16FD" w:rsidRPr="00F865DD" w:rsidRDefault="003B16FD" w:rsidP="00331992">
      <w:pPr>
        <w:spacing w:after="0"/>
        <w:jc w:val="center"/>
        <w:rPr>
          <w:b/>
          <w:i/>
          <w:color w:val="FF0000"/>
          <w:sz w:val="22"/>
          <w:szCs w:val="22"/>
          <w:u w:val="single"/>
        </w:rPr>
      </w:pPr>
      <w:r w:rsidRPr="00F865DD">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4A12026C" w14:textId="77777777" w:rsidR="003B16FD" w:rsidRPr="00F865DD" w:rsidRDefault="003B16FD" w:rsidP="003B16FD">
      <w:pPr>
        <w:spacing w:after="0"/>
        <w:jc w:val="both"/>
        <w:rPr>
          <w:i/>
          <w:color w:val="FF0000"/>
          <w:sz w:val="22"/>
          <w:szCs w:val="22"/>
        </w:rPr>
      </w:pPr>
    </w:p>
    <w:p w14:paraId="2FF3C76C" w14:textId="77777777" w:rsidR="003B16FD" w:rsidRPr="00F865DD" w:rsidRDefault="003B16FD" w:rsidP="003B16FD">
      <w:pPr>
        <w:spacing w:after="0"/>
        <w:rPr>
          <w:sz w:val="22"/>
          <w:szCs w:val="22"/>
        </w:rPr>
      </w:pPr>
    </w:p>
    <w:p w14:paraId="36363A13" w14:textId="77777777" w:rsidR="003B16FD" w:rsidRPr="00F865DD" w:rsidRDefault="003B16FD" w:rsidP="003B16FD">
      <w:pPr>
        <w:spacing w:after="0" w:line="276" w:lineRule="auto"/>
        <w:ind w:firstLine="567"/>
        <w:rPr>
          <w:sz w:val="22"/>
          <w:szCs w:val="22"/>
        </w:rPr>
      </w:pPr>
    </w:p>
    <w:p w14:paraId="595EBB73" w14:textId="77777777" w:rsidR="003B16FD" w:rsidRPr="00F865DD" w:rsidRDefault="003B16FD" w:rsidP="003B16FD">
      <w:pPr>
        <w:spacing w:after="0" w:line="276" w:lineRule="auto"/>
        <w:rPr>
          <w:b/>
          <w:i/>
          <w:sz w:val="22"/>
          <w:szCs w:val="22"/>
        </w:rPr>
        <w:sectPr w:rsidR="003B16FD" w:rsidRPr="00F865DD" w:rsidSect="00ED1072">
          <w:pgSz w:w="16838" w:h="11906" w:orient="landscape" w:code="9"/>
          <w:pgMar w:top="1134" w:right="851" w:bottom="567" w:left="851" w:header="0" w:footer="91" w:gutter="0"/>
          <w:cols w:space="720"/>
          <w:titlePg/>
          <w:docGrid w:linePitch="326"/>
        </w:sectPr>
      </w:pPr>
    </w:p>
    <w:p w14:paraId="224A0EBC" w14:textId="5D940036" w:rsidR="003B16FD" w:rsidRPr="00F865DD" w:rsidRDefault="00DF27B9" w:rsidP="003B16FD">
      <w:pPr>
        <w:spacing w:after="0" w:line="276" w:lineRule="auto"/>
        <w:jc w:val="center"/>
        <w:rPr>
          <w:b/>
          <w:i/>
          <w:sz w:val="22"/>
          <w:szCs w:val="22"/>
        </w:rPr>
      </w:pPr>
      <w:r w:rsidRPr="00F865DD">
        <w:rPr>
          <w:b/>
          <w:i/>
          <w:sz w:val="22"/>
          <w:szCs w:val="22"/>
        </w:rPr>
        <w:t>Приложение №</w:t>
      </w:r>
      <w:r w:rsidR="003B16FD" w:rsidRPr="00F865DD">
        <w:rPr>
          <w:b/>
          <w:i/>
          <w:sz w:val="22"/>
          <w:szCs w:val="22"/>
        </w:rPr>
        <w:t>4 ко второй части заявки на участие в закупке</w:t>
      </w:r>
    </w:p>
    <w:p w14:paraId="0E24019D" w14:textId="77777777" w:rsidR="003B16FD" w:rsidRPr="00F865DD" w:rsidRDefault="003B16FD" w:rsidP="003B16FD">
      <w:pPr>
        <w:suppressAutoHyphens/>
        <w:spacing w:after="0" w:line="276" w:lineRule="auto"/>
        <w:jc w:val="right"/>
        <w:rPr>
          <w:i/>
          <w:sz w:val="22"/>
          <w:szCs w:val="22"/>
        </w:rPr>
      </w:pPr>
      <w:r w:rsidRPr="00F865DD">
        <w:rPr>
          <w:sz w:val="22"/>
          <w:szCs w:val="22"/>
        </w:rPr>
        <w:t> </w:t>
      </w:r>
      <w:r w:rsidRPr="00F865DD">
        <w:rPr>
          <w:i/>
          <w:sz w:val="22"/>
          <w:szCs w:val="22"/>
        </w:rPr>
        <w:t xml:space="preserve">Оформляется на фирменном бланке </w:t>
      </w:r>
    </w:p>
    <w:p w14:paraId="165EAA2C" w14:textId="77777777" w:rsidR="003B16FD" w:rsidRPr="00F865DD" w:rsidRDefault="003B16FD" w:rsidP="003B16FD">
      <w:pPr>
        <w:keepNext/>
        <w:spacing w:after="0"/>
        <w:ind w:left="44" w:right="146"/>
        <w:jc w:val="center"/>
        <w:rPr>
          <w:b/>
          <w:bCs/>
          <w:sz w:val="22"/>
          <w:szCs w:val="22"/>
          <w:u w:val="single"/>
        </w:rPr>
      </w:pPr>
    </w:p>
    <w:p w14:paraId="48B30E0F" w14:textId="4F357EED" w:rsidR="003B16FD" w:rsidRPr="00F865DD" w:rsidRDefault="003B16FD" w:rsidP="003B16FD">
      <w:pPr>
        <w:keepNext/>
        <w:spacing w:after="0"/>
        <w:ind w:left="44" w:right="146"/>
        <w:jc w:val="center"/>
        <w:rPr>
          <w:b/>
          <w:bCs/>
          <w:sz w:val="22"/>
          <w:szCs w:val="22"/>
          <w:u w:val="single"/>
        </w:rPr>
      </w:pPr>
      <w:r w:rsidRPr="00F865DD">
        <w:rPr>
          <w:b/>
          <w:bCs/>
          <w:sz w:val="22"/>
          <w:szCs w:val="22"/>
          <w:u w:val="single"/>
        </w:rPr>
        <w:t>Информация об опыте участника закупки по успешному выполнению работ (оказанию услуг) сопоставимого характера и сопоставимого объема за период с 01.01.202</w:t>
      </w:r>
      <w:r w:rsidR="001477C7">
        <w:rPr>
          <w:b/>
          <w:bCs/>
          <w:sz w:val="22"/>
          <w:szCs w:val="22"/>
          <w:u w:val="single"/>
        </w:rPr>
        <w:t>4</w:t>
      </w:r>
      <w:r w:rsidRPr="00F865DD">
        <w:rPr>
          <w:b/>
          <w:bCs/>
          <w:sz w:val="22"/>
          <w:szCs w:val="22"/>
          <w:u w:val="single"/>
        </w:rPr>
        <w:t xml:space="preserve"> до момента подачи заявки на участие в закупке.</w:t>
      </w:r>
    </w:p>
    <w:tbl>
      <w:tblPr>
        <w:tblW w:w="505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07"/>
        <w:gridCol w:w="1207"/>
        <w:gridCol w:w="1327"/>
        <w:gridCol w:w="1590"/>
        <w:gridCol w:w="1195"/>
        <w:gridCol w:w="2085"/>
        <w:gridCol w:w="1827"/>
        <w:gridCol w:w="1316"/>
        <w:gridCol w:w="1514"/>
        <w:gridCol w:w="1523"/>
      </w:tblGrid>
      <w:tr w:rsidR="003B16FD" w:rsidRPr="00F865DD" w14:paraId="37EAAF68" w14:textId="77777777" w:rsidTr="00747567">
        <w:trPr>
          <w:trHeight w:val="1623"/>
        </w:trPr>
        <w:tc>
          <w:tcPr>
            <w:tcW w:w="168" w:type="pct"/>
            <w:vMerge w:val="restart"/>
            <w:vAlign w:val="center"/>
          </w:tcPr>
          <w:p w14:paraId="182F3882" w14:textId="77777777" w:rsidR="003B16FD" w:rsidRPr="00F865DD" w:rsidRDefault="003B16FD" w:rsidP="00747567">
            <w:pPr>
              <w:widowControl w:val="0"/>
              <w:autoSpaceDE w:val="0"/>
              <w:autoSpaceDN w:val="0"/>
              <w:adjustRightInd w:val="0"/>
              <w:spacing w:after="0"/>
              <w:jc w:val="center"/>
              <w:rPr>
                <w:sz w:val="22"/>
                <w:szCs w:val="22"/>
              </w:rPr>
            </w:pPr>
            <w:r w:rsidRPr="00F865DD">
              <w:rPr>
                <w:sz w:val="22"/>
                <w:szCs w:val="22"/>
              </w:rPr>
              <w:t>№ п/п</w:t>
            </w:r>
          </w:p>
        </w:tc>
        <w:tc>
          <w:tcPr>
            <w:tcW w:w="393" w:type="pct"/>
            <w:vMerge w:val="restart"/>
            <w:vAlign w:val="center"/>
          </w:tcPr>
          <w:p w14:paraId="66978BA5" w14:textId="77777777" w:rsidR="003B16FD" w:rsidRPr="00F865DD" w:rsidRDefault="003B16FD" w:rsidP="00747567">
            <w:pPr>
              <w:widowControl w:val="0"/>
              <w:autoSpaceDE w:val="0"/>
              <w:autoSpaceDN w:val="0"/>
              <w:adjustRightInd w:val="0"/>
              <w:spacing w:after="0"/>
              <w:jc w:val="center"/>
              <w:rPr>
                <w:sz w:val="22"/>
                <w:szCs w:val="22"/>
              </w:rPr>
            </w:pPr>
            <w:r w:rsidRPr="00F865DD">
              <w:rPr>
                <w:sz w:val="22"/>
                <w:szCs w:val="22"/>
              </w:rPr>
              <w:t>Номер контракта (договора)</w:t>
            </w:r>
          </w:p>
        </w:tc>
        <w:tc>
          <w:tcPr>
            <w:tcW w:w="393" w:type="pct"/>
            <w:vMerge w:val="restart"/>
            <w:vAlign w:val="center"/>
          </w:tcPr>
          <w:p w14:paraId="5ED53087" w14:textId="77777777" w:rsidR="003B16FD" w:rsidRPr="00F865DD" w:rsidRDefault="003B16FD" w:rsidP="00747567">
            <w:pPr>
              <w:widowControl w:val="0"/>
              <w:autoSpaceDE w:val="0"/>
              <w:autoSpaceDN w:val="0"/>
              <w:adjustRightInd w:val="0"/>
              <w:spacing w:after="0"/>
              <w:jc w:val="center"/>
              <w:rPr>
                <w:sz w:val="22"/>
                <w:szCs w:val="22"/>
              </w:rPr>
            </w:pPr>
            <w:r w:rsidRPr="00F865DD">
              <w:rPr>
                <w:sz w:val="22"/>
                <w:szCs w:val="22"/>
              </w:rPr>
              <w:t>Предмет контракта (договора)</w:t>
            </w:r>
          </w:p>
        </w:tc>
        <w:tc>
          <w:tcPr>
            <w:tcW w:w="433" w:type="pct"/>
            <w:vMerge w:val="restart"/>
            <w:vAlign w:val="center"/>
          </w:tcPr>
          <w:p w14:paraId="33B380FD" w14:textId="77777777" w:rsidR="003B16FD" w:rsidRPr="00F865DD" w:rsidRDefault="003B16FD" w:rsidP="00747567">
            <w:pPr>
              <w:widowControl w:val="0"/>
              <w:autoSpaceDE w:val="0"/>
              <w:autoSpaceDN w:val="0"/>
              <w:adjustRightInd w:val="0"/>
              <w:spacing w:after="0"/>
              <w:jc w:val="center"/>
              <w:rPr>
                <w:sz w:val="22"/>
                <w:szCs w:val="22"/>
              </w:rPr>
            </w:pPr>
            <w:r w:rsidRPr="00F865DD">
              <w:rPr>
                <w:sz w:val="22"/>
                <w:szCs w:val="22"/>
              </w:rPr>
              <w:t>Дата заключения контракта (договора)</w:t>
            </w:r>
          </w:p>
        </w:tc>
        <w:tc>
          <w:tcPr>
            <w:tcW w:w="518" w:type="pct"/>
            <w:vMerge w:val="restart"/>
            <w:vAlign w:val="center"/>
          </w:tcPr>
          <w:p w14:paraId="08682A81" w14:textId="77777777" w:rsidR="003B16FD" w:rsidRPr="00F865DD" w:rsidRDefault="003B16FD" w:rsidP="00747567">
            <w:pPr>
              <w:widowControl w:val="0"/>
              <w:autoSpaceDE w:val="0"/>
              <w:autoSpaceDN w:val="0"/>
              <w:adjustRightInd w:val="0"/>
              <w:spacing w:after="0"/>
              <w:jc w:val="center"/>
              <w:rPr>
                <w:sz w:val="22"/>
                <w:szCs w:val="22"/>
              </w:rPr>
            </w:pPr>
            <w:r w:rsidRPr="00F865DD">
              <w:rPr>
                <w:sz w:val="22"/>
                <w:szCs w:val="22"/>
              </w:rPr>
              <w:t>Наименование Заказчика (контрагента участника закупки)</w:t>
            </w:r>
          </w:p>
        </w:tc>
        <w:tc>
          <w:tcPr>
            <w:tcW w:w="389" w:type="pct"/>
            <w:vAlign w:val="center"/>
          </w:tcPr>
          <w:p w14:paraId="1F333A02" w14:textId="77777777" w:rsidR="003B16FD" w:rsidRPr="00F865DD" w:rsidRDefault="003B16FD" w:rsidP="00747567">
            <w:pPr>
              <w:widowControl w:val="0"/>
              <w:autoSpaceDE w:val="0"/>
              <w:autoSpaceDN w:val="0"/>
              <w:adjustRightInd w:val="0"/>
              <w:spacing w:after="0"/>
              <w:jc w:val="center"/>
              <w:rPr>
                <w:sz w:val="22"/>
                <w:szCs w:val="22"/>
              </w:rPr>
            </w:pPr>
            <w:r w:rsidRPr="00F865DD">
              <w:rPr>
                <w:sz w:val="22"/>
                <w:szCs w:val="22"/>
              </w:rPr>
              <w:t>Цена</w:t>
            </w:r>
          </w:p>
          <w:p w14:paraId="0B451979" w14:textId="77777777" w:rsidR="003B16FD" w:rsidRPr="00F865DD" w:rsidRDefault="003B16FD" w:rsidP="00747567">
            <w:pPr>
              <w:widowControl w:val="0"/>
              <w:autoSpaceDE w:val="0"/>
              <w:autoSpaceDN w:val="0"/>
              <w:adjustRightInd w:val="0"/>
              <w:spacing w:after="0"/>
              <w:jc w:val="center"/>
              <w:rPr>
                <w:sz w:val="22"/>
                <w:szCs w:val="22"/>
              </w:rPr>
            </w:pPr>
            <w:r w:rsidRPr="00F865DD">
              <w:rPr>
                <w:sz w:val="22"/>
                <w:szCs w:val="22"/>
              </w:rPr>
              <w:t>Контракта /договора</w:t>
            </w:r>
          </w:p>
          <w:p w14:paraId="74EEFA04" w14:textId="77777777" w:rsidR="003B16FD" w:rsidRPr="00F865DD" w:rsidRDefault="003B16FD" w:rsidP="00747567">
            <w:pPr>
              <w:widowControl w:val="0"/>
              <w:autoSpaceDE w:val="0"/>
              <w:autoSpaceDN w:val="0"/>
              <w:adjustRightInd w:val="0"/>
              <w:spacing w:after="0"/>
              <w:jc w:val="center"/>
              <w:rPr>
                <w:sz w:val="22"/>
                <w:szCs w:val="22"/>
              </w:rPr>
            </w:pPr>
            <w:r w:rsidRPr="00F865DD">
              <w:rPr>
                <w:sz w:val="22"/>
                <w:szCs w:val="22"/>
              </w:rPr>
              <w:t>(рублей)</w:t>
            </w:r>
          </w:p>
        </w:tc>
        <w:tc>
          <w:tcPr>
            <w:tcW w:w="680" w:type="pct"/>
            <w:vAlign w:val="center"/>
          </w:tcPr>
          <w:p w14:paraId="0EFA5B1A" w14:textId="77777777" w:rsidR="003B16FD" w:rsidRPr="00F865DD" w:rsidRDefault="003B16FD" w:rsidP="00747567">
            <w:pPr>
              <w:widowControl w:val="0"/>
              <w:autoSpaceDE w:val="0"/>
              <w:autoSpaceDN w:val="0"/>
              <w:adjustRightInd w:val="0"/>
              <w:spacing w:after="0"/>
              <w:jc w:val="center"/>
              <w:rPr>
                <w:sz w:val="22"/>
                <w:szCs w:val="22"/>
              </w:rPr>
            </w:pPr>
            <w:r w:rsidRPr="00F865DD">
              <w:rPr>
                <w:sz w:val="22"/>
                <w:szCs w:val="22"/>
              </w:rPr>
              <w:t>Стоимость выполненных работ, принятых контрагентом по договору/контракту (руб.) и по акту выполненных работ</w:t>
            </w:r>
          </w:p>
        </w:tc>
        <w:tc>
          <w:tcPr>
            <w:tcW w:w="595" w:type="pct"/>
            <w:vMerge w:val="restart"/>
            <w:vAlign w:val="center"/>
          </w:tcPr>
          <w:p w14:paraId="35859A6F" w14:textId="77777777" w:rsidR="003B16FD" w:rsidRPr="00F865DD" w:rsidRDefault="003B16FD" w:rsidP="00747567">
            <w:pPr>
              <w:widowControl w:val="0"/>
              <w:autoSpaceDE w:val="0"/>
              <w:autoSpaceDN w:val="0"/>
              <w:adjustRightInd w:val="0"/>
              <w:spacing w:after="0"/>
              <w:jc w:val="center"/>
              <w:rPr>
                <w:bCs/>
                <w:sz w:val="22"/>
                <w:szCs w:val="22"/>
              </w:rPr>
            </w:pPr>
            <w:r w:rsidRPr="00F865DD">
              <w:rPr>
                <w:sz w:val="22"/>
                <w:szCs w:val="22"/>
              </w:rPr>
              <w:t xml:space="preserve">Срок выполнения работ </w:t>
            </w:r>
            <w:r w:rsidRPr="00F865DD">
              <w:rPr>
                <w:bCs/>
                <w:sz w:val="22"/>
                <w:szCs w:val="22"/>
              </w:rPr>
              <w:t>(с _ по)</w:t>
            </w:r>
          </w:p>
          <w:p w14:paraId="618271AF" w14:textId="2CA9BF42" w:rsidR="003B16FD" w:rsidRPr="00F865DD" w:rsidRDefault="003B16FD" w:rsidP="00747567">
            <w:pPr>
              <w:keepNext/>
              <w:spacing w:after="0"/>
              <w:ind w:left="44" w:right="146"/>
              <w:jc w:val="center"/>
              <w:rPr>
                <w:b/>
                <w:bCs/>
                <w:i/>
                <w:iCs/>
                <w:sz w:val="22"/>
                <w:szCs w:val="22"/>
              </w:rPr>
            </w:pPr>
            <w:r w:rsidRPr="00F865DD">
              <w:rPr>
                <w:b/>
                <w:bCs/>
                <w:i/>
                <w:iCs/>
                <w:sz w:val="22"/>
                <w:szCs w:val="22"/>
              </w:rPr>
              <w:t>(учитывается период с 01.01.202</w:t>
            </w:r>
            <w:r w:rsidR="00091799">
              <w:rPr>
                <w:b/>
                <w:bCs/>
                <w:i/>
                <w:iCs/>
                <w:sz w:val="22"/>
                <w:szCs w:val="22"/>
              </w:rPr>
              <w:t>4</w:t>
            </w:r>
            <w:r w:rsidRPr="00F865DD">
              <w:rPr>
                <w:b/>
                <w:bCs/>
                <w:i/>
                <w:iCs/>
                <w:sz w:val="22"/>
                <w:szCs w:val="22"/>
              </w:rPr>
              <w:t xml:space="preserve"> до момента подачи заявки на участие в закупке)</w:t>
            </w:r>
          </w:p>
        </w:tc>
        <w:tc>
          <w:tcPr>
            <w:tcW w:w="429" w:type="pct"/>
            <w:vMerge w:val="restart"/>
            <w:vAlign w:val="center"/>
          </w:tcPr>
          <w:p w14:paraId="64502CD9" w14:textId="77777777" w:rsidR="003B16FD" w:rsidRPr="00F865DD" w:rsidRDefault="003B16FD" w:rsidP="00747567">
            <w:pPr>
              <w:widowControl w:val="0"/>
              <w:autoSpaceDE w:val="0"/>
              <w:autoSpaceDN w:val="0"/>
              <w:adjustRightInd w:val="0"/>
              <w:spacing w:after="0"/>
              <w:jc w:val="center"/>
              <w:rPr>
                <w:sz w:val="22"/>
                <w:szCs w:val="22"/>
              </w:rPr>
            </w:pPr>
            <w:r w:rsidRPr="00F865DD">
              <w:rPr>
                <w:sz w:val="22"/>
                <w:szCs w:val="22"/>
              </w:rPr>
              <w:t>Дата завершения действия контракта (договора)</w:t>
            </w:r>
          </w:p>
        </w:tc>
        <w:tc>
          <w:tcPr>
            <w:tcW w:w="493" w:type="pct"/>
            <w:vMerge w:val="restart"/>
            <w:vAlign w:val="center"/>
          </w:tcPr>
          <w:p w14:paraId="72D57EB5" w14:textId="77777777" w:rsidR="003B16FD" w:rsidRPr="00F865DD" w:rsidRDefault="003B16FD" w:rsidP="00747567">
            <w:pPr>
              <w:widowControl w:val="0"/>
              <w:autoSpaceDE w:val="0"/>
              <w:autoSpaceDN w:val="0"/>
              <w:adjustRightInd w:val="0"/>
              <w:spacing w:after="0"/>
              <w:rPr>
                <w:sz w:val="22"/>
                <w:szCs w:val="22"/>
              </w:rPr>
            </w:pPr>
            <w:r w:rsidRPr="00F865DD">
              <w:rPr>
                <w:sz w:val="22"/>
                <w:szCs w:val="22"/>
              </w:rPr>
              <w:t>№, дата Акта выполненных работ</w:t>
            </w:r>
          </w:p>
        </w:tc>
        <w:tc>
          <w:tcPr>
            <w:tcW w:w="508" w:type="pct"/>
            <w:vMerge w:val="restart"/>
            <w:vAlign w:val="center"/>
          </w:tcPr>
          <w:p w14:paraId="036AEBF4" w14:textId="77777777" w:rsidR="003B16FD" w:rsidRPr="00F865DD" w:rsidRDefault="003B16FD" w:rsidP="00747567">
            <w:pPr>
              <w:widowControl w:val="0"/>
              <w:autoSpaceDE w:val="0"/>
              <w:autoSpaceDN w:val="0"/>
              <w:adjustRightInd w:val="0"/>
              <w:spacing w:after="0"/>
              <w:jc w:val="center"/>
              <w:rPr>
                <w:sz w:val="22"/>
                <w:szCs w:val="22"/>
              </w:rPr>
            </w:pPr>
            <w:r w:rsidRPr="00F865DD">
              <w:rPr>
                <w:sz w:val="22"/>
                <w:szCs w:val="22"/>
              </w:rPr>
              <w:t xml:space="preserve">Примечание </w:t>
            </w:r>
          </w:p>
        </w:tc>
      </w:tr>
      <w:tr w:rsidR="003B16FD" w:rsidRPr="00F865DD" w14:paraId="311AD8B8" w14:textId="77777777" w:rsidTr="00747567">
        <w:trPr>
          <w:trHeight w:val="517"/>
        </w:trPr>
        <w:tc>
          <w:tcPr>
            <w:tcW w:w="168" w:type="pct"/>
            <w:vMerge/>
            <w:vAlign w:val="center"/>
          </w:tcPr>
          <w:p w14:paraId="4157F25C" w14:textId="77777777" w:rsidR="003B16FD" w:rsidRPr="00F865DD" w:rsidRDefault="003B16FD" w:rsidP="00747567">
            <w:pPr>
              <w:widowControl w:val="0"/>
              <w:autoSpaceDE w:val="0"/>
              <w:autoSpaceDN w:val="0"/>
              <w:adjustRightInd w:val="0"/>
              <w:spacing w:after="0"/>
              <w:jc w:val="center"/>
              <w:rPr>
                <w:sz w:val="22"/>
                <w:szCs w:val="22"/>
              </w:rPr>
            </w:pPr>
          </w:p>
        </w:tc>
        <w:tc>
          <w:tcPr>
            <w:tcW w:w="393" w:type="pct"/>
            <w:vMerge/>
            <w:vAlign w:val="center"/>
          </w:tcPr>
          <w:p w14:paraId="65F99B7F" w14:textId="77777777" w:rsidR="003B16FD" w:rsidRPr="00F865DD" w:rsidRDefault="003B16FD" w:rsidP="00747567">
            <w:pPr>
              <w:widowControl w:val="0"/>
              <w:autoSpaceDE w:val="0"/>
              <w:autoSpaceDN w:val="0"/>
              <w:adjustRightInd w:val="0"/>
              <w:spacing w:after="0"/>
              <w:jc w:val="center"/>
              <w:rPr>
                <w:sz w:val="22"/>
                <w:szCs w:val="22"/>
              </w:rPr>
            </w:pPr>
          </w:p>
        </w:tc>
        <w:tc>
          <w:tcPr>
            <w:tcW w:w="393" w:type="pct"/>
            <w:vMerge/>
            <w:vAlign w:val="center"/>
          </w:tcPr>
          <w:p w14:paraId="33CF3C71" w14:textId="77777777" w:rsidR="003B16FD" w:rsidRPr="00F865DD" w:rsidRDefault="003B16FD" w:rsidP="00747567">
            <w:pPr>
              <w:widowControl w:val="0"/>
              <w:autoSpaceDE w:val="0"/>
              <w:autoSpaceDN w:val="0"/>
              <w:adjustRightInd w:val="0"/>
              <w:spacing w:after="0"/>
              <w:jc w:val="center"/>
              <w:rPr>
                <w:sz w:val="22"/>
                <w:szCs w:val="22"/>
              </w:rPr>
            </w:pPr>
          </w:p>
        </w:tc>
        <w:tc>
          <w:tcPr>
            <w:tcW w:w="433" w:type="pct"/>
            <w:vMerge/>
            <w:vAlign w:val="center"/>
          </w:tcPr>
          <w:p w14:paraId="304E84B5" w14:textId="77777777" w:rsidR="003B16FD" w:rsidRPr="00F865DD" w:rsidRDefault="003B16FD" w:rsidP="00747567">
            <w:pPr>
              <w:widowControl w:val="0"/>
              <w:autoSpaceDE w:val="0"/>
              <w:autoSpaceDN w:val="0"/>
              <w:adjustRightInd w:val="0"/>
              <w:spacing w:after="0"/>
              <w:jc w:val="center"/>
              <w:rPr>
                <w:sz w:val="22"/>
                <w:szCs w:val="22"/>
              </w:rPr>
            </w:pPr>
          </w:p>
        </w:tc>
        <w:tc>
          <w:tcPr>
            <w:tcW w:w="518" w:type="pct"/>
            <w:vMerge/>
            <w:vAlign w:val="center"/>
          </w:tcPr>
          <w:p w14:paraId="4F45DC6F" w14:textId="77777777" w:rsidR="003B16FD" w:rsidRPr="00F865DD" w:rsidRDefault="003B16FD" w:rsidP="00747567">
            <w:pPr>
              <w:widowControl w:val="0"/>
              <w:autoSpaceDE w:val="0"/>
              <w:autoSpaceDN w:val="0"/>
              <w:adjustRightInd w:val="0"/>
              <w:spacing w:after="0"/>
              <w:jc w:val="center"/>
              <w:rPr>
                <w:sz w:val="22"/>
                <w:szCs w:val="22"/>
              </w:rPr>
            </w:pPr>
          </w:p>
        </w:tc>
        <w:tc>
          <w:tcPr>
            <w:tcW w:w="1069" w:type="pct"/>
            <w:gridSpan w:val="2"/>
            <w:vAlign w:val="center"/>
          </w:tcPr>
          <w:p w14:paraId="46266F82" w14:textId="77777777" w:rsidR="003B16FD" w:rsidRPr="00996835" w:rsidRDefault="003B16FD" w:rsidP="00747567">
            <w:pPr>
              <w:widowControl w:val="0"/>
              <w:autoSpaceDE w:val="0"/>
              <w:autoSpaceDN w:val="0"/>
              <w:adjustRightInd w:val="0"/>
              <w:spacing w:after="0"/>
              <w:jc w:val="center"/>
              <w:rPr>
                <w:i/>
                <w:iCs/>
                <w:sz w:val="16"/>
                <w:szCs w:val="16"/>
              </w:rPr>
            </w:pPr>
            <w:r w:rsidRPr="00996835">
              <w:rPr>
                <w:sz w:val="16"/>
                <w:szCs w:val="16"/>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996835">
              <w:rPr>
                <w:sz w:val="16"/>
                <w:szCs w:val="16"/>
              </w:rPr>
              <w:t>АО</w:t>
            </w:r>
            <w:proofErr w:type="gramEnd"/>
            <w:r w:rsidRPr="00996835">
              <w:rPr>
                <w:sz w:val="16"/>
                <w:szCs w:val="16"/>
              </w:rPr>
              <w:t xml:space="preserve"> «Аэропорт Сургут» в Документации о закупке.</w:t>
            </w:r>
          </w:p>
        </w:tc>
        <w:tc>
          <w:tcPr>
            <w:tcW w:w="595" w:type="pct"/>
            <w:vMerge/>
            <w:vAlign w:val="center"/>
          </w:tcPr>
          <w:p w14:paraId="4B909841" w14:textId="77777777" w:rsidR="003B16FD" w:rsidRPr="00F865DD" w:rsidRDefault="003B16FD" w:rsidP="00747567">
            <w:pPr>
              <w:widowControl w:val="0"/>
              <w:autoSpaceDE w:val="0"/>
              <w:autoSpaceDN w:val="0"/>
              <w:adjustRightInd w:val="0"/>
              <w:spacing w:after="0"/>
              <w:jc w:val="center"/>
              <w:rPr>
                <w:sz w:val="22"/>
                <w:szCs w:val="22"/>
              </w:rPr>
            </w:pPr>
          </w:p>
        </w:tc>
        <w:tc>
          <w:tcPr>
            <w:tcW w:w="429" w:type="pct"/>
            <w:vMerge/>
            <w:vAlign w:val="center"/>
          </w:tcPr>
          <w:p w14:paraId="052DE124" w14:textId="77777777" w:rsidR="003B16FD" w:rsidRPr="00F865DD" w:rsidRDefault="003B16FD" w:rsidP="00747567">
            <w:pPr>
              <w:widowControl w:val="0"/>
              <w:autoSpaceDE w:val="0"/>
              <w:autoSpaceDN w:val="0"/>
              <w:adjustRightInd w:val="0"/>
              <w:spacing w:after="0"/>
              <w:jc w:val="center"/>
              <w:rPr>
                <w:sz w:val="22"/>
                <w:szCs w:val="22"/>
              </w:rPr>
            </w:pPr>
          </w:p>
        </w:tc>
        <w:tc>
          <w:tcPr>
            <w:tcW w:w="493" w:type="pct"/>
            <w:vMerge/>
            <w:vAlign w:val="center"/>
          </w:tcPr>
          <w:p w14:paraId="4C22C84B" w14:textId="77777777" w:rsidR="003B16FD" w:rsidRPr="00F865DD" w:rsidRDefault="003B16FD" w:rsidP="00747567">
            <w:pPr>
              <w:widowControl w:val="0"/>
              <w:autoSpaceDE w:val="0"/>
              <w:autoSpaceDN w:val="0"/>
              <w:adjustRightInd w:val="0"/>
              <w:spacing w:after="0"/>
              <w:jc w:val="center"/>
              <w:rPr>
                <w:sz w:val="22"/>
                <w:szCs w:val="22"/>
              </w:rPr>
            </w:pPr>
          </w:p>
        </w:tc>
        <w:tc>
          <w:tcPr>
            <w:tcW w:w="508" w:type="pct"/>
            <w:vMerge/>
            <w:vAlign w:val="center"/>
          </w:tcPr>
          <w:p w14:paraId="6D6AB125" w14:textId="77777777" w:rsidR="003B16FD" w:rsidRPr="00F865DD" w:rsidRDefault="003B16FD" w:rsidP="00747567">
            <w:pPr>
              <w:widowControl w:val="0"/>
              <w:autoSpaceDE w:val="0"/>
              <w:autoSpaceDN w:val="0"/>
              <w:adjustRightInd w:val="0"/>
              <w:spacing w:after="0"/>
              <w:jc w:val="center"/>
              <w:rPr>
                <w:sz w:val="22"/>
                <w:szCs w:val="22"/>
              </w:rPr>
            </w:pPr>
          </w:p>
        </w:tc>
      </w:tr>
      <w:tr w:rsidR="003B16FD" w:rsidRPr="00F865DD" w14:paraId="7C71678F" w14:textId="77777777" w:rsidTr="00747567">
        <w:tc>
          <w:tcPr>
            <w:tcW w:w="168" w:type="pct"/>
            <w:vAlign w:val="center"/>
          </w:tcPr>
          <w:p w14:paraId="6DF8E37B" w14:textId="77777777" w:rsidR="003B16FD" w:rsidRPr="00F865DD" w:rsidRDefault="003B16FD" w:rsidP="00747567">
            <w:pPr>
              <w:widowControl w:val="0"/>
              <w:autoSpaceDE w:val="0"/>
              <w:autoSpaceDN w:val="0"/>
              <w:adjustRightInd w:val="0"/>
              <w:spacing w:after="0"/>
              <w:jc w:val="center"/>
              <w:rPr>
                <w:sz w:val="22"/>
                <w:szCs w:val="22"/>
              </w:rPr>
            </w:pPr>
            <w:r w:rsidRPr="00F865DD">
              <w:rPr>
                <w:sz w:val="22"/>
                <w:szCs w:val="22"/>
              </w:rPr>
              <w:t>1</w:t>
            </w:r>
          </w:p>
        </w:tc>
        <w:tc>
          <w:tcPr>
            <w:tcW w:w="393" w:type="pct"/>
            <w:vAlign w:val="center"/>
          </w:tcPr>
          <w:p w14:paraId="003BE152" w14:textId="77777777" w:rsidR="003B16FD" w:rsidRPr="00F865DD" w:rsidRDefault="003B16FD" w:rsidP="00747567">
            <w:pPr>
              <w:widowControl w:val="0"/>
              <w:autoSpaceDE w:val="0"/>
              <w:autoSpaceDN w:val="0"/>
              <w:adjustRightInd w:val="0"/>
              <w:spacing w:after="0"/>
              <w:jc w:val="center"/>
              <w:rPr>
                <w:sz w:val="22"/>
                <w:szCs w:val="22"/>
              </w:rPr>
            </w:pPr>
          </w:p>
        </w:tc>
        <w:tc>
          <w:tcPr>
            <w:tcW w:w="393" w:type="pct"/>
            <w:vAlign w:val="center"/>
          </w:tcPr>
          <w:p w14:paraId="143FAF2E" w14:textId="77777777" w:rsidR="003B16FD" w:rsidRPr="00F865DD" w:rsidRDefault="003B16FD" w:rsidP="00747567">
            <w:pPr>
              <w:widowControl w:val="0"/>
              <w:autoSpaceDE w:val="0"/>
              <w:autoSpaceDN w:val="0"/>
              <w:adjustRightInd w:val="0"/>
              <w:spacing w:after="0"/>
              <w:jc w:val="center"/>
              <w:rPr>
                <w:sz w:val="22"/>
                <w:szCs w:val="22"/>
              </w:rPr>
            </w:pPr>
          </w:p>
        </w:tc>
        <w:tc>
          <w:tcPr>
            <w:tcW w:w="433" w:type="pct"/>
            <w:vAlign w:val="center"/>
          </w:tcPr>
          <w:p w14:paraId="6A302784" w14:textId="77777777" w:rsidR="003B16FD" w:rsidRPr="00F865DD" w:rsidRDefault="003B16FD" w:rsidP="00747567">
            <w:pPr>
              <w:widowControl w:val="0"/>
              <w:autoSpaceDE w:val="0"/>
              <w:autoSpaceDN w:val="0"/>
              <w:adjustRightInd w:val="0"/>
              <w:spacing w:after="0"/>
              <w:jc w:val="center"/>
              <w:rPr>
                <w:sz w:val="22"/>
                <w:szCs w:val="22"/>
              </w:rPr>
            </w:pPr>
          </w:p>
        </w:tc>
        <w:tc>
          <w:tcPr>
            <w:tcW w:w="518" w:type="pct"/>
            <w:vAlign w:val="center"/>
          </w:tcPr>
          <w:p w14:paraId="5468D6D0" w14:textId="77777777" w:rsidR="003B16FD" w:rsidRPr="00F865DD" w:rsidRDefault="003B16FD" w:rsidP="00747567">
            <w:pPr>
              <w:widowControl w:val="0"/>
              <w:autoSpaceDE w:val="0"/>
              <w:autoSpaceDN w:val="0"/>
              <w:adjustRightInd w:val="0"/>
              <w:spacing w:after="0"/>
              <w:jc w:val="center"/>
              <w:rPr>
                <w:sz w:val="22"/>
                <w:szCs w:val="22"/>
              </w:rPr>
            </w:pPr>
          </w:p>
        </w:tc>
        <w:tc>
          <w:tcPr>
            <w:tcW w:w="389" w:type="pct"/>
            <w:vAlign w:val="center"/>
          </w:tcPr>
          <w:p w14:paraId="5505D023" w14:textId="77777777" w:rsidR="003B16FD" w:rsidRPr="00F865DD" w:rsidRDefault="003B16FD" w:rsidP="00747567">
            <w:pPr>
              <w:widowControl w:val="0"/>
              <w:autoSpaceDE w:val="0"/>
              <w:autoSpaceDN w:val="0"/>
              <w:adjustRightInd w:val="0"/>
              <w:spacing w:after="0"/>
              <w:jc w:val="center"/>
              <w:rPr>
                <w:sz w:val="22"/>
                <w:szCs w:val="22"/>
              </w:rPr>
            </w:pPr>
          </w:p>
        </w:tc>
        <w:tc>
          <w:tcPr>
            <w:tcW w:w="680" w:type="pct"/>
            <w:vAlign w:val="center"/>
          </w:tcPr>
          <w:p w14:paraId="5B0EC21A" w14:textId="77777777" w:rsidR="003B16FD" w:rsidRPr="00F865DD" w:rsidRDefault="003B16FD" w:rsidP="00747567">
            <w:pPr>
              <w:widowControl w:val="0"/>
              <w:autoSpaceDE w:val="0"/>
              <w:autoSpaceDN w:val="0"/>
              <w:adjustRightInd w:val="0"/>
              <w:spacing w:after="0"/>
              <w:jc w:val="center"/>
              <w:rPr>
                <w:sz w:val="22"/>
                <w:szCs w:val="22"/>
              </w:rPr>
            </w:pPr>
          </w:p>
        </w:tc>
        <w:tc>
          <w:tcPr>
            <w:tcW w:w="595" w:type="pct"/>
            <w:vAlign w:val="center"/>
          </w:tcPr>
          <w:p w14:paraId="60395528" w14:textId="77777777" w:rsidR="003B16FD" w:rsidRPr="00F865DD" w:rsidRDefault="003B16FD" w:rsidP="00747567">
            <w:pPr>
              <w:widowControl w:val="0"/>
              <w:autoSpaceDE w:val="0"/>
              <w:autoSpaceDN w:val="0"/>
              <w:adjustRightInd w:val="0"/>
              <w:spacing w:after="0"/>
              <w:jc w:val="center"/>
              <w:rPr>
                <w:sz w:val="22"/>
                <w:szCs w:val="22"/>
              </w:rPr>
            </w:pPr>
          </w:p>
        </w:tc>
        <w:tc>
          <w:tcPr>
            <w:tcW w:w="429" w:type="pct"/>
            <w:vAlign w:val="center"/>
          </w:tcPr>
          <w:p w14:paraId="1284C716" w14:textId="77777777" w:rsidR="003B16FD" w:rsidRPr="00F865DD" w:rsidRDefault="003B16FD" w:rsidP="00747567">
            <w:pPr>
              <w:widowControl w:val="0"/>
              <w:autoSpaceDE w:val="0"/>
              <w:autoSpaceDN w:val="0"/>
              <w:adjustRightInd w:val="0"/>
              <w:spacing w:after="0"/>
              <w:jc w:val="center"/>
              <w:rPr>
                <w:sz w:val="22"/>
                <w:szCs w:val="22"/>
              </w:rPr>
            </w:pPr>
          </w:p>
        </w:tc>
        <w:tc>
          <w:tcPr>
            <w:tcW w:w="493" w:type="pct"/>
            <w:vAlign w:val="center"/>
          </w:tcPr>
          <w:p w14:paraId="0AD64B85" w14:textId="77777777" w:rsidR="003B16FD" w:rsidRPr="00F865DD" w:rsidRDefault="003B16FD" w:rsidP="00747567">
            <w:pPr>
              <w:widowControl w:val="0"/>
              <w:autoSpaceDE w:val="0"/>
              <w:autoSpaceDN w:val="0"/>
              <w:adjustRightInd w:val="0"/>
              <w:spacing w:after="0"/>
              <w:jc w:val="center"/>
              <w:rPr>
                <w:sz w:val="22"/>
                <w:szCs w:val="22"/>
              </w:rPr>
            </w:pPr>
          </w:p>
        </w:tc>
        <w:tc>
          <w:tcPr>
            <w:tcW w:w="508" w:type="pct"/>
            <w:vAlign w:val="center"/>
          </w:tcPr>
          <w:p w14:paraId="5A1BED74" w14:textId="77777777" w:rsidR="003B16FD" w:rsidRPr="00F865DD" w:rsidRDefault="003B16FD" w:rsidP="00747567">
            <w:pPr>
              <w:widowControl w:val="0"/>
              <w:autoSpaceDE w:val="0"/>
              <w:autoSpaceDN w:val="0"/>
              <w:adjustRightInd w:val="0"/>
              <w:spacing w:after="0"/>
              <w:jc w:val="center"/>
              <w:rPr>
                <w:sz w:val="22"/>
                <w:szCs w:val="22"/>
              </w:rPr>
            </w:pPr>
          </w:p>
        </w:tc>
      </w:tr>
      <w:tr w:rsidR="003B16FD" w:rsidRPr="00F865DD" w14:paraId="7C6AA935" w14:textId="77777777" w:rsidTr="00747567">
        <w:tc>
          <w:tcPr>
            <w:tcW w:w="168" w:type="pct"/>
            <w:vAlign w:val="center"/>
          </w:tcPr>
          <w:p w14:paraId="259ED2C9" w14:textId="77777777" w:rsidR="003B16FD" w:rsidRPr="00F865DD" w:rsidRDefault="003B16FD" w:rsidP="00747567">
            <w:pPr>
              <w:widowControl w:val="0"/>
              <w:autoSpaceDE w:val="0"/>
              <w:autoSpaceDN w:val="0"/>
              <w:adjustRightInd w:val="0"/>
              <w:spacing w:after="0"/>
              <w:jc w:val="center"/>
              <w:rPr>
                <w:sz w:val="22"/>
                <w:szCs w:val="22"/>
              </w:rPr>
            </w:pPr>
            <w:r w:rsidRPr="00F865DD">
              <w:rPr>
                <w:sz w:val="22"/>
                <w:szCs w:val="22"/>
              </w:rPr>
              <w:t>2</w:t>
            </w:r>
          </w:p>
        </w:tc>
        <w:tc>
          <w:tcPr>
            <w:tcW w:w="393" w:type="pct"/>
            <w:vAlign w:val="center"/>
          </w:tcPr>
          <w:p w14:paraId="590929FB" w14:textId="77777777" w:rsidR="003B16FD" w:rsidRPr="00F865DD" w:rsidRDefault="003B16FD" w:rsidP="00747567">
            <w:pPr>
              <w:widowControl w:val="0"/>
              <w:autoSpaceDE w:val="0"/>
              <w:autoSpaceDN w:val="0"/>
              <w:adjustRightInd w:val="0"/>
              <w:spacing w:after="0"/>
              <w:rPr>
                <w:sz w:val="22"/>
                <w:szCs w:val="22"/>
              </w:rPr>
            </w:pPr>
          </w:p>
        </w:tc>
        <w:tc>
          <w:tcPr>
            <w:tcW w:w="393" w:type="pct"/>
            <w:vAlign w:val="center"/>
          </w:tcPr>
          <w:p w14:paraId="4F9C6E87" w14:textId="77777777" w:rsidR="003B16FD" w:rsidRPr="00F865DD" w:rsidRDefault="003B16FD" w:rsidP="00747567">
            <w:pPr>
              <w:widowControl w:val="0"/>
              <w:autoSpaceDE w:val="0"/>
              <w:autoSpaceDN w:val="0"/>
              <w:adjustRightInd w:val="0"/>
              <w:spacing w:after="0"/>
              <w:rPr>
                <w:sz w:val="22"/>
                <w:szCs w:val="22"/>
              </w:rPr>
            </w:pPr>
          </w:p>
        </w:tc>
        <w:tc>
          <w:tcPr>
            <w:tcW w:w="433" w:type="pct"/>
            <w:vAlign w:val="center"/>
          </w:tcPr>
          <w:p w14:paraId="3F4923E9" w14:textId="77777777" w:rsidR="003B16FD" w:rsidRPr="00F865DD" w:rsidRDefault="003B16FD" w:rsidP="00747567">
            <w:pPr>
              <w:widowControl w:val="0"/>
              <w:autoSpaceDE w:val="0"/>
              <w:autoSpaceDN w:val="0"/>
              <w:adjustRightInd w:val="0"/>
              <w:spacing w:after="0"/>
              <w:rPr>
                <w:sz w:val="22"/>
                <w:szCs w:val="22"/>
              </w:rPr>
            </w:pPr>
          </w:p>
        </w:tc>
        <w:tc>
          <w:tcPr>
            <w:tcW w:w="518" w:type="pct"/>
            <w:vAlign w:val="center"/>
          </w:tcPr>
          <w:p w14:paraId="73F36693" w14:textId="77777777" w:rsidR="003B16FD" w:rsidRPr="00F865DD" w:rsidRDefault="003B16FD" w:rsidP="00747567">
            <w:pPr>
              <w:widowControl w:val="0"/>
              <w:autoSpaceDE w:val="0"/>
              <w:autoSpaceDN w:val="0"/>
              <w:adjustRightInd w:val="0"/>
              <w:spacing w:after="0"/>
              <w:rPr>
                <w:sz w:val="22"/>
                <w:szCs w:val="22"/>
              </w:rPr>
            </w:pPr>
          </w:p>
        </w:tc>
        <w:tc>
          <w:tcPr>
            <w:tcW w:w="389" w:type="pct"/>
            <w:vAlign w:val="center"/>
          </w:tcPr>
          <w:p w14:paraId="5BB319CD" w14:textId="77777777" w:rsidR="003B16FD" w:rsidRPr="00F865DD" w:rsidRDefault="003B16FD" w:rsidP="00747567">
            <w:pPr>
              <w:widowControl w:val="0"/>
              <w:autoSpaceDE w:val="0"/>
              <w:autoSpaceDN w:val="0"/>
              <w:adjustRightInd w:val="0"/>
              <w:spacing w:after="0"/>
              <w:rPr>
                <w:sz w:val="22"/>
                <w:szCs w:val="22"/>
              </w:rPr>
            </w:pPr>
          </w:p>
        </w:tc>
        <w:tc>
          <w:tcPr>
            <w:tcW w:w="680" w:type="pct"/>
            <w:vAlign w:val="center"/>
          </w:tcPr>
          <w:p w14:paraId="00F1A5D1" w14:textId="77777777" w:rsidR="003B16FD" w:rsidRPr="00F865DD" w:rsidRDefault="003B16FD" w:rsidP="00747567">
            <w:pPr>
              <w:widowControl w:val="0"/>
              <w:autoSpaceDE w:val="0"/>
              <w:autoSpaceDN w:val="0"/>
              <w:adjustRightInd w:val="0"/>
              <w:spacing w:after="0"/>
              <w:rPr>
                <w:sz w:val="22"/>
                <w:szCs w:val="22"/>
              </w:rPr>
            </w:pPr>
          </w:p>
        </w:tc>
        <w:tc>
          <w:tcPr>
            <w:tcW w:w="595" w:type="pct"/>
            <w:vAlign w:val="center"/>
          </w:tcPr>
          <w:p w14:paraId="5172FC52" w14:textId="77777777" w:rsidR="003B16FD" w:rsidRPr="00F865DD" w:rsidRDefault="003B16FD" w:rsidP="00747567">
            <w:pPr>
              <w:widowControl w:val="0"/>
              <w:autoSpaceDE w:val="0"/>
              <w:autoSpaceDN w:val="0"/>
              <w:adjustRightInd w:val="0"/>
              <w:spacing w:after="0"/>
              <w:rPr>
                <w:sz w:val="22"/>
                <w:szCs w:val="22"/>
              </w:rPr>
            </w:pPr>
          </w:p>
        </w:tc>
        <w:tc>
          <w:tcPr>
            <w:tcW w:w="429" w:type="pct"/>
            <w:vAlign w:val="center"/>
          </w:tcPr>
          <w:p w14:paraId="4346B4E0" w14:textId="77777777" w:rsidR="003B16FD" w:rsidRPr="00F865DD" w:rsidRDefault="003B16FD" w:rsidP="00747567">
            <w:pPr>
              <w:widowControl w:val="0"/>
              <w:autoSpaceDE w:val="0"/>
              <w:autoSpaceDN w:val="0"/>
              <w:adjustRightInd w:val="0"/>
              <w:spacing w:after="0"/>
              <w:rPr>
                <w:sz w:val="22"/>
                <w:szCs w:val="22"/>
              </w:rPr>
            </w:pPr>
          </w:p>
        </w:tc>
        <w:tc>
          <w:tcPr>
            <w:tcW w:w="493" w:type="pct"/>
            <w:vAlign w:val="center"/>
          </w:tcPr>
          <w:p w14:paraId="0A95C793" w14:textId="77777777" w:rsidR="003B16FD" w:rsidRPr="00F865DD" w:rsidRDefault="003B16FD" w:rsidP="00747567">
            <w:pPr>
              <w:widowControl w:val="0"/>
              <w:autoSpaceDE w:val="0"/>
              <w:autoSpaceDN w:val="0"/>
              <w:adjustRightInd w:val="0"/>
              <w:spacing w:after="0"/>
              <w:rPr>
                <w:sz w:val="22"/>
                <w:szCs w:val="22"/>
              </w:rPr>
            </w:pPr>
          </w:p>
        </w:tc>
        <w:tc>
          <w:tcPr>
            <w:tcW w:w="508" w:type="pct"/>
            <w:vAlign w:val="center"/>
          </w:tcPr>
          <w:p w14:paraId="2F160FD8" w14:textId="77777777" w:rsidR="003B16FD" w:rsidRPr="00F865DD" w:rsidRDefault="003B16FD" w:rsidP="00747567">
            <w:pPr>
              <w:widowControl w:val="0"/>
              <w:autoSpaceDE w:val="0"/>
              <w:autoSpaceDN w:val="0"/>
              <w:adjustRightInd w:val="0"/>
              <w:spacing w:after="0"/>
              <w:rPr>
                <w:sz w:val="22"/>
                <w:szCs w:val="22"/>
              </w:rPr>
            </w:pPr>
          </w:p>
        </w:tc>
      </w:tr>
      <w:tr w:rsidR="003B16FD" w:rsidRPr="00F865DD" w14:paraId="1C17CCA4" w14:textId="77777777" w:rsidTr="00747567">
        <w:tc>
          <w:tcPr>
            <w:tcW w:w="168" w:type="pct"/>
            <w:vAlign w:val="center"/>
          </w:tcPr>
          <w:p w14:paraId="22EA4AFF" w14:textId="77777777" w:rsidR="003B16FD" w:rsidRPr="00F865DD" w:rsidRDefault="003B16FD" w:rsidP="00747567">
            <w:pPr>
              <w:widowControl w:val="0"/>
              <w:autoSpaceDE w:val="0"/>
              <w:autoSpaceDN w:val="0"/>
              <w:adjustRightInd w:val="0"/>
              <w:spacing w:after="0"/>
              <w:jc w:val="center"/>
              <w:rPr>
                <w:sz w:val="22"/>
                <w:szCs w:val="22"/>
              </w:rPr>
            </w:pPr>
            <w:r w:rsidRPr="00F865DD">
              <w:rPr>
                <w:sz w:val="22"/>
                <w:szCs w:val="22"/>
              </w:rPr>
              <w:t>…</w:t>
            </w:r>
          </w:p>
        </w:tc>
        <w:tc>
          <w:tcPr>
            <w:tcW w:w="393" w:type="pct"/>
            <w:vAlign w:val="center"/>
          </w:tcPr>
          <w:p w14:paraId="114BCC1E" w14:textId="77777777" w:rsidR="003B16FD" w:rsidRPr="00F865DD" w:rsidRDefault="003B16FD" w:rsidP="00747567">
            <w:pPr>
              <w:widowControl w:val="0"/>
              <w:autoSpaceDE w:val="0"/>
              <w:autoSpaceDN w:val="0"/>
              <w:adjustRightInd w:val="0"/>
              <w:spacing w:after="0"/>
              <w:rPr>
                <w:sz w:val="22"/>
                <w:szCs w:val="22"/>
              </w:rPr>
            </w:pPr>
          </w:p>
        </w:tc>
        <w:tc>
          <w:tcPr>
            <w:tcW w:w="393" w:type="pct"/>
            <w:vAlign w:val="center"/>
          </w:tcPr>
          <w:p w14:paraId="23E24636" w14:textId="77777777" w:rsidR="003B16FD" w:rsidRPr="00F865DD" w:rsidRDefault="003B16FD" w:rsidP="00747567">
            <w:pPr>
              <w:widowControl w:val="0"/>
              <w:autoSpaceDE w:val="0"/>
              <w:autoSpaceDN w:val="0"/>
              <w:adjustRightInd w:val="0"/>
              <w:spacing w:after="0"/>
              <w:rPr>
                <w:sz w:val="22"/>
                <w:szCs w:val="22"/>
              </w:rPr>
            </w:pPr>
          </w:p>
        </w:tc>
        <w:tc>
          <w:tcPr>
            <w:tcW w:w="433" w:type="pct"/>
            <w:vAlign w:val="center"/>
          </w:tcPr>
          <w:p w14:paraId="3AAC38A5" w14:textId="77777777" w:rsidR="003B16FD" w:rsidRPr="00F865DD" w:rsidRDefault="003B16FD" w:rsidP="00747567">
            <w:pPr>
              <w:widowControl w:val="0"/>
              <w:autoSpaceDE w:val="0"/>
              <w:autoSpaceDN w:val="0"/>
              <w:adjustRightInd w:val="0"/>
              <w:spacing w:after="0"/>
              <w:rPr>
                <w:sz w:val="22"/>
                <w:szCs w:val="22"/>
              </w:rPr>
            </w:pPr>
          </w:p>
        </w:tc>
        <w:tc>
          <w:tcPr>
            <w:tcW w:w="518" w:type="pct"/>
            <w:vAlign w:val="center"/>
          </w:tcPr>
          <w:p w14:paraId="7C05E02A" w14:textId="77777777" w:rsidR="003B16FD" w:rsidRPr="00F865DD" w:rsidRDefault="003B16FD" w:rsidP="00747567">
            <w:pPr>
              <w:widowControl w:val="0"/>
              <w:autoSpaceDE w:val="0"/>
              <w:autoSpaceDN w:val="0"/>
              <w:adjustRightInd w:val="0"/>
              <w:spacing w:after="0"/>
              <w:rPr>
                <w:sz w:val="22"/>
                <w:szCs w:val="22"/>
              </w:rPr>
            </w:pPr>
          </w:p>
        </w:tc>
        <w:tc>
          <w:tcPr>
            <w:tcW w:w="389" w:type="pct"/>
            <w:vAlign w:val="center"/>
          </w:tcPr>
          <w:p w14:paraId="08759D61" w14:textId="77777777" w:rsidR="003B16FD" w:rsidRPr="00F865DD" w:rsidRDefault="003B16FD" w:rsidP="00747567">
            <w:pPr>
              <w:widowControl w:val="0"/>
              <w:autoSpaceDE w:val="0"/>
              <w:autoSpaceDN w:val="0"/>
              <w:adjustRightInd w:val="0"/>
              <w:spacing w:after="0"/>
              <w:rPr>
                <w:sz w:val="22"/>
                <w:szCs w:val="22"/>
              </w:rPr>
            </w:pPr>
          </w:p>
        </w:tc>
        <w:tc>
          <w:tcPr>
            <w:tcW w:w="680" w:type="pct"/>
            <w:vAlign w:val="center"/>
          </w:tcPr>
          <w:p w14:paraId="232337EE" w14:textId="77777777" w:rsidR="003B16FD" w:rsidRPr="00F865DD" w:rsidRDefault="003B16FD" w:rsidP="00747567">
            <w:pPr>
              <w:widowControl w:val="0"/>
              <w:autoSpaceDE w:val="0"/>
              <w:autoSpaceDN w:val="0"/>
              <w:adjustRightInd w:val="0"/>
              <w:spacing w:after="0"/>
              <w:rPr>
                <w:sz w:val="22"/>
                <w:szCs w:val="22"/>
              </w:rPr>
            </w:pPr>
          </w:p>
        </w:tc>
        <w:tc>
          <w:tcPr>
            <w:tcW w:w="595" w:type="pct"/>
            <w:vAlign w:val="center"/>
          </w:tcPr>
          <w:p w14:paraId="192566F3" w14:textId="77777777" w:rsidR="003B16FD" w:rsidRPr="00F865DD" w:rsidRDefault="003B16FD" w:rsidP="00747567">
            <w:pPr>
              <w:widowControl w:val="0"/>
              <w:autoSpaceDE w:val="0"/>
              <w:autoSpaceDN w:val="0"/>
              <w:adjustRightInd w:val="0"/>
              <w:spacing w:after="0"/>
              <w:rPr>
                <w:sz w:val="22"/>
                <w:szCs w:val="22"/>
              </w:rPr>
            </w:pPr>
          </w:p>
        </w:tc>
        <w:tc>
          <w:tcPr>
            <w:tcW w:w="429" w:type="pct"/>
            <w:vAlign w:val="center"/>
          </w:tcPr>
          <w:p w14:paraId="4AEB48AD" w14:textId="77777777" w:rsidR="003B16FD" w:rsidRPr="00F865DD" w:rsidRDefault="003B16FD" w:rsidP="00747567">
            <w:pPr>
              <w:widowControl w:val="0"/>
              <w:autoSpaceDE w:val="0"/>
              <w:autoSpaceDN w:val="0"/>
              <w:adjustRightInd w:val="0"/>
              <w:spacing w:after="0"/>
              <w:rPr>
                <w:sz w:val="22"/>
                <w:szCs w:val="22"/>
              </w:rPr>
            </w:pPr>
          </w:p>
        </w:tc>
        <w:tc>
          <w:tcPr>
            <w:tcW w:w="493" w:type="pct"/>
            <w:vAlign w:val="center"/>
          </w:tcPr>
          <w:p w14:paraId="3F4FEADE" w14:textId="77777777" w:rsidR="003B16FD" w:rsidRPr="00F865DD" w:rsidRDefault="003B16FD" w:rsidP="00747567">
            <w:pPr>
              <w:widowControl w:val="0"/>
              <w:autoSpaceDE w:val="0"/>
              <w:autoSpaceDN w:val="0"/>
              <w:adjustRightInd w:val="0"/>
              <w:spacing w:after="0"/>
              <w:rPr>
                <w:sz w:val="22"/>
                <w:szCs w:val="22"/>
              </w:rPr>
            </w:pPr>
          </w:p>
        </w:tc>
        <w:tc>
          <w:tcPr>
            <w:tcW w:w="508" w:type="pct"/>
            <w:vAlign w:val="center"/>
          </w:tcPr>
          <w:p w14:paraId="77F20E34" w14:textId="77777777" w:rsidR="003B16FD" w:rsidRPr="00F865DD" w:rsidRDefault="003B16FD" w:rsidP="00747567">
            <w:pPr>
              <w:widowControl w:val="0"/>
              <w:autoSpaceDE w:val="0"/>
              <w:autoSpaceDN w:val="0"/>
              <w:adjustRightInd w:val="0"/>
              <w:spacing w:after="0"/>
              <w:rPr>
                <w:sz w:val="22"/>
                <w:szCs w:val="22"/>
              </w:rPr>
            </w:pPr>
          </w:p>
        </w:tc>
      </w:tr>
      <w:tr w:rsidR="003B16FD" w:rsidRPr="00F865DD" w14:paraId="1F0B575F" w14:textId="77777777" w:rsidTr="00747567">
        <w:tc>
          <w:tcPr>
            <w:tcW w:w="168" w:type="pct"/>
            <w:vAlign w:val="center"/>
          </w:tcPr>
          <w:p w14:paraId="58126AD8" w14:textId="77777777" w:rsidR="003B16FD" w:rsidRPr="00F865DD" w:rsidRDefault="003B16FD" w:rsidP="00747567">
            <w:pPr>
              <w:widowControl w:val="0"/>
              <w:autoSpaceDE w:val="0"/>
              <w:autoSpaceDN w:val="0"/>
              <w:adjustRightInd w:val="0"/>
              <w:spacing w:after="0"/>
              <w:rPr>
                <w:sz w:val="22"/>
                <w:szCs w:val="22"/>
              </w:rPr>
            </w:pPr>
          </w:p>
        </w:tc>
        <w:tc>
          <w:tcPr>
            <w:tcW w:w="393" w:type="pct"/>
            <w:vAlign w:val="center"/>
          </w:tcPr>
          <w:p w14:paraId="5599D44F" w14:textId="77777777" w:rsidR="003B16FD" w:rsidRPr="00F865DD" w:rsidRDefault="003B16FD" w:rsidP="00747567">
            <w:pPr>
              <w:widowControl w:val="0"/>
              <w:autoSpaceDE w:val="0"/>
              <w:autoSpaceDN w:val="0"/>
              <w:adjustRightInd w:val="0"/>
              <w:spacing w:after="0"/>
              <w:rPr>
                <w:sz w:val="22"/>
                <w:szCs w:val="22"/>
              </w:rPr>
            </w:pPr>
          </w:p>
        </w:tc>
        <w:tc>
          <w:tcPr>
            <w:tcW w:w="393" w:type="pct"/>
            <w:vAlign w:val="center"/>
          </w:tcPr>
          <w:p w14:paraId="0972AD80" w14:textId="77777777" w:rsidR="003B16FD" w:rsidRPr="00F865DD" w:rsidRDefault="003B16FD" w:rsidP="00747567">
            <w:pPr>
              <w:widowControl w:val="0"/>
              <w:autoSpaceDE w:val="0"/>
              <w:autoSpaceDN w:val="0"/>
              <w:adjustRightInd w:val="0"/>
              <w:spacing w:after="0"/>
              <w:rPr>
                <w:sz w:val="22"/>
                <w:szCs w:val="22"/>
              </w:rPr>
            </w:pPr>
          </w:p>
        </w:tc>
        <w:tc>
          <w:tcPr>
            <w:tcW w:w="433" w:type="pct"/>
            <w:vAlign w:val="center"/>
          </w:tcPr>
          <w:p w14:paraId="0F76AFF7" w14:textId="77777777" w:rsidR="003B16FD" w:rsidRPr="00F865DD" w:rsidRDefault="003B16FD" w:rsidP="00747567">
            <w:pPr>
              <w:widowControl w:val="0"/>
              <w:autoSpaceDE w:val="0"/>
              <w:autoSpaceDN w:val="0"/>
              <w:adjustRightInd w:val="0"/>
              <w:spacing w:after="0"/>
              <w:rPr>
                <w:sz w:val="22"/>
                <w:szCs w:val="22"/>
              </w:rPr>
            </w:pPr>
          </w:p>
        </w:tc>
        <w:tc>
          <w:tcPr>
            <w:tcW w:w="518" w:type="pct"/>
            <w:vAlign w:val="center"/>
          </w:tcPr>
          <w:p w14:paraId="57494D81" w14:textId="77777777" w:rsidR="003B16FD" w:rsidRPr="00F865DD" w:rsidRDefault="003B16FD" w:rsidP="00747567">
            <w:pPr>
              <w:widowControl w:val="0"/>
              <w:autoSpaceDE w:val="0"/>
              <w:autoSpaceDN w:val="0"/>
              <w:adjustRightInd w:val="0"/>
              <w:spacing w:after="0"/>
              <w:rPr>
                <w:sz w:val="22"/>
                <w:szCs w:val="22"/>
              </w:rPr>
            </w:pPr>
          </w:p>
        </w:tc>
        <w:tc>
          <w:tcPr>
            <w:tcW w:w="389" w:type="pct"/>
            <w:vAlign w:val="center"/>
          </w:tcPr>
          <w:p w14:paraId="322F1F3D" w14:textId="77777777" w:rsidR="003B16FD" w:rsidRPr="00F865DD" w:rsidRDefault="003B16FD" w:rsidP="00747567">
            <w:pPr>
              <w:widowControl w:val="0"/>
              <w:autoSpaceDE w:val="0"/>
              <w:autoSpaceDN w:val="0"/>
              <w:adjustRightInd w:val="0"/>
              <w:spacing w:after="0"/>
              <w:rPr>
                <w:sz w:val="22"/>
                <w:szCs w:val="22"/>
              </w:rPr>
            </w:pPr>
          </w:p>
        </w:tc>
        <w:tc>
          <w:tcPr>
            <w:tcW w:w="680" w:type="pct"/>
            <w:vAlign w:val="center"/>
          </w:tcPr>
          <w:p w14:paraId="54CE24AD" w14:textId="77777777" w:rsidR="003B16FD" w:rsidRPr="00F865DD" w:rsidRDefault="003B16FD" w:rsidP="00747567">
            <w:pPr>
              <w:widowControl w:val="0"/>
              <w:autoSpaceDE w:val="0"/>
              <w:autoSpaceDN w:val="0"/>
              <w:adjustRightInd w:val="0"/>
              <w:spacing w:after="0"/>
              <w:rPr>
                <w:sz w:val="22"/>
                <w:szCs w:val="22"/>
              </w:rPr>
            </w:pPr>
          </w:p>
        </w:tc>
        <w:tc>
          <w:tcPr>
            <w:tcW w:w="595" w:type="pct"/>
            <w:vAlign w:val="center"/>
          </w:tcPr>
          <w:p w14:paraId="0361DF90" w14:textId="77777777" w:rsidR="003B16FD" w:rsidRPr="00F865DD" w:rsidRDefault="003B16FD" w:rsidP="00747567">
            <w:pPr>
              <w:widowControl w:val="0"/>
              <w:autoSpaceDE w:val="0"/>
              <w:autoSpaceDN w:val="0"/>
              <w:adjustRightInd w:val="0"/>
              <w:spacing w:after="0"/>
              <w:rPr>
                <w:sz w:val="22"/>
                <w:szCs w:val="22"/>
              </w:rPr>
            </w:pPr>
          </w:p>
        </w:tc>
        <w:tc>
          <w:tcPr>
            <w:tcW w:w="429" w:type="pct"/>
            <w:vAlign w:val="center"/>
          </w:tcPr>
          <w:p w14:paraId="5CCA3B34" w14:textId="77777777" w:rsidR="003B16FD" w:rsidRPr="00F865DD" w:rsidRDefault="003B16FD" w:rsidP="00747567">
            <w:pPr>
              <w:widowControl w:val="0"/>
              <w:autoSpaceDE w:val="0"/>
              <w:autoSpaceDN w:val="0"/>
              <w:adjustRightInd w:val="0"/>
              <w:spacing w:after="0"/>
              <w:rPr>
                <w:sz w:val="22"/>
                <w:szCs w:val="22"/>
              </w:rPr>
            </w:pPr>
          </w:p>
        </w:tc>
        <w:tc>
          <w:tcPr>
            <w:tcW w:w="493" w:type="pct"/>
            <w:vAlign w:val="center"/>
          </w:tcPr>
          <w:p w14:paraId="554E13F4" w14:textId="77777777" w:rsidR="003B16FD" w:rsidRPr="00F865DD" w:rsidRDefault="003B16FD" w:rsidP="00747567">
            <w:pPr>
              <w:widowControl w:val="0"/>
              <w:autoSpaceDE w:val="0"/>
              <w:autoSpaceDN w:val="0"/>
              <w:adjustRightInd w:val="0"/>
              <w:spacing w:after="0"/>
              <w:rPr>
                <w:sz w:val="22"/>
                <w:szCs w:val="22"/>
              </w:rPr>
            </w:pPr>
          </w:p>
        </w:tc>
        <w:tc>
          <w:tcPr>
            <w:tcW w:w="508" w:type="pct"/>
            <w:vAlign w:val="center"/>
          </w:tcPr>
          <w:p w14:paraId="2F605E38" w14:textId="77777777" w:rsidR="003B16FD" w:rsidRPr="00F865DD" w:rsidRDefault="003B16FD" w:rsidP="00747567">
            <w:pPr>
              <w:widowControl w:val="0"/>
              <w:autoSpaceDE w:val="0"/>
              <w:autoSpaceDN w:val="0"/>
              <w:adjustRightInd w:val="0"/>
              <w:spacing w:after="0"/>
              <w:rPr>
                <w:sz w:val="22"/>
                <w:szCs w:val="22"/>
              </w:rPr>
            </w:pPr>
          </w:p>
        </w:tc>
      </w:tr>
      <w:tr w:rsidR="003B16FD" w:rsidRPr="00F865DD" w14:paraId="78FAC9E3" w14:textId="77777777" w:rsidTr="00747567">
        <w:tc>
          <w:tcPr>
            <w:tcW w:w="561" w:type="pct"/>
            <w:gridSpan w:val="2"/>
            <w:vAlign w:val="center"/>
          </w:tcPr>
          <w:p w14:paraId="1123A6DD" w14:textId="77777777" w:rsidR="003B16FD" w:rsidRPr="00F865DD" w:rsidRDefault="003B16FD" w:rsidP="00747567">
            <w:pPr>
              <w:widowControl w:val="0"/>
              <w:autoSpaceDE w:val="0"/>
              <w:autoSpaceDN w:val="0"/>
              <w:adjustRightInd w:val="0"/>
              <w:spacing w:after="0"/>
              <w:rPr>
                <w:sz w:val="22"/>
                <w:szCs w:val="22"/>
              </w:rPr>
            </w:pPr>
            <w:r w:rsidRPr="00F865DD">
              <w:rPr>
                <w:sz w:val="22"/>
                <w:szCs w:val="22"/>
              </w:rPr>
              <w:t>Итого</w:t>
            </w:r>
          </w:p>
        </w:tc>
        <w:tc>
          <w:tcPr>
            <w:tcW w:w="393" w:type="pct"/>
            <w:vAlign w:val="center"/>
          </w:tcPr>
          <w:p w14:paraId="1FC52D7A" w14:textId="77777777" w:rsidR="003B16FD" w:rsidRPr="00F865DD" w:rsidRDefault="003B16FD" w:rsidP="00747567">
            <w:pPr>
              <w:widowControl w:val="0"/>
              <w:autoSpaceDE w:val="0"/>
              <w:autoSpaceDN w:val="0"/>
              <w:adjustRightInd w:val="0"/>
              <w:spacing w:after="0"/>
              <w:rPr>
                <w:sz w:val="22"/>
                <w:szCs w:val="22"/>
              </w:rPr>
            </w:pPr>
          </w:p>
        </w:tc>
        <w:tc>
          <w:tcPr>
            <w:tcW w:w="433" w:type="pct"/>
            <w:vAlign w:val="center"/>
          </w:tcPr>
          <w:p w14:paraId="6A6E55D8" w14:textId="77777777" w:rsidR="003B16FD" w:rsidRPr="00F865DD" w:rsidRDefault="003B16FD" w:rsidP="00747567">
            <w:pPr>
              <w:widowControl w:val="0"/>
              <w:autoSpaceDE w:val="0"/>
              <w:autoSpaceDN w:val="0"/>
              <w:adjustRightInd w:val="0"/>
              <w:spacing w:after="0"/>
              <w:rPr>
                <w:sz w:val="22"/>
                <w:szCs w:val="22"/>
              </w:rPr>
            </w:pPr>
          </w:p>
        </w:tc>
        <w:tc>
          <w:tcPr>
            <w:tcW w:w="518" w:type="pct"/>
            <w:vAlign w:val="center"/>
          </w:tcPr>
          <w:p w14:paraId="25E025F9" w14:textId="77777777" w:rsidR="003B16FD" w:rsidRPr="00F865DD" w:rsidRDefault="003B16FD" w:rsidP="00747567">
            <w:pPr>
              <w:widowControl w:val="0"/>
              <w:autoSpaceDE w:val="0"/>
              <w:autoSpaceDN w:val="0"/>
              <w:adjustRightInd w:val="0"/>
              <w:spacing w:after="0"/>
              <w:rPr>
                <w:sz w:val="22"/>
                <w:szCs w:val="22"/>
              </w:rPr>
            </w:pPr>
          </w:p>
        </w:tc>
        <w:tc>
          <w:tcPr>
            <w:tcW w:w="389" w:type="pct"/>
            <w:vAlign w:val="center"/>
          </w:tcPr>
          <w:p w14:paraId="231D8784" w14:textId="77777777" w:rsidR="003B16FD" w:rsidRPr="00F865DD" w:rsidRDefault="003B16FD" w:rsidP="00747567">
            <w:pPr>
              <w:widowControl w:val="0"/>
              <w:autoSpaceDE w:val="0"/>
              <w:autoSpaceDN w:val="0"/>
              <w:adjustRightInd w:val="0"/>
              <w:spacing w:after="0"/>
              <w:rPr>
                <w:sz w:val="22"/>
                <w:szCs w:val="22"/>
              </w:rPr>
            </w:pPr>
          </w:p>
        </w:tc>
        <w:tc>
          <w:tcPr>
            <w:tcW w:w="680" w:type="pct"/>
            <w:vAlign w:val="center"/>
          </w:tcPr>
          <w:p w14:paraId="3EE4A66C" w14:textId="77777777" w:rsidR="003B16FD" w:rsidRPr="00F865DD" w:rsidRDefault="003B16FD" w:rsidP="00747567">
            <w:pPr>
              <w:widowControl w:val="0"/>
              <w:autoSpaceDE w:val="0"/>
              <w:autoSpaceDN w:val="0"/>
              <w:adjustRightInd w:val="0"/>
              <w:spacing w:after="0"/>
              <w:rPr>
                <w:sz w:val="22"/>
                <w:szCs w:val="22"/>
              </w:rPr>
            </w:pPr>
          </w:p>
        </w:tc>
        <w:tc>
          <w:tcPr>
            <w:tcW w:w="595" w:type="pct"/>
            <w:vAlign w:val="center"/>
          </w:tcPr>
          <w:p w14:paraId="64D16469" w14:textId="77777777" w:rsidR="003B16FD" w:rsidRPr="00F865DD" w:rsidRDefault="003B16FD" w:rsidP="00747567">
            <w:pPr>
              <w:widowControl w:val="0"/>
              <w:autoSpaceDE w:val="0"/>
              <w:autoSpaceDN w:val="0"/>
              <w:adjustRightInd w:val="0"/>
              <w:spacing w:after="0"/>
              <w:rPr>
                <w:sz w:val="22"/>
                <w:szCs w:val="22"/>
              </w:rPr>
            </w:pPr>
          </w:p>
        </w:tc>
        <w:tc>
          <w:tcPr>
            <w:tcW w:w="429" w:type="pct"/>
            <w:vAlign w:val="center"/>
          </w:tcPr>
          <w:p w14:paraId="5005EE8E" w14:textId="77777777" w:rsidR="003B16FD" w:rsidRPr="00F865DD" w:rsidRDefault="003B16FD" w:rsidP="00747567">
            <w:pPr>
              <w:widowControl w:val="0"/>
              <w:autoSpaceDE w:val="0"/>
              <w:autoSpaceDN w:val="0"/>
              <w:adjustRightInd w:val="0"/>
              <w:spacing w:after="0"/>
              <w:rPr>
                <w:sz w:val="22"/>
                <w:szCs w:val="22"/>
              </w:rPr>
            </w:pPr>
          </w:p>
        </w:tc>
        <w:tc>
          <w:tcPr>
            <w:tcW w:w="493" w:type="pct"/>
            <w:vAlign w:val="center"/>
          </w:tcPr>
          <w:p w14:paraId="0E9D9255" w14:textId="77777777" w:rsidR="003B16FD" w:rsidRPr="00F865DD" w:rsidRDefault="003B16FD" w:rsidP="00747567">
            <w:pPr>
              <w:widowControl w:val="0"/>
              <w:autoSpaceDE w:val="0"/>
              <w:autoSpaceDN w:val="0"/>
              <w:adjustRightInd w:val="0"/>
              <w:spacing w:after="0"/>
              <w:rPr>
                <w:sz w:val="22"/>
                <w:szCs w:val="22"/>
              </w:rPr>
            </w:pPr>
          </w:p>
        </w:tc>
        <w:tc>
          <w:tcPr>
            <w:tcW w:w="508" w:type="pct"/>
            <w:vAlign w:val="center"/>
          </w:tcPr>
          <w:p w14:paraId="4E038B10" w14:textId="77777777" w:rsidR="003B16FD" w:rsidRPr="00F865DD" w:rsidRDefault="003B16FD" w:rsidP="00747567">
            <w:pPr>
              <w:widowControl w:val="0"/>
              <w:autoSpaceDE w:val="0"/>
              <w:autoSpaceDN w:val="0"/>
              <w:adjustRightInd w:val="0"/>
              <w:spacing w:after="0"/>
              <w:rPr>
                <w:sz w:val="22"/>
                <w:szCs w:val="22"/>
              </w:rPr>
            </w:pPr>
          </w:p>
        </w:tc>
      </w:tr>
    </w:tbl>
    <w:p w14:paraId="48200AF1" w14:textId="25E425AE" w:rsidR="003B16FD" w:rsidRPr="00F865DD" w:rsidRDefault="003B16FD" w:rsidP="003B16FD">
      <w:pPr>
        <w:spacing w:after="0" w:line="276" w:lineRule="auto"/>
        <w:rPr>
          <w:sz w:val="22"/>
          <w:szCs w:val="22"/>
        </w:rPr>
      </w:pPr>
      <w:r w:rsidRPr="00F865DD">
        <w:rPr>
          <w:sz w:val="22"/>
          <w:szCs w:val="22"/>
        </w:rPr>
        <w:t>Копии документов на ______ листах прилагаются (договор + акт выполненных работ)</w:t>
      </w:r>
      <w:r w:rsidR="00751B98" w:rsidRPr="00F865DD">
        <w:rPr>
          <w:sz w:val="22"/>
          <w:szCs w:val="22"/>
        </w:rPr>
        <w:t>.</w:t>
      </w:r>
    </w:p>
    <w:p w14:paraId="04D0E414" w14:textId="77777777" w:rsidR="00751B98" w:rsidRPr="00F865DD" w:rsidRDefault="00751B98" w:rsidP="003B16FD">
      <w:pPr>
        <w:spacing w:after="0" w:line="276" w:lineRule="auto"/>
        <w:rPr>
          <w:sz w:val="22"/>
          <w:szCs w:val="22"/>
        </w:rPr>
      </w:pPr>
    </w:p>
    <w:p w14:paraId="10509499" w14:textId="77777777" w:rsidR="003B16FD" w:rsidRPr="00F865DD" w:rsidRDefault="003B16FD" w:rsidP="003B16FD">
      <w:pPr>
        <w:spacing w:after="0" w:line="276" w:lineRule="auto"/>
        <w:rPr>
          <w:sz w:val="22"/>
          <w:szCs w:val="22"/>
        </w:rPr>
      </w:pPr>
      <w:r w:rsidRPr="00F865DD">
        <w:rPr>
          <w:sz w:val="22"/>
          <w:szCs w:val="22"/>
        </w:rPr>
        <w:t xml:space="preserve">_______________________ </w:t>
      </w:r>
      <w:r w:rsidRPr="00F865DD">
        <w:rPr>
          <w:sz w:val="22"/>
          <w:szCs w:val="22"/>
        </w:rPr>
        <w:tab/>
        <w:t xml:space="preserve">______________________   </w:t>
      </w:r>
      <w:r w:rsidRPr="00F865DD">
        <w:rPr>
          <w:sz w:val="22"/>
          <w:szCs w:val="22"/>
        </w:rPr>
        <w:tab/>
        <w:t>/___________________/</w:t>
      </w:r>
    </w:p>
    <w:p w14:paraId="7E616B46" w14:textId="77777777" w:rsidR="003B16FD" w:rsidRPr="00F865DD" w:rsidRDefault="003B16FD" w:rsidP="003B16FD">
      <w:pPr>
        <w:spacing w:after="0" w:line="276" w:lineRule="auto"/>
        <w:rPr>
          <w:sz w:val="22"/>
          <w:szCs w:val="22"/>
        </w:rPr>
      </w:pPr>
      <w:r w:rsidRPr="00F865DD">
        <w:rPr>
          <w:sz w:val="22"/>
          <w:szCs w:val="22"/>
        </w:rPr>
        <w:t xml:space="preserve"> (должность)</w:t>
      </w:r>
      <w:r w:rsidRPr="00F865DD">
        <w:rPr>
          <w:sz w:val="22"/>
          <w:szCs w:val="22"/>
        </w:rPr>
        <w:tab/>
      </w:r>
      <w:r w:rsidRPr="00F865DD">
        <w:rPr>
          <w:sz w:val="22"/>
          <w:szCs w:val="22"/>
        </w:rPr>
        <w:tab/>
      </w:r>
      <w:r w:rsidRPr="00F865DD">
        <w:rPr>
          <w:sz w:val="22"/>
          <w:szCs w:val="22"/>
        </w:rPr>
        <w:tab/>
        <w:t xml:space="preserve">      </w:t>
      </w:r>
      <w:proofErr w:type="gramStart"/>
      <w:r w:rsidRPr="00F865DD">
        <w:rPr>
          <w:sz w:val="22"/>
          <w:szCs w:val="22"/>
        </w:rPr>
        <w:t xml:space="preserve">   (</w:t>
      </w:r>
      <w:proofErr w:type="gramEnd"/>
      <w:r w:rsidRPr="00F865DD">
        <w:rPr>
          <w:sz w:val="22"/>
          <w:szCs w:val="22"/>
        </w:rPr>
        <w:t>подпись)</w:t>
      </w:r>
      <w:r w:rsidRPr="00F865DD">
        <w:rPr>
          <w:sz w:val="22"/>
          <w:szCs w:val="22"/>
        </w:rPr>
        <w:tab/>
      </w:r>
      <w:r w:rsidRPr="00F865DD">
        <w:rPr>
          <w:sz w:val="22"/>
          <w:szCs w:val="22"/>
        </w:rPr>
        <w:tab/>
      </w:r>
      <w:r w:rsidRPr="00F865DD">
        <w:rPr>
          <w:sz w:val="22"/>
          <w:szCs w:val="22"/>
        </w:rPr>
        <w:tab/>
        <w:t xml:space="preserve">          </w:t>
      </w:r>
      <w:proofErr w:type="gramStart"/>
      <w:r w:rsidRPr="00F865DD">
        <w:rPr>
          <w:sz w:val="22"/>
          <w:szCs w:val="22"/>
        </w:rPr>
        <w:t xml:space="preserve">   (</w:t>
      </w:r>
      <w:proofErr w:type="gramEnd"/>
      <w:r w:rsidRPr="00F865DD">
        <w:rPr>
          <w:sz w:val="22"/>
          <w:szCs w:val="22"/>
        </w:rPr>
        <w:t>ФИО)</w:t>
      </w:r>
    </w:p>
    <w:p w14:paraId="7A5D5762" w14:textId="77777777" w:rsidR="003B16FD" w:rsidRPr="00F865DD" w:rsidRDefault="003B16FD" w:rsidP="003B16FD">
      <w:pPr>
        <w:spacing w:after="0" w:line="276" w:lineRule="auto"/>
        <w:ind w:firstLine="567"/>
        <w:rPr>
          <w:sz w:val="22"/>
          <w:szCs w:val="22"/>
        </w:rPr>
      </w:pPr>
      <w:r w:rsidRPr="00F865DD">
        <w:rPr>
          <w:sz w:val="22"/>
          <w:szCs w:val="22"/>
        </w:rPr>
        <w:t>М.П. (при наличии)</w:t>
      </w:r>
    </w:p>
    <w:p w14:paraId="69EE4DA6" w14:textId="77777777" w:rsidR="003B16FD" w:rsidRPr="00F865DD" w:rsidRDefault="003B16FD" w:rsidP="003B16FD">
      <w:pPr>
        <w:tabs>
          <w:tab w:val="left" w:pos="2715"/>
        </w:tabs>
        <w:spacing w:after="0" w:line="276" w:lineRule="auto"/>
        <w:ind w:firstLine="567"/>
        <w:rPr>
          <w:sz w:val="22"/>
          <w:szCs w:val="22"/>
        </w:rPr>
      </w:pPr>
      <w:r w:rsidRPr="00F865DD">
        <w:rPr>
          <w:sz w:val="22"/>
          <w:szCs w:val="22"/>
        </w:rPr>
        <w:tab/>
      </w:r>
    </w:p>
    <w:p w14:paraId="234FF655" w14:textId="0DAD0991" w:rsidR="003B16FD" w:rsidRPr="00F865DD" w:rsidRDefault="003B16FD" w:rsidP="00751B98">
      <w:pPr>
        <w:spacing w:after="0"/>
        <w:rPr>
          <w:i/>
          <w:color w:val="FF0000"/>
          <w:sz w:val="22"/>
          <w:szCs w:val="22"/>
        </w:rPr>
      </w:pPr>
      <w:r w:rsidRPr="00F865D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CA5BF0" w:rsidRPr="00F865DD">
        <w:rPr>
          <w:i/>
          <w:color w:val="FF0000"/>
          <w:sz w:val="22"/>
          <w:szCs w:val="22"/>
        </w:rPr>
        <w:t>У</w:t>
      </w:r>
      <w:r w:rsidRPr="00F865DD">
        <w:rPr>
          <w:i/>
          <w:color w:val="FF0000"/>
          <w:sz w:val="22"/>
          <w:szCs w:val="22"/>
        </w:rPr>
        <w:t>частника.</w:t>
      </w:r>
    </w:p>
    <w:p w14:paraId="4DA9F338" w14:textId="77777777" w:rsidR="003B16FD" w:rsidRPr="00F865DD" w:rsidRDefault="003B16FD" w:rsidP="00751B98">
      <w:pPr>
        <w:spacing w:after="0"/>
        <w:rPr>
          <w:b/>
          <w:i/>
          <w:color w:val="FF0000"/>
          <w:sz w:val="22"/>
          <w:szCs w:val="22"/>
          <w:u w:val="single"/>
        </w:rPr>
      </w:pPr>
      <w:r w:rsidRPr="00F865DD">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0BE48B1B" w14:textId="77777777" w:rsidR="003B16FD" w:rsidRPr="00F865DD" w:rsidRDefault="003B16FD" w:rsidP="003B16FD">
      <w:pPr>
        <w:spacing w:after="0" w:line="276" w:lineRule="auto"/>
        <w:ind w:firstLine="567"/>
        <w:rPr>
          <w:sz w:val="22"/>
          <w:szCs w:val="22"/>
        </w:rPr>
        <w:sectPr w:rsidR="003B16FD" w:rsidRPr="00F865DD" w:rsidSect="00ED1072">
          <w:pgSz w:w="16838" w:h="11906" w:orient="landscape" w:code="9"/>
          <w:pgMar w:top="1134" w:right="851" w:bottom="567" w:left="851" w:header="0" w:footer="91" w:gutter="0"/>
          <w:cols w:space="720"/>
          <w:titlePg/>
          <w:docGrid w:linePitch="326"/>
        </w:sectPr>
      </w:pPr>
    </w:p>
    <w:p w14:paraId="59B94387" w14:textId="77777777" w:rsidR="003B16FD" w:rsidRPr="00F865DD" w:rsidRDefault="003B16FD" w:rsidP="003B16FD">
      <w:pPr>
        <w:spacing w:after="0" w:line="276" w:lineRule="auto"/>
        <w:rPr>
          <w:sz w:val="22"/>
          <w:szCs w:val="22"/>
        </w:rPr>
      </w:pPr>
    </w:p>
    <w:p w14:paraId="6A573D70" w14:textId="03BEA8CA" w:rsidR="00B94212" w:rsidRPr="00F865DD" w:rsidRDefault="003B16FD" w:rsidP="00A1453E">
      <w:pPr>
        <w:spacing w:after="0" w:line="276" w:lineRule="auto"/>
        <w:ind w:firstLine="567"/>
        <w:jc w:val="center"/>
        <w:rPr>
          <w:b/>
          <w:i/>
          <w:sz w:val="22"/>
          <w:szCs w:val="22"/>
        </w:rPr>
      </w:pPr>
      <w:r w:rsidRPr="00F865DD">
        <w:rPr>
          <w:b/>
          <w:i/>
          <w:sz w:val="22"/>
          <w:szCs w:val="22"/>
        </w:rPr>
        <w:t>Приложение № 5 ко второй части заявки на участие в закупке</w:t>
      </w:r>
    </w:p>
    <w:p w14:paraId="43A18A86" w14:textId="77777777" w:rsidR="00F44164" w:rsidRDefault="00F44164" w:rsidP="00F44164">
      <w:pPr>
        <w:spacing w:after="0" w:line="276" w:lineRule="auto"/>
        <w:ind w:firstLine="567"/>
        <w:jc w:val="center"/>
        <w:rPr>
          <w:b/>
          <w:i/>
          <w:sz w:val="22"/>
          <w:szCs w:val="22"/>
        </w:rPr>
      </w:pPr>
      <w:bookmarkStart w:id="8" w:name="_Hlk167883654"/>
    </w:p>
    <w:p w14:paraId="2E0B3A01" w14:textId="77777777" w:rsidR="00F44164" w:rsidRDefault="00F44164" w:rsidP="00F44164">
      <w:pPr>
        <w:spacing w:after="0" w:line="276" w:lineRule="auto"/>
        <w:ind w:firstLine="567"/>
        <w:jc w:val="center"/>
        <w:rPr>
          <w:b/>
          <w:i/>
          <w:sz w:val="22"/>
          <w:szCs w:val="22"/>
        </w:rPr>
      </w:pPr>
    </w:p>
    <w:p w14:paraId="21AEFB54" w14:textId="274C1D42" w:rsidR="00F44164" w:rsidRPr="00D40C33" w:rsidRDefault="00F44164" w:rsidP="00F44164">
      <w:pPr>
        <w:spacing w:after="0" w:line="276" w:lineRule="auto"/>
        <w:ind w:firstLine="567"/>
        <w:jc w:val="center"/>
        <w:rPr>
          <w:b/>
          <w:i/>
          <w:sz w:val="22"/>
          <w:szCs w:val="22"/>
        </w:rPr>
      </w:pPr>
      <w:r w:rsidRPr="00D40C33">
        <w:rPr>
          <w:b/>
          <w:i/>
          <w:sz w:val="22"/>
          <w:szCs w:val="22"/>
        </w:rPr>
        <w:t>Анкета контрагента</w:t>
      </w:r>
    </w:p>
    <w:p w14:paraId="50EC90D1" w14:textId="77777777" w:rsidR="00F44164" w:rsidRDefault="00F44164" w:rsidP="00F44164">
      <w:pPr>
        <w:spacing w:after="0" w:line="276" w:lineRule="auto"/>
        <w:ind w:firstLine="567"/>
        <w:jc w:val="both"/>
        <w:rPr>
          <w:i/>
          <w:color w:val="FF0000"/>
          <w:sz w:val="20"/>
        </w:rPr>
      </w:pPr>
    </w:p>
    <w:tbl>
      <w:tblPr>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3"/>
        <w:gridCol w:w="5387"/>
      </w:tblGrid>
      <w:tr w:rsidR="00F44164" w:rsidRPr="00143D75" w14:paraId="6377A90A" w14:textId="77777777" w:rsidTr="008B1F65">
        <w:tc>
          <w:tcPr>
            <w:tcW w:w="4673" w:type="dxa"/>
            <w:vAlign w:val="center"/>
          </w:tcPr>
          <w:p w14:paraId="1E7C90D2" w14:textId="77777777" w:rsidR="00F44164" w:rsidRPr="00143D75" w:rsidRDefault="00F44164" w:rsidP="008B1F65">
            <w:pPr>
              <w:spacing w:after="0"/>
              <w:jc w:val="center"/>
              <w:rPr>
                <w:rFonts w:eastAsiaTheme="minorHAnsi"/>
                <w:sz w:val="22"/>
                <w:szCs w:val="22"/>
                <w:lang w:eastAsia="en-US"/>
              </w:rPr>
            </w:pPr>
            <w:r w:rsidRPr="00143D75">
              <w:rPr>
                <w:rFonts w:eastAsiaTheme="minorHAnsi"/>
                <w:sz w:val="22"/>
                <w:szCs w:val="22"/>
                <w:lang w:eastAsia="en-US"/>
              </w:rPr>
              <w:t>Вопросы</w:t>
            </w:r>
          </w:p>
        </w:tc>
        <w:tc>
          <w:tcPr>
            <w:tcW w:w="5387" w:type="dxa"/>
            <w:vAlign w:val="center"/>
          </w:tcPr>
          <w:p w14:paraId="2BCC9B89" w14:textId="77777777" w:rsidR="00F44164" w:rsidRPr="00143D75" w:rsidRDefault="00F44164" w:rsidP="008B1F65">
            <w:pPr>
              <w:spacing w:after="0"/>
              <w:jc w:val="center"/>
              <w:rPr>
                <w:rFonts w:eastAsiaTheme="minorHAnsi"/>
                <w:sz w:val="20"/>
                <w:lang w:eastAsia="en-US"/>
              </w:rPr>
            </w:pPr>
            <w:r w:rsidRPr="00143D75">
              <w:rPr>
                <w:rFonts w:eastAsiaTheme="minorHAnsi"/>
                <w:sz w:val="20"/>
                <w:lang w:eastAsia="en-US"/>
              </w:rPr>
              <w:t>Ответы</w:t>
            </w:r>
          </w:p>
        </w:tc>
      </w:tr>
      <w:tr w:rsidR="00F44164" w:rsidRPr="00143D75" w14:paraId="5CF5EA2B" w14:textId="77777777" w:rsidTr="008B1F65">
        <w:tc>
          <w:tcPr>
            <w:tcW w:w="4673" w:type="dxa"/>
            <w:vAlign w:val="center"/>
          </w:tcPr>
          <w:p w14:paraId="009CCF69"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 xml:space="preserve">Название организации полное/сокращенное. </w:t>
            </w:r>
          </w:p>
        </w:tc>
        <w:tc>
          <w:tcPr>
            <w:tcW w:w="5387" w:type="dxa"/>
            <w:vAlign w:val="center"/>
          </w:tcPr>
          <w:p w14:paraId="1ACD9C67" w14:textId="77777777" w:rsidR="00F44164" w:rsidRPr="00143D75" w:rsidRDefault="00F44164" w:rsidP="008B1F65">
            <w:pPr>
              <w:spacing w:after="0"/>
              <w:rPr>
                <w:rFonts w:eastAsiaTheme="minorHAnsi"/>
                <w:sz w:val="20"/>
                <w:lang w:eastAsia="en-US"/>
              </w:rPr>
            </w:pPr>
          </w:p>
        </w:tc>
      </w:tr>
      <w:tr w:rsidR="00F44164" w:rsidRPr="00143D75" w14:paraId="43154629" w14:textId="77777777" w:rsidTr="008B1F65">
        <w:tc>
          <w:tcPr>
            <w:tcW w:w="4673" w:type="dxa"/>
            <w:vAlign w:val="center"/>
          </w:tcPr>
          <w:p w14:paraId="6125554A"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Государство, в котором организация зарегистрирована как налогоплательщик.</w:t>
            </w:r>
          </w:p>
        </w:tc>
        <w:tc>
          <w:tcPr>
            <w:tcW w:w="5387" w:type="dxa"/>
            <w:vAlign w:val="center"/>
          </w:tcPr>
          <w:p w14:paraId="7045DBFC" w14:textId="77777777" w:rsidR="00F44164" w:rsidRPr="00143D75" w:rsidRDefault="00F44164" w:rsidP="008B1F65">
            <w:pPr>
              <w:spacing w:after="0"/>
              <w:rPr>
                <w:rFonts w:eastAsiaTheme="minorHAnsi"/>
                <w:sz w:val="20"/>
                <w:lang w:eastAsia="en-US"/>
              </w:rPr>
            </w:pPr>
          </w:p>
        </w:tc>
      </w:tr>
      <w:tr w:rsidR="00F44164" w:rsidRPr="00143D75" w14:paraId="46AFA12D" w14:textId="77777777" w:rsidTr="008B1F65">
        <w:tc>
          <w:tcPr>
            <w:tcW w:w="4673" w:type="dxa"/>
            <w:vAlign w:val="center"/>
          </w:tcPr>
          <w:p w14:paraId="2231773A"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ИНН, ОГРН, контактные телефоны</w:t>
            </w:r>
          </w:p>
        </w:tc>
        <w:tc>
          <w:tcPr>
            <w:tcW w:w="5387" w:type="dxa"/>
            <w:vAlign w:val="center"/>
          </w:tcPr>
          <w:p w14:paraId="5EB7A7DD" w14:textId="77777777" w:rsidR="00F44164" w:rsidRPr="00143D75" w:rsidRDefault="00F44164" w:rsidP="008B1F65">
            <w:pPr>
              <w:spacing w:after="0"/>
              <w:rPr>
                <w:rFonts w:eastAsiaTheme="minorHAnsi"/>
                <w:sz w:val="20"/>
                <w:lang w:eastAsia="en-US"/>
              </w:rPr>
            </w:pPr>
          </w:p>
        </w:tc>
      </w:tr>
      <w:tr w:rsidR="00F44164" w:rsidRPr="00143D75" w14:paraId="0CAC45F5" w14:textId="77777777" w:rsidTr="008B1F65">
        <w:tc>
          <w:tcPr>
            <w:tcW w:w="4673" w:type="dxa"/>
            <w:vAlign w:val="center"/>
          </w:tcPr>
          <w:p w14:paraId="5AC717A8"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Дата основания и/или регистрации</w:t>
            </w:r>
          </w:p>
        </w:tc>
        <w:tc>
          <w:tcPr>
            <w:tcW w:w="5387" w:type="dxa"/>
            <w:vAlign w:val="center"/>
          </w:tcPr>
          <w:p w14:paraId="22E37FD8" w14:textId="77777777" w:rsidR="00F44164" w:rsidRPr="00143D75" w:rsidRDefault="00F44164" w:rsidP="008B1F65">
            <w:pPr>
              <w:spacing w:after="0"/>
              <w:rPr>
                <w:rFonts w:eastAsiaTheme="minorHAnsi"/>
                <w:sz w:val="20"/>
                <w:lang w:eastAsia="en-US"/>
              </w:rPr>
            </w:pPr>
          </w:p>
        </w:tc>
      </w:tr>
      <w:tr w:rsidR="00F44164" w:rsidRPr="00143D75" w14:paraId="0708725C" w14:textId="77777777" w:rsidTr="008B1F65">
        <w:tc>
          <w:tcPr>
            <w:tcW w:w="4673" w:type="dxa"/>
            <w:vAlign w:val="center"/>
          </w:tcPr>
          <w:p w14:paraId="48047C3B"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Юридический адрес</w:t>
            </w:r>
          </w:p>
        </w:tc>
        <w:tc>
          <w:tcPr>
            <w:tcW w:w="5387" w:type="dxa"/>
            <w:vAlign w:val="center"/>
          </w:tcPr>
          <w:p w14:paraId="6F1EAE0F" w14:textId="77777777" w:rsidR="00F44164" w:rsidRPr="00143D75" w:rsidRDefault="00F44164" w:rsidP="008B1F65">
            <w:pPr>
              <w:spacing w:after="0"/>
              <w:rPr>
                <w:rFonts w:eastAsiaTheme="minorHAnsi"/>
                <w:sz w:val="20"/>
                <w:lang w:eastAsia="en-US"/>
              </w:rPr>
            </w:pPr>
          </w:p>
        </w:tc>
      </w:tr>
      <w:tr w:rsidR="00F44164" w:rsidRPr="00143D75" w14:paraId="3F0FA0D5" w14:textId="77777777" w:rsidTr="008B1F65">
        <w:tc>
          <w:tcPr>
            <w:tcW w:w="4673" w:type="dxa"/>
            <w:vAlign w:val="center"/>
          </w:tcPr>
          <w:p w14:paraId="6A17DF1A"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Фактические адреса, в том числе доп. офисов</w:t>
            </w:r>
          </w:p>
        </w:tc>
        <w:tc>
          <w:tcPr>
            <w:tcW w:w="5387" w:type="dxa"/>
            <w:vAlign w:val="center"/>
          </w:tcPr>
          <w:p w14:paraId="30D6E4AD" w14:textId="77777777" w:rsidR="00F44164" w:rsidRPr="00143D75" w:rsidRDefault="00F44164" w:rsidP="008B1F65">
            <w:pPr>
              <w:spacing w:after="0"/>
              <w:rPr>
                <w:rFonts w:eastAsiaTheme="minorHAnsi"/>
                <w:sz w:val="20"/>
                <w:lang w:eastAsia="en-US"/>
              </w:rPr>
            </w:pPr>
          </w:p>
        </w:tc>
      </w:tr>
      <w:tr w:rsidR="00F44164" w:rsidRPr="00143D75" w14:paraId="0FD671AB" w14:textId="77777777" w:rsidTr="008B1F65">
        <w:tc>
          <w:tcPr>
            <w:tcW w:w="4673" w:type="dxa"/>
            <w:vAlign w:val="center"/>
          </w:tcPr>
          <w:p w14:paraId="5599D901"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ФИО руководителя, гражданство, контактные данные (</w:t>
            </w:r>
            <w:r w:rsidRPr="00143D75">
              <w:rPr>
                <w:rFonts w:eastAsiaTheme="minorHAnsi"/>
                <w:sz w:val="22"/>
                <w:szCs w:val="22"/>
                <w:lang w:val="en-US" w:eastAsia="en-US"/>
              </w:rPr>
              <w:t>e</w:t>
            </w:r>
            <w:r w:rsidRPr="00143D75">
              <w:rPr>
                <w:rFonts w:eastAsiaTheme="minorHAnsi"/>
                <w:sz w:val="22"/>
                <w:szCs w:val="22"/>
                <w:lang w:eastAsia="en-US"/>
              </w:rPr>
              <w:t>-</w:t>
            </w:r>
            <w:r w:rsidRPr="00143D75">
              <w:rPr>
                <w:rFonts w:eastAsiaTheme="minorHAnsi"/>
                <w:sz w:val="22"/>
                <w:szCs w:val="22"/>
                <w:lang w:val="en-US" w:eastAsia="en-US"/>
              </w:rPr>
              <w:t>mail</w:t>
            </w:r>
            <w:r w:rsidRPr="00143D75">
              <w:rPr>
                <w:rFonts w:eastAsiaTheme="minorHAnsi"/>
                <w:sz w:val="22"/>
                <w:szCs w:val="22"/>
                <w:lang w:eastAsia="en-US"/>
              </w:rPr>
              <w:t>, телефон)</w:t>
            </w:r>
          </w:p>
        </w:tc>
        <w:tc>
          <w:tcPr>
            <w:tcW w:w="5387" w:type="dxa"/>
            <w:vAlign w:val="center"/>
          </w:tcPr>
          <w:p w14:paraId="0A26DC19" w14:textId="77777777" w:rsidR="00F44164" w:rsidRPr="00143D75" w:rsidRDefault="00F44164" w:rsidP="008B1F65">
            <w:pPr>
              <w:spacing w:after="0"/>
              <w:rPr>
                <w:rFonts w:eastAsiaTheme="minorHAnsi"/>
                <w:sz w:val="20"/>
                <w:lang w:eastAsia="en-US"/>
              </w:rPr>
            </w:pPr>
          </w:p>
        </w:tc>
      </w:tr>
      <w:tr w:rsidR="00F44164" w:rsidRPr="00143D75" w14:paraId="0C1DB01A" w14:textId="77777777" w:rsidTr="008B1F65">
        <w:tc>
          <w:tcPr>
            <w:tcW w:w="4673" w:type="dxa"/>
            <w:vAlign w:val="center"/>
          </w:tcPr>
          <w:p w14:paraId="30D364A5"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5387" w:type="dxa"/>
            <w:vAlign w:val="center"/>
          </w:tcPr>
          <w:p w14:paraId="38C8D845" w14:textId="77777777" w:rsidR="00F44164" w:rsidRPr="00143D75" w:rsidRDefault="00F44164" w:rsidP="008B1F65">
            <w:pPr>
              <w:spacing w:after="0"/>
              <w:rPr>
                <w:rFonts w:eastAsiaTheme="minorHAnsi"/>
                <w:sz w:val="20"/>
                <w:lang w:eastAsia="en-US"/>
              </w:rPr>
            </w:pPr>
          </w:p>
        </w:tc>
      </w:tr>
      <w:tr w:rsidR="00F44164" w:rsidRPr="00143D75" w14:paraId="128CDB9A" w14:textId="77777777" w:rsidTr="008B1F65">
        <w:tc>
          <w:tcPr>
            <w:tcW w:w="4673" w:type="dxa"/>
            <w:vAlign w:val="center"/>
          </w:tcPr>
          <w:p w14:paraId="69F99189"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Сведения о нахождении либо не нахождении организации и аффилированных с ней лиц в реестре иностранных агентов, а также в санкционных списках с указанием ИНН по каждому лицу</w:t>
            </w:r>
          </w:p>
        </w:tc>
        <w:tc>
          <w:tcPr>
            <w:tcW w:w="5387" w:type="dxa"/>
            <w:vAlign w:val="center"/>
          </w:tcPr>
          <w:p w14:paraId="26512889" w14:textId="77777777" w:rsidR="00F44164" w:rsidRPr="00143D75" w:rsidRDefault="00F44164" w:rsidP="008B1F65">
            <w:pPr>
              <w:spacing w:after="0"/>
              <w:rPr>
                <w:rFonts w:eastAsiaTheme="minorHAnsi"/>
                <w:sz w:val="20"/>
                <w:lang w:eastAsia="en-US"/>
              </w:rPr>
            </w:pPr>
          </w:p>
        </w:tc>
      </w:tr>
      <w:tr w:rsidR="00F44164" w:rsidRPr="00143D75" w14:paraId="3C4515BB" w14:textId="77777777" w:rsidTr="008B1F65">
        <w:tc>
          <w:tcPr>
            <w:tcW w:w="4673" w:type="dxa"/>
            <w:vAlign w:val="center"/>
          </w:tcPr>
          <w:p w14:paraId="40D14F87"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Сведения об опубликовании уведомления о намерении обратиться с заявлением о банкротстве в отношении организации и аффилированных с ним лиц с указанием ИНН по каждому лицу</w:t>
            </w:r>
          </w:p>
        </w:tc>
        <w:tc>
          <w:tcPr>
            <w:tcW w:w="5387" w:type="dxa"/>
            <w:vAlign w:val="center"/>
          </w:tcPr>
          <w:p w14:paraId="38E4CACE" w14:textId="77777777" w:rsidR="00F44164" w:rsidRPr="00143D75" w:rsidRDefault="00F44164" w:rsidP="008B1F65">
            <w:pPr>
              <w:spacing w:after="0"/>
              <w:rPr>
                <w:rFonts w:eastAsiaTheme="minorHAnsi"/>
                <w:sz w:val="20"/>
                <w:lang w:eastAsia="en-US"/>
              </w:rPr>
            </w:pPr>
          </w:p>
        </w:tc>
      </w:tr>
      <w:tr w:rsidR="00F44164" w:rsidRPr="00143D75" w14:paraId="3F483B99" w14:textId="77777777" w:rsidTr="008B1F65">
        <w:tc>
          <w:tcPr>
            <w:tcW w:w="4673" w:type="dxa"/>
            <w:vAlign w:val="center"/>
          </w:tcPr>
          <w:p w14:paraId="415F790E"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Основной вид деятельности по ОКВЭД</w:t>
            </w:r>
          </w:p>
        </w:tc>
        <w:tc>
          <w:tcPr>
            <w:tcW w:w="5387" w:type="dxa"/>
            <w:vAlign w:val="center"/>
          </w:tcPr>
          <w:p w14:paraId="06B3EAED" w14:textId="77777777" w:rsidR="00F44164" w:rsidRPr="00143D75" w:rsidRDefault="00F44164" w:rsidP="008B1F65">
            <w:pPr>
              <w:spacing w:after="0"/>
              <w:rPr>
                <w:rFonts w:eastAsiaTheme="minorHAnsi"/>
                <w:sz w:val="20"/>
                <w:lang w:eastAsia="en-US"/>
              </w:rPr>
            </w:pPr>
          </w:p>
        </w:tc>
      </w:tr>
      <w:tr w:rsidR="00F44164" w:rsidRPr="00143D75" w14:paraId="30C6A8F2" w14:textId="77777777" w:rsidTr="008B1F65">
        <w:tc>
          <w:tcPr>
            <w:tcW w:w="4673" w:type="dxa"/>
            <w:vAlign w:val="center"/>
          </w:tcPr>
          <w:p w14:paraId="51232A95"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 xml:space="preserve">Фактический вид деятельности </w:t>
            </w:r>
          </w:p>
        </w:tc>
        <w:tc>
          <w:tcPr>
            <w:tcW w:w="5387" w:type="dxa"/>
            <w:vAlign w:val="center"/>
          </w:tcPr>
          <w:p w14:paraId="4D257357" w14:textId="77777777" w:rsidR="00F44164" w:rsidRPr="00143D75" w:rsidRDefault="00F44164" w:rsidP="008B1F65">
            <w:pPr>
              <w:spacing w:after="0"/>
              <w:rPr>
                <w:rFonts w:eastAsiaTheme="minorHAnsi"/>
                <w:sz w:val="20"/>
                <w:lang w:eastAsia="en-US"/>
              </w:rPr>
            </w:pPr>
          </w:p>
        </w:tc>
      </w:tr>
      <w:tr w:rsidR="00F44164" w:rsidRPr="00143D75" w14:paraId="11375BC6" w14:textId="77777777" w:rsidTr="008B1F65">
        <w:tc>
          <w:tcPr>
            <w:tcW w:w="4673" w:type="dxa"/>
            <w:vAlign w:val="center"/>
          </w:tcPr>
          <w:p w14:paraId="504C2BAC"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 xml:space="preserve">Предмет планируемого договора </w:t>
            </w:r>
          </w:p>
        </w:tc>
        <w:tc>
          <w:tcPr>
            <w:tcW w:w="5387" w:type="dxa"/>
            <w:vAlign w:val="center"/>
          </w:tcPr>
          <w:p w14:paraId="15344492" w14:textId="77777777" w:rsidR="00F44164" w:rsidRPr="00143D75" w:rsidRDefault="00F44164" w:rsidP="008B1F65">
            <w:pPr>
              <w:spacing w:after="0"/>
              <w:rPr>
                <w:rFonts w:eastAsiaTheme="minorHAnsi"/>
                <w:sz w:val="20"/>
                <w:lang w:val="en-US" w:eastAsia="en-US"/>
              </w:rPr>
            </w:pPr>
          </w:p>
        </w:tc>
      </w:tr>
      <w:tr w:rsidR="00F44164" w:rsidRPr="00143D75" w14:paraId="21514A4B" w14:textId="77777777" w:rsidTr="008B1F65">
        <w:tc>
          <w:tcPr>
            <w:tcW w:w="4673" w:type="dxa"/>
            <w:vAlign w:val="center"/>
          </w:tcPr>
          <w:p w14:paraId="13C88064"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Применяемый режим налогообложения (общий/упрощенный/ЕНВД)</w:t>
            </w:r>
          </w:p>
        </w:tc>
        <w:tc>
          <w:tcPr>
            <w:tcW w:w="5387" w:type="dxa"/>
            <w:vAlign w:val="center"/>
          </w:tcPr>
          <w:p w14:paraId="0DF23E6B" w14:textId="77777777" w:rsidR="00F44164" w:rsidRPr="00143D75" w:rsidRDefault="00F44164" w:rsidP="008B1F65">
            <w:pPr>
              <w:spacing w:after="0"/>
              <w:rPr>
                <w:rFonts w:eastAsiaTheme="minorHAnsi"/>
                <w:sz w:val="20"/>
                <w:lang w:eastAsia="en-US"/>
              </w:rPr>
            </w:pPr>
          </w:p>
        </w:tc>
      </w:tr>
      <w:tr w:rsidR="00F44164" w:rsidRPr="00143D75" w14:paraId="318D44D5" w14:textId="77777777" w:rsidTr="008B1F65">
        <w:tc>
          <w:tcPr>
            <w:tcW w:w="4673" w:type="dxa"/>
            <w:vAlign w:val="center"/>
          </w:tcPr>
          <w:p w14:paraId="469BD44C"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Уплата НДС</w:t>
            </w:r>
          </w:p>
        </w:tc>
        <w:tc>
          <w:tcPr>
            <w:tcW w:w="5387" w:type="dxa"/>
            <w:vAlign w:val="center"/>
          </w:tcPr>
          <w:p w14:paraId="632C3229" w14:textId="77777777" w:rsidR="00F44164" w:rsidRPr="00143D75" w:rsidRDefault="00F44164" w:rsidP="008B1F65">
            <w:pPr>
              <w:spacing w:after="0"/>
              <w:rPr>
                <w:rFonts w:eastAsiaTheme="minorHAnsi"/>
                <w:sz w:val="20"/>
                <w:lang w:eastAsia="en-US"/>
              </w:rPr>
            </w:pPr>
          </w:p>
        </w:tc>
      </w:tr>
      <w:tr w:rsidR="00F44164" w:rsidRPr="00143D75" w14:paraId="4D7F634F" w14:textId="77777777" w:rsidTr="008B1F65">
        <w:trPr>
          <w:trHeight w:val="351"/>
        </w:trPr>
        <w:tc>
          <w:tcPr>
            <w:tcW w:w="4673" w:type="dxa"/>
            <w:vAlign w:val="center"/>
          </w:tcPr>
          <w:p w14:paraId="13967579"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 xml:space="preserve">Резидентство особой экономической зоны </w:t>
            </w:r>
          </w:p>
        </w:tc>
        <w:tc>
          <w:tcPr>
            <w:tcW w:w="5387" w:type="dxa"/>
            <w:vAlign w:val="center"/>
          </w:tcPr>
          <w:p w14:paraId="0E25717C" w14:textId="77777777" w:rsidR="00F44164" w:rsidRPr="00143D75" w:rsidRDefault="00F44164" w:rsidP="008B1F65">
            <w:pPr>
              <w:spacing w:after="0"/>
              <w:rPr>
                <w:rFonts w:eastAsiaTheme="minorHAnsi"/>
                <w:sz w:val="20"/>
                <w:lang w:eastAsia="en-US"/>
              </w:rPr>
            </w:pPr>
          </w:p>
        </w:tc>
      </w:tr>
      <w:tr w:rsidR="00F44164" w:rsidRPr="00143D75" w14:paraId="78C63C86" w14:textId="77777777" w:rsidTr="008B1F65">
        <w:tc>
          <w:tcPr>
            <w:tcW w:w="4673" w:type="dxa"/>
            <w:vAlign w:val="center"/>
          </w:tcPr>
          <w:p w14:paraId="2B11AF8F"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Сведения о наличии лицензий/разрешений, свидетельств на осуществление определенного вида деятельности или операций</w:t>
            </w:r>
          </w:p>
        </w:tc>
        <w:tc>
          <w:tcPr>
            <w:tcW w:w="5387" w:type="dxa"/>
            <w:vAlign w:val="center"/>
          </w:tcPr>
          <w:p w14:paraId="6088BCF7" w14:textId="77777777" w:rsidR="00F44164" w:rsidRPr="00143D75" w:rsidRDefault="00F44164" w:rsidP="008B1F65">
            <w:pPr>
              <w:spacing w:after="0"/>
              <w:rPr>
                <w:rFonts w:eastAsiaTheme="minorHAnsi"/>
                <w:sz w:val="20"/>
                <w:lang w:eastAsia="en-US"/>
              </w:rPr>
            </w:pPr>
          </w:p>
        </w:tc>
      </w:tr>
      <w:tr w:rsidR="00F44164" w:rsidRPr="00143D75" w14:paraId="604A3E9F" w14:textId="77777777" w:rsidTr="008B1F65">
        <w:trPr>
          <w:trHeight w:val="312"/>
        </w:trPr>
        <w:tc>
          <w:tcPr>
            <w:tcW w:w="4673" w:type="dxa"/>
            <w:vAlign w:val="center"/>
          </w:tcPr>
          <w:p w14:paraId="680CD6FD"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Наличие собственного производства товаров</w:t>
            </w:r>
          </w:p>
        </w:tc>
        <w:tc>
          <w:tcPr>
            <w:tcW w:w="5387" w:type="dxa"/>
            <w:vAlign w:val="center"/>
          </w:tcPr>
          <w:p w14:paraId="4FA0A0EB" w14:textId="77777777" w:rsidR="00F44164" w:rsidRPr="00143D75" w:rsidRDefault="00F44164" w:rsidP="008B1F65">
            <w:pPr>
              <w:spacing w:after="0"/>
              <w:rPr>
                <w:rFonts w:eastAsiaTheme="minorHAnsi"/>
                <w:sz w:val="20"/>
                <w:lang w:eastAsia="en-US"/>
              </w:rPr>
            </w:pPr>
          </w:p>
        </w:tc>
      </w:tr>
      <w:tr w:rsidR="00F44164" w:rsidRPr="00143D75" w14:paraId="13F075F4" w14:textId="77777777" w:rsidTr="008B1F65">
        <w:trPr>
          <w:trHeight w:val="312"/>
        </w:trPr>
        <w:tc>
          <w:tcPr>
            <w:tcW w:w="4673" w:type="dxa"/>
            <w:vAlign w:val="center"/>
          </w:tcPr>
          <w:p w14:paraId="1B513F24"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Наличие дилерских отношений с предоставлением подтверждающих документов</w:t>
            </w:r>
          </w:p>
        </w:tc>
        <w:tc>
          <w:tcPr>
            <w:tcW w:w="5387" w:type="dxa"/>
            <w:vAlign w:val="center"/>
          </w:tcPr>
          <w:p w14:paraId="16F018B4" w14:textId="77777777" w:rsidR="00F44164" w:rsidRPr="00143D75" w:rsidRDefault="00F44164" w:rsidP="008B1F65">
            <w:pPr>
              <w:spacing w:after="0"/>
              <w:rPr>
                <w:rFonts w:eastAsiaTheme="minorHAnsi"/>
                <w:sz w:val="20"/>
                <w:lang w:eastAsia="en-US"/>
              </w:rPr>
            </w:pPr>
          </w:p>
        </w:tc>
      </w:tr>
      <w:tr w:rsidR="00F44164" w:rsidRPr="00143D75" w14:paraId="039E122C" w14:textId="77777777" w:rsidTr="008B1F65">
        <w:tc>
          <w:tcPr>
            <w:tcW w:w="4673" w:type="dxa"/>
            <w:vAlign w:val="center"/>
          </w:tcPr>
          <w:p w14:paraId="0AE9CCD6"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5387" w:type="dxa"/>
            <w:vAlign w:val="center"/>
          </w:tcPr>
          <w:p w14:paraId="4663F440" w14:textId="77777777" w:rsidR="00F44164" w:rsidRPr="00143D75" w:rsidRDefault="00F44164" w:rsidP="008B1F65">
            <w:pPr>
              <w:spacing w:after="0"/>
              <w:rPr>
                <w:rFonts w:eastAsiaTheme="minorHAnsi"/>
                <w:sz w:val="20"/>
                <w:lang w:eastAsia="en-US"/>
              </w:rPr>
            </w:pPr>
          </w:p>
        </w:tc>
      </w:tr>
      <w:tr w:rsidR="00F44164" w:rsidRPr="00143D75" w14:paraId="5E126524" w14:textId="77777777" w:rsidTr="008B1F65">
        <w:tc>
          <w:tcPr>
            <w:tcW w:w="4673" w:type="dxa"/>
            <w:vAlign w:val="center"/>
          </w:tcPr>
          <w:p w14:paraId="622BCA12"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 xml:space="preserve">Наличие собственного оборудования, автотранспорта </w:t>
            </w:r>
          </w:p>
        </w:tc>
        <w:tc>
          <w:tcPr>
            <w:tcW w:w="5387" w:type="dxa"/>
            <w:vAlign w:val="center"/>
          </w:tcPr>
          <w:p w14:paraId="44F3F532" w14:textId="77777777" w:rsidR="00F44164" w:rsidRPr="00143D75" w:rsidRDefault="00F44164" w:rsidP="008B1F65">
            <w:pPr>
              <w:spacing w:after="0"/>
              <w:rPr>
                <w:rFonts w:eastAsiaTheme="minorHAnsi"/>
                <w:sz w:val="20"/>
                <w:lang w:eastAsia="en-US"/>
              </w:rPr>
            </w:pPr>
          </w:p>
        </w:tc>
      </w:tr>
      <w:tr w:rsidR="00F44164" w:rsidRPr="00143D75" w14:paraId="002F8179" w14:textId="77777777" w:rsidTr="008B1F65">
        <w:tc>
          <w:tcPr>
            <w:tcW w:w="4673" w:type="dxa"/>
            <w:vAlign w:val="center"/>
          </w:tcPr>
          <w:p w14:paraId="02BEF817"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Наличие арендованного оборудования, автотранспорта</w:t>
            </w:r>
          </w:p>
        </w:tc>
        <w:tc>
          <w:tcPr>
            <w:tcW w:w="5387" w:type="dxa"/>
            <w:vAlign w:val="center"/>
          </w:tcPr>
          <w:p w14:paraId="73402DF2" w14:textId="77777777" w:rsidR="00F44164" w:rsidRPr="00143D75" w:rsidRDefault="00F44164" w:rsidP="008B1F65">
            <w:pPr>
              <w:spacing w:after="0"/>
              <w:rPr>
                <w:rFonts w:eastAsiaTheme="minorHAnsi"/>
                <w:sz w:val="20"/>
                <w:lang w:eastAsia="en-US"/>
              </w:rPr>
            </w:pPr>
          </w:p>
        </w:tc>
      </w:tr>
      <w:tr w:rsidR="00F44164" w:rsidRPr="00143D75" w14:paraId="3C22956D" w14:textId="77777777" w:rsidTr="008B1F65">
        <w:tc>
          <w:tcPr>
            <w:tcW w:w="4673" w:type="dxa"/>
            <w:vAlign w:val="center"/>
          </w:tcPr>
          <w:p w14:paraId="3986C05F"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Численность работников с разделением на:</w:t>
            </w:r>
          </w:p>
          <w:p w14:paraId="018EC5F2"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 административный персонал</w:t>
            </w:r>
          </w:p>
          <w:p w14:paraId="5D4C9713"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 производственный персонал</w:t>
            </w:r>
          </w:p>
        </w:tc>
        <w:tc>
          <w:tcPr>
            <w:tcW w:w="5387" w:type="dxa"/>
            <w:vAlign w:val="center"/>
          </w:tcPr>
          <w:p w14:paraId="5E4C9CA7" w14:textId="77777777" w:rsidR="00F44164" w:rsidRPr="00143D75" w:rsidRDefault="00F44164" w:rsidP="008B1F65">
            <w:pPr>
              <w:spacing w:after="0"/>
              <w:rPr>
                <w:rFonts w:eastAsiaTheme="minorHAnsi"/>
                <w:sz w:val="20"/>
                <w:lang w:eastAsia="en-US"/>
              </w:rPr>
            </w:pPr>
          </w:p>
        </w:tc>
      </w:tr>
      <w:tr w:rsidR="00F44164" w:rsidRPr="00143D75" w14:paraId="703ED244" w14:textId="77777777" w:rsidTr="008B1F65">
        <w:trPr>
          <w:trHeight w:val="432"/>
        </w:trPr>
        <w:tc>
          <w:tcPr>
            <w:tcW w:w="4673" w:type="dxa"/>
            <w:vAlign w:val="center"/>
          </w:tcPr>
          <w:p w14:paraId="15CB3983"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Наличие дочерних/зависимых обществ, филиалов, представительств с указанием их наименований и адреса</w:t>
            </w:r>
          </w:p>
        </w:tc>
        <w:tc>
          <w:tcPr>
            <w:tcW w:w="5387" w:type="dxa"/>
            <w:vAlign w:val="center"/>
          </w:tcPr>
          <w:p w14:paraId="306A11EF" w14:textId="77777777" w:rsidR="00F44164" w:rsidRPr="00143D75" w:rsidRDefault="00F44164" w:rsidP="008B1F65">
            <w:pPr>
              <w:spacing w:after="0"/>
              <w:rPr>
                <w:rFonts w:eastAsiaTheme="minorHAnsi"/>
                <w:sz w:val="20"/>
                <w:lang w:eastAsia="en-US"/>
              </w:rPr>
            </w:pPr>
          </w:p>
        </w:tc>
      </w:tr>
      <w:tr w:rsidR="00F44164" w:rsidRPr="00143D75" w14:paraId="6B91730F" w14:textId="77777777" w:rsidTr="008B1F65">
        <w:trPr>
          <w:trHeight w:val="432"/>
        </w:trPr>
        <w:tc>
          <w:tcPr>
            <w:tcW w:w="4673" w:type="dxa"/>
            <w:vAlign w:val="center"/>
          </w:tcPr>
          <w:p w14:paraId="35156FBE"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Наличие нематериальных активов (вид нематериального актива, исключительность нематериальных активов, наличие и срок правовой охраны, территория действия прав на использование нематериальных активов и др.</w:t>
            </w:r>
          </w:p>
        </w:tc>
        <w:tc>
          <w:tcPr>
            <w:tcW w:w="5387" w:type="dxa"/>
            <w:vAlign w:val="center"/>
          </w:tcPr>
          <w:p w14:paraId="126C9B60" w14:textId="77777777" w:rsidR="00F44164" w:rsidRPr="00143D75" w:rsidRDefault="00F44164" w:rsidP="008B1F65">
            <w:pPr>
              <w:spacing w:after="0"/>
              <w:rPr>
                <w:rFonts w:eastAsiaTheme="minorHAnsi"/>
                <w:sz w:val="20"/>
                <w:lang w:eastAsia="en-US"/>
              </w:rPr>
            </w:pPr>
          </w:p>
        </w:tc>
      </w:tr>
      <w:tr w:rsidR="00F44164" w:rsidRPr="00143D75" w14:paraId="23F0BB56" w14:textId="77777777" w:rsidTr="008B1F65">
        <w:tc>
          <w:tcPr>
            <w:tcW w:w="4673" w:type="dxa"/>
            <w:vAlign w:val="center"/>
          </w:tcPr>
          <w:p w14:paraId="45F807B3"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Контрагенты, которые могут дать рекомендации (наименование, контактные данные)</w:t>
            </w:r>
          </w:p>
        </w:tc>
        <w:tc>
          <w:tcPr>
            <w:tcW w:w="5387" w:type="dxa"/>
            <w:vAlign w:val="center"/>
          </w:tcPr>
          <w:p w14:paraId="574C449A" w14:textId="77777777" w:rsidR="00F44164" w:rsidRPr="00143D75" w:rsidRDefault="00F44164" w:rsidP="008B1F65">
            <w:pPr>
              <w:spacing w:after="0"/>
              <w:rPr>
                <w:rFonts w:eastAsiaTheme="minorHAnsi"/>
                <w:sz w:val="20"/>
                <w:lang w:eastAsia="en-US"/>
              </w:rPr>
            </w:pPr>
          </w:p>
        </w:tc>
      </w:tr>
      <w:tr w:rsidR="00F44164" w:rsidRPr="00143D75" w14:paraId="319741AC" w14:textId="77777777" w:rsidTr="008B1F65">
        <w:tc>
          <w:tcPr>
            <w:tcW w:w="4673" w:type="dxa"/>
            <w:vAlign w:val="center"/>
          </w:tcPr>
          <w:p w14:paraId="654FA197"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 xml:space="preserve">Адрес вэб сайта, при наличии </w:t>
            </w:r>
          </w:p>
        </w:tc>
        <w:tc>
          <w:tcPr>
            <w:tcW w:w="5387" w:type="dxa"/>
            <w:vAlign w:val="center"/>
          </w:tcPr>
          <w:p w14:paraId="3AF70568" w14:textId="77777777" w:rsidR="00F44164" w:rsidRPr="00143D75" w:rsidRDefault="00F44164" w:rsidP="008B1F65">
            <w:pPr>
              <w:spacing w:after="0"/>
              <w:rPr>
                <w:rFonts w:eastAsiaTheme="minorHAnsi"/>
                <w:sz w:val="20"/>
                <w:lang w:eastAsia="en-US"/>
              </w:rPr>
            </w:pPr>
          </w:p>
        </w:tc>
      </w:tr>
      <w:tr w:rsidR="00F44164" w:rsidRPr="00143D75" w14:paraId="5DD7198B" w14:textId="77777777" w:rsidTr="008B1F65">
        <w:tc>
          <w:tcPr>
            <w:tcW w:w="4673" w:type="dxa"/>
            <w:vAlign w:val="center"/>
          </w:tcPr>
          <w:p w14:paraId="12BF23A0"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 xml:space="preserve">Наличие в организации установленного режима коммерческой тайны или иного режима охраны конфиденциальной информации </w:t>
            </w:r>
          </w:p>
        </w:tc>
        <w:tc>
          <w:tcPr>
            <w:tcW w:w="5387" w:type="dxa"/>
            <w:vAlign w:val="center"/>
          </w:tcPr>
          <w:p w14:paraId="49C6772F" w14:textId="77777777" w:rsidR="00F44164" w:rsidRPr="00143D75" w:rsidRDefault="00F44164" w:rsidP="008B1F65">
            <w:pPr>
              <w:spacing w:after="0"/>
              <w:rPr>
                <w:rFonts w:eastAsiaTheme="minorHAnsi"/>
                <w:sz w:val="20"/>
                <w:lang w:eastAsia="en-US"/>
              </w:rPr>
            </w:pPr>
          </w:p>
        </w:tc>
      </w:tr>
      <w:tr w:rsidR="00F44164" w:rsidRPr="00143D75" w14:paraId="69D709EF" w14:textId="77777777" w:rsidTr="008B1F65">
        <w:tc>
          <w:tcPr>
            <w:tcW w:w="4673" w:type="dxa"/>
            <w:vAlign w:val="center"/>
          </w:tcPr>
          <w:p w14:paraId="1FFBD0AD"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Наличие судимости у руководителя</w:t>
            </w:r>
          </w:p>
        </w:tc>
        <w:tc>
          <w:tcPr>
            <w:tcW w:w="5387" w:type="dxa"/>
            <w:vAlign w:val="center"/>
          </w:tcPr>
          <w:p w14:paraId="1A8134E6" w14:textId="77777777" w:rsidR="00F44164" w:rsidRPr="00143D75" w:rsidRDefault="00F44164" w:rsidP="008B1F65">
            <w:pPr>
              <w:spacing w:after="0"/>
              <w:rPr>
                <w:rFonts w:eastAsiaTheme="minorHAnsi"/>
                <w:sz w:val="20"/>
                <w:lang w:eastAsia="en-US"/>
              </w:rPr>
            </w:pPr>
          </w:p>
        </w:tc>
      </w:tr>
      <w:tr w:rsidR="00F44164" w:rsidRPr="00143D75" w14:paraId="4E71790B" w14:textId="77777777" w:rsidTr="008B1F65">
        <w:tc>
          <w:tcPr>
            <w:tcW w:w="4673" w:type="dxa"/>
            <w:vAlign w:val="center"/>
          </w:tcPr>
          <w:p w14:paraId="79A5005E"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 xml:space="preserve">Наличие собственных антикоррупционных процедур в организации </w:t>
            </w:r>
          </w:p>
        </w:tc>
        <w:tc>
          <w:tcPr>
            <w:tcW w:w="5387" w:type="dxa"/>
            <w:vAlign w:val="center"/>
          </w:tcPr>
          <w:p w14:paraId="4A0C2197" w14:textId="77777777" w:rsidR="00F44164" w:rsidRPr="00143D75" w:rsidRDefault="00F44164" w:rsidP="008B1F65">
            <w:pPr>
              <w:spacing w:after="0"/>
              <w:rPr>
                <w:rFonts w:eastAsiaTheme="minorHAnsi"/>
                <w:sz w:val="20"/>
                <w:lang w:eastAsia="en-US"/>
              </w:rPr>
            </w:pPr>
          </w:p>
        </w:tc>
      </w:tr>
      <w:tr w:rsidR="00F44164" w:rsidRPr="00143D75" w14:paraId="3EFB45CD" w14:textId="77777777" w:rsidTr="008B1F65">
        <w:tc>
          <w:tcPr>
            <w:tcW w:w="4673" w:type="dxa"/>
            <w:vAlign w:val="center"/>
          </w:tcPr>
          <w:p w14:paraId="723D7701" w14:textId="77777777" w:rsidR="00F44164" w:rsidRPr="00143D75" w:rsidRDefault="00F44164" w:rsidP="008B1F65">
            <w:pPr>
              <w:spacing w:after="0"/>
              <w:rPr>
                <w:rFonts w:eastAsiaTheme="minorHAnsi"/>
                <w:sz w:val="22"/>
                <w:szCs w:val="22"/>
                <w:lang w:eastAsia="en-US"/>
              </w:rPr>
            </w:pPr>
            <w:r w:rsidRPr="00143D75">
              <w:rPr>
                <w:rFonts w:eastAsiaTheme="minorHAnsi"/>
                <w:sz w:val="22"/>
                <w:szCs w:val="22"/>
                <w:lang w:eastAsia="en-US"/>
              </w:rPr>
              <w:t>Сведения о наличии бывших или действующих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5387" w:type="dxa"/>
            <w:vAlign w:val="center"/>
          </w:tcPr>
          <w:p w14:paraId="3B0B63AA" w14:textId="77777777" w:rsidR="00F44164" w:rsidRPr="00143D75" w:rsidRDefault="00F44164" w:rsidP="008B1F65">
            <w:pPr>
              <w:spacing w:after="0"/>
              <w:rPr>
                <w:rFonts w:eastAsiaTheme="minorHAnsi"/>
                <w:sz w:val="20"/>
                <w:lang w:eastAsia="en-US"/>
              </w:rPr>
            </w:pPr>
          </w:p>
        </w:tc>
      </w:tr>
    </w:tbl>
    <w:p w14:paraId="48B1A988" w14:textId="77777777" w:rsidR="00F44164" w:rsidRDefault="00F44164" w:rsidP="00F44164">
      <w:pPr>
        <w:spacing w:after="0" w:line="276" w:lineRule="auto"/>
        <w:ind w:firstLine="567"/>
        <w:jc w:val="both"/>
        <w:rPr>
          <w:i/>
          <w:color w:val="FF0000"/>
          <w:sz w:val="20"/>
        </w:rPr>
      </w:pPr>
    </w:p>
    <w:p w14:paraId="62C19B00" w14:textId="77777777" w:rsidR="00F44164" w:rsidRDefault="00F44164" w:rsidP="00F44164">
      <w:pPr>
        <w:spacing w:after="0" w:line="276" w:lineRule="auto"/>
        <w:ind w:firstLine="567"/>
        <w:jc w:val="both"/>
        <w:rPr>
          <w:i/>
          <w:color w:val="FF0000"/>
          <w:sz w:val="20"/>
        </w:rPr>
      </w:pPr>
    </w:p>
    <w:p w14:paraId="38642B9D" w14:textId="77777777" w:rsidR="00F44164" w:rsidRPr="00143D75" w:rsidRDefault="00F44164" w:rsidP="00F44164">
      <w:pPr>
        <w:spacing w:after="0"/>
        <w:mirrorIndents/>
        <w:rPr>
          <w:rFonts w:eastAsiaTheme="minorHAnsi"/>
          <w:sz w:val="20"/>
          <w:lang w:eastAsia="en-US"/>
        </w:rPr>
      </w:pPr>
      <w:r w:rsidRPr="00143D75">
        <w:rPr>
          <w:rFonts w:eastAsiaTheme="minorHAnsi"/>
          <w:sz w:val="20"/>
          <w:lang w:eastAsia="en-US"/>
        </w:rPr>
        <w:t>___________________________________________________________________________________</w:t>
      </w:r>
    </w:p>
    <w:p w14:paraId="75E9ECFD" w14:textId="77777777" w:rsidR="00F44164" w:rsidRPr="00143D75" w:rsidRDefault="00F44164" w:rsidP="00F44164">
      <w:pPr>
        <w:spacing w:after="0"/>
        <w:mirrorIndents/>
        <w:jc w:val="center"/>
        <w:rPr>
          <w:rFonts w:eastAsiaTheme="minorHAnsi"/>
          <w:sz w:val="20"/>
          <w:lang w:eastAsia="en-US"/>
        </w:rPr>
      </w:pPr>
      <w:r w:rsidRPr="00143D75">
        <w:rPr>
          <w:rFonts w:eastAsiaTheme="minorHAnsi"/>
          <w:sz w:val="20"/>
          <w:lang w:eastAsia="en-US"/>
        </w:rPr>
        <w:t>(наименование контрагента)</w:t>
      </w:r>
    </w:p>
    <w:p w14:paraId="2A35A6A3" w14:textId="77777777" w:rsidR="00F44164" w:rsidRPr="00143D75" w:rsidRDefault="00F44164" w:rsidP="00F44164">
      <w:pPr>
        <w:spacing w:after="0"/>
        <w:mirrorIndents/>
        <w:rPr>
          <w:rFonts w:eastAsiaTheme="minorHAnsi"/>
          <w:sz w:val="20"/>
          <w:lang w:eastAsia="en-US"/>
        </w:rPr>
      </w:pPr>
    </w:p>
    <w:p w14:paraId="67469773" w14:textId="77777777" w:rsidR="00F44164" w:rsidRPr="00143D75" w:rsidRDefault="00F44164" w:rsidP="00F44164">
      <w:pPr>
        <w:spacing w:after="0"/>
        <w:mirrorIndents/>
        <w:rPr>
          <w:rFonts w:eastAsiaTheme="minorHAnsi"/>
          <w:sz w:val="20"/>
          <w:lang w:eastAsia="en-US"/>
        </w:rPr>
      </w:pPr>
      <w:r w:rsidRPr="00143D75">
        <w:rPr>
          <w:rFonts w:eastAsiaTheme="minorHAnsi"/>
          <w:sz w:val="20"/>
          <w:lang w:eastAsia="en-US"/>
        </w:rPr>
        <w:t>____________________________________________________________________________________</w:t>
      </w:r>
    </w:p>
    <w:p w14:paraId="1A2D079F" w14:textId="77777777" w:rsidR="00F44164" w:rsidRPr="00143D75" w:rsidRDefault="00F44164" w:rsidP="00F44164">
      <w:pPr>
        <w:spacing w:after="0"/>
        <w:mirrorIndents/>
        <w:jc w:val="center"/>
        <w:rPr>
          <w:rFonts w:eastAsiaTheme="minorHAnsi"/>
          <w:sz w:val="20"/>
          <w:lang w:eastAsia="en-US"/>
        </w:rPr>
      </w:pPr>
      <w:r w:rsidRPr="00143D75">
        <w:rPr>
          <w:rFonts w:eastAsiaTheme="minorHAnsi"/>
          <w:sz w:val="20"/>
          <w:lang w:eastAsia="en-US"/>
        </w:rPr>
        <w:t>(должность уполномоченного лица со стороны контрагента)</w:t>
      </w:r>
    </w:p>
    <w:p w14:paraId="4C8A275E" w14:textId="77777777" w:rsidR="00F44164" w:rsidRPr="00143D75" w:rsidRDefault="00F44164" w:rsidP="00F44164">
      <w:pPr>
        <w:spacing w:after="0"/>
        <w:mirrorIndents/>
        <w:rPr>
          <w:rFonts w:eastAsiaTheme="minorHAnsi"/>
          <w:sz w:val="20"/>
          <w:lang w:eastAsia="en-US"/>
        </w:rPr>
      </w:pPr>
    </w:p>
    <w:p w14:paraId="6B151B5C" w14:textId="77777777" w:rsidR="00F44164" w:rsidRPr="00143D75" w:rsidRDefault="00F44164" w:rsidP="00F44164">
      <w:pPr>
        <w:spacing w:after="0"/>
        <w:mirrorIndents/>
        <w:rPr>
          <w:rFonts w:eastAsiaTheme="minorHAnsi"/>
          <w:sz w:val="20"/>
          <w:lang w:eastAsia="en-US"/>
        </w:rPr>
      </w:pPr>
      <w:r w:rsidRPr="00143D75">
        <w:rPr>
          <w:rFonts w:eastAsiaTheme="minorHAnsi"/>
          <w:sz w:val="20"/>
          <w:lang w:eastAsia="en-US"/>
        </w:rPr>
        <w:t>__________________________________________________/ _______________________________/</w:t>
      </w:r>
    </w:p>
    <w:p w14:paraId="23C78CF0" w14:textId="77777777" w:rsidR="00F44164" w:rsidRPr="00143D75" w:rsidRDefault="00F44164" w:rsidP="00F44164">
      <w:pPr>
        <w:spacing w:after="0"/>
        <w:mirrorIndents/>
        <w:jc w:val="center"/>
        <w:rPr>
          <w:rFonts w:eastAsiaTheme="minorHAnsi"/>
          <w:sz w:val="20"/>
          <w:lang w:eastAsia="en-US"/>
        </w:rPr>
      </w:pPr>
      <w:r w:rsidRPr="00143D75">
        <w:rPr>
          <w:rFonts w:eastAsiaTheme="minorHAnsi"/>
          <w:sz w:val="20"/>
          <w:lang w:eastAsia="en-US"/>
        </w:rPr>
        <w:t>(</w:t>
      </w:r>
      <w:proofErr w:type="gramStart"/>
      <w:r w:rsidRPr="00143D75">
        <w:rPr>
          <w:rFonts w:eastAsiaTheme="minorHAnsi"/>
          <w:sz w:val="20"/>
          <w:lang w:eastAsia="en-US"/>
        </w:rPr>
        <w:t xml:space="preserve">подпись)   </w:t>
      </w:r>
      <w:proofErr w:type="gramEnd"/>
      <w:r w:rsidRPr="00143D75">
        <w:rPr>
          <w:rFonts w:eastAsiaTheme="minorHAnsi"/>
          <w:sz w:val="20"/>
          <w:lang w:eastAsia="en-US"/>
        </w:rPr>
        <w:t xml:space="preserve">                                                           </w:t>
      </w:r>
      <w:proofErr w:type="gramStart"/>
      <w:r w:rsidRPr="00143D75">
        <w:rPr>
          <w:rFonts w:eastAsiaTheme="minorHAnsi"/>
          <w:sz w:val="20"/>
          <w:lang w:eastAsia="en-US"/>
        </w:rPr>
        <w:t xml:space="preserve">   (</w:t>
      </w:r>
      <w:proofErr w:type="gramEnd"/>
      <w:r w:rsidRPr="00143D75">
        <w:rPr>
          <w:rFonts w:eastAsiaTheme="minorHAnsi"/>
          <w:sz w:val="20"/>
          <w:lang w:eastAsia="en-US"/>
        </w:rPr>
        <w:t>расшифровка)</w:t>
      </w:r>
    </w:p>
    <w:p w14:paraId="3976980C" w14:textId="77777777" w:rsidR="00F44164" w:rsidRPr="00143D75" w:rsidRDefault="00F44164" w:rsidP="00F44164">
      <w:pPr>
        <w:spacing w:after="0"/>
        <w:mirrorIndents/>
        <w:jc w:val="center"/>
        <w:rPr>
          <w:rFonts w:eastAsiaTheme="minorHAnsi"/>
          <w:sz w:val="20"/>
          <w:lang w:eastAsia="en-US"/>
        </w:rPr>
      </w:pPr>
    </w:p>
    <w:p w14:paraId="15B3DB6E" w14:textId="77777777" w:rsidR="00F44164" w:rsidRPr="00143D75" w:rsidRDefault="00F44164" w:rsidP="00F44164">
      <w:pPr>
        <w:spacing w:after="0"/>
        <w:mirrorIndents/>
        <w:jc w:val="center"/>
        <w:rPr>
          <w:rFonts w:eastAsiaTheme="minorHAnsi"/>
          <w:sz w:val="20"/>
          <w:lang w:eastAsia="en-US"/>
        </w:rPr>
      </w:pPr>
    </w:p>
    <w:p w14:paraId="2FF5C0FC" w14:textId="77777777" w:rsidR="00F44164" w:rsidRPr="00143D75" w:rsidRDefault="00F44164" w:rsidP="00F44164">
      <w:pPr>
        <w:spacing w:after="0"/>
        <w:mirrorIndents/>
        <w:rPr>
          <w:rFonts w:eastAsiaTheme="minorHAnsi"/>
          <w:sz w:val="20"/>
          <w:lang w:eastAsia="en-US"/>
        </w:rPr>
      </w:pPr>
      <w:r w:rsidRPr="00143D75">
        <w:rPr>
          <w:rFonts w:eastAsiaTheme="minorHAnsi"/>
          <w:sz w:val="20"/>
          <w:lang w:eastAsia="en-US"/>
        </w:rPr>
        <w:t>МП</w:t>
      </w:r>
    </w:p>
    <w:p w14:paraId="01F95BF7" w14:textId="77777777" w:rsidR="00F44164" w:rsidRPr="00143D75" w:rsidRDefault="00F44164" w:rsidP="00F44164">
      <w:pPr>
        <w:spacing w:after="0"/>
        <w:mirrorIndents/>
        <w:rPr>
          <w:rFonts w:eastAsiaTheme="minorHAnsi"/>
          <w:sz w:val="20"/>
          <w:lang w:eastAsia="en-US"/>
        </w:rPr>
      </w:pPr>
    </w:p>
    <w:p w14:paraId="5649D318" w14:textId="77777777" w:rsidR="00F44164" w:rsidRPr="00143D75" w:rsidRDefault="00F44164" w:rsidP="00F44164">
      <w:pPr>
        <w:spacing w:after="0"/>
        <w:mirrorIndents/>
        <w:rPr>
          <w:rFonts w:eastAsiaTheme="minorHAnsi"/>
          <w:sz w:val="20"/>
          <w:lang w:eastAsia="en-US"/>
        </w:rPr>
      </w:pPr>
      <w:r w:rsidRPr="00143D75">
        <w:rPr>
          <w:rFonts w:eastAsiaTheme="minorHAnsi"/>
          <w:sz w:val="20"/>
          <w:lang w:eastAsia="en-US"/>
        </w:rPr>
        <w:t>_________________</w:t>
      </w:r>
    </w:p>
    <w:p w14:paraId="4201C25F" w14:textId="77777777" w:rsidR="00727136" w:rsidRPr="00A1453E" w:rsidRDefault="00727136" w:rsidP="003B16FD">
      <w:pPr>
        <w:spacing w:after="0" w:line="276" w:lineRule="auto"/>
        <w:ind w:firstLine="567"/>
        <w:jc w:val="center"/>
        <w:rPr>
          <w:b/>
          <w:i/>
          <w:sz w:val="22"/>
          <w:szCs w:val="22"/>
        </w:rPr>
      </w:pPr>
    </w:p>
    <w:p w14:paraId="2B0EBF77" w14:textId="4605155E" w:rsidR="003B16FD" w:rsidRPr="00A1453E" w:rsidRDefault="003B16FD" w:rsidP="003B16FD">
      <w:pPr>
        <w:spacing w:after="0"/>
        <w:jc w:val="both"/>
        <w:rPr>
          <w:i/>
          <w:color w:val="FF0000"/>
          <w:sz w:val="22"/>
          <w:szCs w:val="22"/>
        </w:rPr>
      </w:pPr>
      <w:r w:rsidRPr="00A1453E">
        <w:rPr>
          <w:i/>
          <w:color w:val="FF0000"/>
          <w:sz w:val="22"/>
          <w:szCs w:val="22"/>
        </w:rPr>
        <w:t xml:space="preserve">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w:t>
      </w:r>
      <w:r w:rsidR="00CA5BF0" w:rsidRPr="00A1453E">
        <w:rPr>
          <w:i/>
          <w:color w:val="FF0000"/>
          <w:sz w:val="22"/>
          <w:szCs w:val="22"/>
        </w:rPr>
        <w:t>У</w:t>
      </w:r>
      <w:r w:rsidRPr="00A1453E">
        <w:rPr>
          <w:i/>
          <w:color w:val="FF0000"/>
          <w:sz w:val="22"/>
          <w:szCs w:val="22"/>
        </w:rPr>
        <w:t>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bookmarkEnd w:id="8"/>
    </w:p>
    <w:p w14:paraId="0C97803C" w14:textId="77777777" w:rsidR="00727136" w:rsidRPr="00A1453E" w:rsidRDefault="00727136" w:rsidP="003B16FD">
      <w:pPr>
        <w:spacing w:after="0"/>
        <w:ind w:firstLine="567"/>
        <w:jc w:val="center"/>
        <w:rPr>
          <w:b/>
          <w:i/>
          <w:sz w:val="22"/>
          <w:szCs w:val="22"/>
        </w:rPr>
      </w:pPr>
    </w:p>
    <w:p w14:paraId="67BA9034" w14:textId="77777777" w:rsidR="00727136" w:rsidRPr="00A1453E" w:rsidRDefault="00727136" w:rsidP="003B16FD">
      <w:pPr>
        <w:spacing w:after="0"/>
        <w:ind w:firstLine="567"/>
        <w:jc w:val="center"/>
        <w:rPr>
          <w:b/>
          <w:i/>
          <w:sz w:val="22"/>
          <w:szCs w:val="22"/>
        </w:rPr>
      </w:pPr>
    </w:p>
    <w:p w14:paraId="2066B4A0" w14:textId="77777777" w:rsidR="00727136" w:rsidRPr="00A1453E" w:rsidRDefault="00727136" w:rsidP="003B16FD">
      <w:pPr>
        <w:spacing w:after="0"/>
        <w:ind w:firstLine="567"/>
        <w:jc w:val="center"/>
        <w:rPr>
          <w:b/>
          <w:i/>
          <w:sz w:val="22"/>
          <w:szCs w:val="22"/>
        </w:rPr>
      </w:pPr>
    </w:p>
    <w:p w14:paraId="79C00633" w14:textId="77777777" w:rsidR="00727136" w:rsidRPr="00A1453E" w:rsidRDefault="00727136" w:rsidP="003B16FD">
      <w:pPr>
        <w:spacing w:after="0"/>
        <w:ind w:firstLine="567"/>
        <w:jc w:val="center"/>
        <w:rPr>
          <w:b/>
          <w:i/>
          <w:sz w:val="22"/>
          <w:szCs w:val="22"/>
        </w:rPr>
      </w:pPr>
    </w:p>
    <w:p w14:paraId="5655F726" w14:textId="77777777" w:rsidR="00727136" w:rsidRPr="00F865DD" w:rsidRDefault="00727136" w:rsidP="003B16FD">
      <w:pPr>
        <w:spacing w:after="0"/>
        <w:ind w:firstLine="567"/>
        <w:jc w:val="center"/>
        <w:rPr>
          <w:b/>
          <w:i/>
          <w:sz w:val="22"/>
          <w:szCs w:val="22"/>
        </w:rPr>
      </w:pPr>
    </w:p>
    <w:p w14:paraId="3B60D97C" w14:textId="77777777" w:rsidR="00727136" w:rsidRPr="00F865DD" w:rsidRDefault="00727136" w:rsidP="003B16FD">
      <w:pPr>
        <w:spacing w:after="0"/>
        <w:ind w:firstLine="567"/>
        <w:jc w:val="center"/>
        <w:rPr>
          <w:b/>
          <w:i/>
          <w:sz w:val="22"/>
          <w:szCs w:val="22"/>
        </w:rPr>
      </w:pPr>
    </w:p>
    <w:p w14:paraId="257DD507" w14:textId="77777777" w:rsidR="00727136" w:rsidRPr="00F865DD" w:rsidRDefault="00727136" w:rsidP="003B16FD">
      <w:pPr>
        <w:spacing w:after="0"/>
        <w:ind w:firstLine="567"/>
        <w:jc w:val="center"/>
        <w:rPr>
          <w:b/>
          <w:i/>
          <w:sz w:val="22"/>
          <w:szCs w:val="22"/>
        </w:rPr>
      </w:pPr>
    </w:p>
    <w:p w14:paraId="3DB5CAAA" w14:textId="77777777" w:rsidR="00727136" w:rsidRPr="00F865DD" w:rsidRDefault="00727136" w:rsidP="003B16FD">
      <w:pPr>
        <w:spacing w:after="0"/>
        <w:ind w:firstLine="567"/>
        <w:jc w:val="center"/>
        <w:rPr>
          <w:b/>
          <w:i/>
          <w:sz w:val="22"/>
          <w:szCs w:val="22"/>
        </w:rPr>
      </w:pPr>
    </w:p>
    <w:p w14:paraId="6FD4051B" w14:textId="69C62D54" w:rsidR="003B16FD" w:rsidRPr="00F865DD" w:rsidRDefault="003B16FD" w:rsidP="003B16FD">
      <w:pPr>
        <w:spacing w:after="0"/>
        <w:ind w:firstLine="567"/>
        <w:jc w:val="center"/>
        <w:rPr>
          <w:b/>
          <w:i/>
          <w:sz w:val="22"/>
          <w:szCs w:val="22"/>
        </w:rPr>
      </w:pPr>
      <w:r w:rsidRPr="00F865DD">
        <w:rPr>
          <w:b/>
          <w:i/>
          <w:sz w:val="22"/>
          <w:szCs w:val="22"/>
        </w:rPr>
        <w:t>Приложение № 6 к</w:t>
      </w:r>
      <w:r w:rsidR="0056634D">
        <w:rPr>
          <w:b/>
          <w:i/>
          <w:sz w:val="22"/>
          <w:szCs w:val="22"/>
        </w:rPr>
        <w:t>о второй части</w:t>
      </w:r>
      <w:r w:rsidRPr="00F865DD">
        <w:rPr>
          <w:b/>
          <w:i/>
          <w:sz w:val="22"/>
          <w:szCs w:val="22"/>
        </w:rPr>
        <w:t xml:space="preserve"> заявк</w:t>
      </w:r>
      <w:r w:rsidR="0056634D">
        <w:rPr>
          <w:b/>
          <w:i/>
          <w:sz w:val="22"/>
          <w:szCs w:val="22"/>
        </w:rPr>
        <w:t>и</w:t>
      </w:r>
      <w:r w:rsidRPr="00F865DD">
        <w:rPr>
          <w:b/>
          <w:i/>
          <w:sz w:val="22"/>
          <w:szCs w:val="22"/>
        </w:rPr>
        <w:t xml:space="preserve"> на участие в закупке</w:t>
      </w:r>
    </w:p>
    <w:p w14:paraId="33D4C496" w14:textId="77777777" w:rsidR="003B16FD" w:rsidRPr="00F865DD" w:rsidRDefault="003B16FD" w:rsidP="003B16FD">
      <w:pPr>
        <w:spacing w:after="0"/>
        <w:ind w:firstLine="567"/>
        <w:rPr>
          <w:b/>
          <w:i/>
          <w:sz w:val="22"/>
          <w:szCs w:val="22"/>
        </w:rPr>
      </w:pPr>
    </w:p>
    <w:p w14:paraId="04867800" w14:textId="77777777" w:rsidR="003B16FD" w:rsidRPr="00F865DD" w:rsidRDefault="003B16FD" w:rsidP="003B16FD">
      <w:pPr>
        <w:spacing w:after="0"/>
        <w:ind w:firstLine="567"/>
        <w:rPr>
          <w:i/>
          <w:sz w:val="22"/>
          <w:szCs w:val="22"/>
        </w:rPr>
      </w:pPr>
      <w:r w:rsidRPr="00F865DD">
        <w:rPr>
          <w:i/>
          <w:sz w:val="22"/>
          <w:szCs w:val="22"/>
        </w:rPr>
        <w:t>Предоставить данную форму в формате редактируемого документа (формат *.</w:t>
      </w:r>
      <w:proofErr w:type="spellStart"/>
      <w:r w:rsidRPr="00F865DD">
        <w:rPr>
          <w:i/>
          <w:sz w:val="22"/>
          <w:szCs w:val="22"/>
        </w:rPr>
        <w:t>doc</w:t>
      </w:r>
      <w:proofErr w:type="spellEnd"/>
      <w:r w:rsidRPr="00F865DD">
        <w:rPr>
          <w:i/>
          <w:sz w:val="22"/>
          <w:szCs w:val="22"/>
        </w:rPr>
        <w:t xml:space="preserve">). </w:t>
      </w:r>
    </w:p>
    <w:p w14:paraId="35B652BF" w14:textId="77777777" w:rsidR="003B16FD" w:rsidRPr="00F865DD" w:rsidRDefault="003B16FD" w:rsidP="003B16FD">
      <w:pPr>
        <w:spacing w:after="240" w:line="1" w:lineRule="exact"/>
        <w:rPr>
          <w:sz w:val="22"/>
          <w:szCs w:val="22"/>
        </w:rPr>
      </w:pPr>
    </w:p>
    <w:tbl>
      <w:tblPr>
        <w:tblW w:w="106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5668"/>
        <w:gridCol w:w="4526"/>
      </w:tblGrid>
      <w:tr w:rsidR="003B16FD" w:rsidRPr="00F865DD" w14:paraId="71B79E17" w14:textId="77777777" w:rsidTr="00B94212">
        <w:tc>
          <w:tcPr>
            <w:tcW w:w="456" w:type="dxa"/>
            <w:vAlign w:val="center"/>
          </w:tcPr>
          <w:p w14:paraId="2E912C73" w14:textId="77777777" w:rsidR="003B16FD" w:rsidRPr="00F865DD" w:rsidRDefault="003B16FD" w:rsidP="00747567">
            <w:pPr>
              <w:shd w:val="clear" w:color="auto" w:fill="FFFFFF"/>
              <w:spacing w:after="0"/>
              <w:jc w:val="center"/>
              <w:rPr>
                <w:sz w:val="22"/>
                <w:szCs w:val="22"/>
              </w:rPr>
            </w:pPr>
            <w:bookmarkStart w:id="9" w:name="_Hlk167883854"/>
            <w:r w:rsidRPr="00F865DD">
              <w:rPr>
                <w:color w:val="000000"/>
                <w:sz w:val="22"/>
                <w:szCs w:val="22"/>
              </w:rPr>
              <w:t>1</w:t>
            </w:r>
          </w:p>
        </w:tc>
        <w:tc>
          <w:tcPr>
            <w:tcW w:w="5668" w:type="dxa"/>
            <w:vAlign w:val="center"/>
          </w:tcPr>
          <w:p w14:paraId="1263010F" w14:textId="77777777" w:rsidR="003B16FD" w:rsidRPr="00F865DD" w:rsidRDefault="003B16FD" w:rsidP="00747567">
            <w:pPr>
              <w:shd w:val="clear" w:color="auto" w:fill="FFFFFF"/>
              <w:spacing w:after="0"/>
              <w:rPr>
                <w:sz w:val="22"/>
                <w:szCs w:val="22"/>
              </w:rPr>
            </w:pPr>
            <w:r w:rsidRPr="00F865DD">
              <w:rPr>
                <w:color w:val="000000"/>
                <w:sz w:val="22"/>
                <w:szCs w:val="22"/>
              </w:rPr>
              <w:t>Наименование контрагента</w:t>
            </w:r>
          </w:p>
        </w:tc>
        <w:tc>
          <w:tcPr>
            <w:tcW w:w="4526" w:type="dxa"/>
            <w:vAlign w:val="center"/>
          </w:tcPr>
          <w:p w14:paraId="7B2C68A6" w14:textId="77777777" w:rsidR="003B16FD" w:rsidRPr="00F865DD" w:rsidRDefault="003B16FD" w:rsidP="00747567">
            <w:pPr>
              <w:spacing w:after="0"/>
              <w:rPr>
                <w:sz w:val="22"/>
                <w:szCs w:val="22"/>
              </w:rPr>
            </w:pPr>
          </w:p>
        </w:tc>
      </w:tr>
      <w:tr w:rsidR="003B16FD" w:rsidRPr="00F865DD" w14:paraId="42446990" w14:textId="77777777" w:rsidTr="00B94212">
        <w:tc>
          <w:tcPr>
            <w:tcW w:w="456" w:type="dxa"/>
            <w:vAlign w:val="center"/>
          </w:tcPr>
          <w:p w14:paraId="2C38C6E0" w14:textId="77777777" w:rsidR="003B16FD" w:rsidRPr="00F865DD" w:rsidRDefault="003B16FD" w:rsidP="00747567">
            <w:pPr>
              <w:shd w:val="clear" w:color="auto" w:fill="FFFFFF"/>
              <w:spacing w:after="0"/>
              <w:jc w:val="center"/>
              <w:rPr>
                <w:sz w:val="22"/>
                <w:szCs w:val="22"/>
              </w:rPr>
            </w:pPr>
            <w:r w:rsidRPr="00F865DD">
              <w:rPr>
                <w:sz w:val="22"/>
                <w:szCs w:val="22"/>
              </w:rPr>
              <w:t>2</w:t>
            </w:r>
          </w:p>
        </w:tc>
        <w:tc>
          <w:tcPr>
            <w:tcW w:w="5668" w:type="dxa"/>
            <w:vAlign w:val="center"/>
          </w:tcPr>
          <w:p w14:paraId="19325638" w14:textId="77777777" w:rsidR="003B16FD" w:rsidRPr="00F865DD" w:rsidRDefault="003B16FD" w:rsidP="00747567">
            <w:pPr>
              <w:shd w:val="clear" w:color="auto" w:fill="FFFFFF"/>
              <w:spacing w:after="0"/>
              <w:rPr>
                <w:sz w:val="22"/>
                <w:szCs w:val="22"/>
              </w:rPr>
            </w:pPr>
            <w:r w:rsidRPr="00F865DD">
              <w:rPr>
                <w:color w:val="000000"/>
                <w:sz w:val="22"/>
                <w:szCs w:val="22"/>
              </w:rPr>
              <w:t>Получатель денежных средств</w:t>
            </w:r>
          </w:p>
          <w:p w14:paraId="3B2269D3" w14:textId="77777777" w:rsidR="003B16FD" w:rsidRPr="00F865DD" w:rsidRDefault="003B16FD" w:rsidP="00747567">
            <w:pPr>
              <w:shd w:val="clear" w:color="auto" w:fill="FFFFFF"/>
              <w:spacing w:after="0"/>
              <w:ind w:firstLine="10"/>
              <w:rPr>
                <w:sz w:val="22"/>
                <w:szCs w:val="22"/>
              </w:rPr>
            </w:pPr>
            <w:r w:rsidRPr="00F865DD">
              <w:rPr>
                <w:color w:val="000000"/>
                <w:sz w:val="22"/>
                <w:szCs w:val="22"/>
              </w:rPr>
              <w:t>(указать наименование, расчетные реквизиты, ИНН/КПП, лицевой счет получателя)</w:t>
            </w:r>
          </w:p>
        </w:tc>
        <w:tc>
          <w:tcPr>
            <w:tcW w:w="4526" w:type="dxa"/>
            <w:vAlign w:val="center"/>
          </w:tcPr>
          <w:p w14:paraId="3242A86F" w14:textId="77777777" w:rsidR="003B16FD" w:rsidRPr="00F865DD" w:rsidRDefault="003B16FD" w:rsidP="00747567">
            <w:pPr>
              <w:spacing w:after="0"/>
              <w:rPr>
                <w:sz w:val="22"/>
                <w:szCs w:val="22"/>
              </w:rPr>
            </w:pPr>
          </w:p>
        </w:tc>
      </w:tr>
      <w:tr w:rsidR="003B16FD" w:rsidRPr="00F865DD" w14:paraId="24A67312" w14:textId="77777777" w:rsidTr="00B94212">
        <w:tc>
          <w:tcPr>
            <w:tcW w:w="456" w:type="dxa"/>
            <w:vAlign w:val="center"/>
          </w:tcPr>
          <w:p w14:paraId="55929ED7" w14:textId="77777777" w:rsidR="003B16FD" w:rsidRPr="00F865DD" w:rsidRDefault="003B16FD" w:rsidP="00747567">
            <w:pPr>
              <w:shd w:val="clear" w:color="auto" w:fill="FFFFFF"/>
              <w:spacing w:after="0"/>
              <w:jc w:val="center"/>
              <w:rPr>
                <w:sz w:val="22"/>
                <w:szCs w:val="22"/>
              </w:rPr>
            </w:pPr>
            <w:r w:rsidRPr="00F865DD">
              <w:rPr>
                <w:sz w:val="22"/>
                <w:szCs w:val="22"/>
              </w:rPr>
              <w:t>3</w:t>
            </w:r>
          </w:p>
        </w:tc>
        <w:tc>
          <w:tcPr>
            <w:tcW w:w="5668" w:type="dxa"/>
            <w:vAlign w:val="center"/>
          </w:tcPr>
          <w:p w14:paraId="74E47CA9" w14:textId="77777777" w:rsidR="003B16FD" w:rsidRPr="00F865DD" w:rsidRDefault="003B16FD" w:rsidP="00747567">
            <w:pPr>
              <w:shd w:val="clear" w:color="auto" w:fill="FFFFFF"/>
              <w:spacing w:after="0"/>
              <w:rPr>
                <w:sz w:val="22"/>
                <w:szCs w:val="22"/>
              </w:rPr>
            </w:pPr>
            <w:r w:rsidRPr="00F865DD">
              <w:rPr>
                <w:color w:val="000000"/>
                <w:sz w:val="22"/>
                <w:szCs w:val="22"/>
              </w:rPr>
              <w:t>Юридический адрес</w:t>
            </w:r>
          </w:p>
        </w:tc>
        <w:tc>
          <w:tcPr>
            <w:tcW w:w="4526" w:type="dxa"/>
            <w:vAlign w:val="center"/>
          </w:tcPr>
          <w:p w14:paraId="7C8F686F" w14:textId="77777777" w:rsidR="003B16FD" w:rsidRPr="00F865DD" w:rsidRDefault="003B16FD" w:rsidP="00747567">
            <w:pPr>
              <w:spacing w:after="0"/>
              <w:rPr>
                <w:sz w:val="22"/>
                <w:szCs w:val="22"/>
              </w:rPr>
            </w:pPr>
          </w:p>
        </w:tc>
      </w:tr>
      <w:tr w:rsidR="003B16FD" w:rsidRPr="00F865DD" w14:paraId="3459D02F" w14:textId="77777777" w:rsidTr="00B94212">
        <w:tc>
          <w:tcPr>
            <w:tcW w:w="456" w:type="dxa"/>
            <w:vAlign w:val="center"/>
          </w:tcPr>
          <w:p w14:paraId="2099400D" w14:textId="77777777" w:rsidR="003B16FD" w:rsidRPr="00F865DD" w:rsidRDefault="003B16FD" w:rsidP="00747567">
            <w:pPr>
              <w:shd w:val="clear" w:color="auto" w:fill="FFFFFF"/>
              <w:spacing w:after="0"/>
              <w:jc w:val="center"/>
              <w:rPr>
                <w:sz w:val="22"/>
                <w:szCs w:val="22"/>
              </w:rPr>
            </w:pPr>
            <w:r w:rsidRPr="00F865DD">
              <w:rPr>
                <w:sz w:val="22"/>
                <w:szCs w:val="22"/>
              </w:rPr>
              <w:t>4</w:t>
            </w:r>
          </w:p>
        </w:tc>
        <w:tc>
          <w:tcPr>
            <w:tcW w:w="5668" w:type="dxa"/>
            <w:vAlign w:val="center"/>
          </w:tcPr>
          <w:p w14:paraId="323AE347" w14:textId="77777777" w:rsidR="003B16FD" w:rsidRPr="00F865DD" w:rsidRDefault="003B16FD" w:rsidP="00747567">
            <w:pPr>
              <w:shd w:val="clear" w:color="auto" w:fill="FFFFFF"/>
              <w:spacing w:after="0"/>
              <w:rPr>
                <w:sz w:val="22"/>
                <w:szCs w:val="22"/>
              </w:rPr>
            </w:pPr>
            <w:r w:rsidRPr="00F865DD">
              <w:rPr>
                <w:color w:val="000000"/>
                <w:sz w:val="22"/>
                <w:szCs w:val="22"/>
              </w:rPr>
              <w:t>Почтовый адрес</w:t>
            </w:r>
          </w:p>
        </w:tc>
        <w:tc>
          <w:tcPr>
            <w:tcW w:w="4526" w:type="dxa"/>
            <w:vAlign w:val="center"/>
          </w:tcPr>
          <w:p w14:paraId="182DE93F" w14:textId="77777777" w:rsidR="003B16FD" w:rsidRPr="00F865DD" w:rsidRDefault="003B16FD" w:rsidP="00747567">
            <w:pPr>
              <w:spacing w:after="0"/>
              <w:rPr>
                <w:sz w:val="22"/>
                <w:szCs w:val="22"/>
              </w:rPr>
            </w:pPr>
          </w:p>
        </w:tc>
      </w:tr>
      <w:tr w:rsidR="003B16FD" w:rsidRPr="00F865DD" w14:paraId="6AF2AD46" w14:textId="77777777" w:rsidTr="00B94212">
        <w:tc>
          <w:tcPr>
            <w:tcW w:w="456" w:type="dxa"/>
            <w:vAlign w:val="center"/>
          </w:tcPr>
          <w:p w14:paraId="74945AAF" w14:textId="77777777" w:rsidR="003B16FD" w:rsidRPr="00F865DD" w:rsidRDefault="003B16FD" w:rsidP="00747567">
            <w:pPr>
              <w:shd w:val="clear" w:color="auto" w:fill="FFFFFF"/>
              <w:spacing w:after="0"/>
              <w:jc w:val="center"/>
              <w:rPr>
                <w:sz w:val="22"/>
                <w:szCs w:val="22"/>
              </w:rPr>
            </w:pPr>
            <w:r w:rsidRPr="00F865DD">
              <w:rPr>
                <w:sz w:val="22"/>
                <w:szCs w:val="22"/>
              </w:rPr>
              <w:t>5</w:t>
            </w:r>
          </w:p>
        </w:tc>
        <w:tc>
          <w:tcPr>
            <w:tcW w:w="5668" w:type="dxa"/>
            <w:vAlign w:val="center"/>
          </w:tcPr>
          <w:p w14:paraId="7A67F3F1" w14:textId="77777777" w:rsidR="003B16FD" w:rsidRPr="00F865DD" w:rsidRDefault="003B16FD" w:rsidP="00747567">
            <w:pPr>
              <w:shd w:val="clear" w:color="auto" w:fill="FFFFFF"/>
              <w:spacing w:after="0"/>
              <w:rPr>
                <w:sz w:val="22"/>
                <w:szCs w:val="22"/>
              </w:rPr>
            </w:pPr>
            <w:r w:rsidRPr="00F865DD">
              <w:rPr>
                <w:color w:val="000000"/>
                <w:sz w:val="22"/>
                <w:szCs w:val="22"/>
              </w:rPr>
              <w:t>E-mail</w:t>
            </w:r>
          </w:p>
        </w:tc>
        <w:tc>
          <w:tcPr>
            <w:tcW w:w="4526" w:type="dxa"/>
            <w:vAlign w:val="center"/>
          </w:tcPr>
          <w:p w14:paraId="010654DF" w14:textId="77777777" w:rsidR="003B16FD" w:rsidRPr="00F865DD" w:rsidRDefault="003B16FD" w:rsidP="00747567">
            <w:pPr>
              <w:spacing w:after="0"/>
              <w:rPr>
                <w:sz w:val="22"/>
                <w:szCs w:val="22"/>
              </w:rPr>
            </w:pPr>
          </w:p>
        </w:tc>
      </w:tr>
      <w:tr w:rsidR="003B16FD" w:rsidRPr="00F865DD" w14:paraId="66C2F9EA" w14:textId="77777777" w:rsidTr="00B94212">
        <w:tc>
          <w:tcPr>
            <w:tcW w:w="456" w:type="dxa"/>
            <w:vMerge w:val="restart"/>
            <w:vAlign w:val="center"/>
          </w:tcPr>
          <w:p w14:paraId="7AEE5475" w14:textId="77777777" w:rsidR="003B16FD" w:rsidRPr="00F865DD" w:rsidRDefault="003B16FD" w:rsidP="00747567">
            <w:pPr>
              <w:spacing w:after="0"/>
              <w:jc w:val="center"/>
              <w:rPr>
                <w:sz w:val="22"/>
                <w:szCs w:val="22"/>
              </w:rPr>
            </w:pPr>
            <w:r w:rsidRPr="00F865DD">
              <w:rPr>
                <w:sz w:val="22"/>
                <w:szCs w:val="22"/>
              </w:rPr>
              <w:t>6</w:t>
            </w:r>
          </w:p>
        </w:tc>
        <w:tc>
          <w:tcPr>
            <w:tcW w:w="5668" w:type="dxa"/>
            <w:vAlign w:val="center"/>
          </w:tcPr>
          <w:p w14:paraId="242B05D1" w14:textId="77777777" w:rsidR="003B16FD" w:rsidRPr="00F865DD" w:rsidRDefault="003B16FD" w:rsidP="00747567">
            <w:pPr>
              <w:shd w:val="clear" w:color="auto" w:fill="FFFFFF"/>
              <w:spacing w:after="0"/>
              <w:rPr>
                <w:sz w:val="22"/>
                <w:szCs w:val="22"/>
              </w:rPr>
            </w:pPr>
            <w:r w:rsidRPr="00F865DD">
              <w:rPr>
                <w:color w:val="000000"/>
                <w:sz w:val="22"/>
                <w:szCs w:val="22"/>
              </w:rPr>
              <w:t>Расчетный счет</w:t>
            </w:r>
          </w:p>
        </w:tc>
        <w:tc>
          <w:tcPr>
            <w:tcW w:w="4526" w:type="dxa"/>
            <w:vAlign w:val="center"/>
          </w:tcPr>
          <w:p w14:paraId="218AD967" w14:textId="77777777" w:rsidR="003B16FD" w:rsidRPr="00F865DD" w:rsidRDefault="003B16FD" w:rsidP="00747567">
            <w:pPr>
              <w:spacing w:after="0"/>
              <w:rPr>
                <w:sz w:val="22"/>
                <w:szCs w:val="22"/>
              </w:rPr>
            </w:pPr>
          </w:p>
        </w:tc>
      </w:tr>
      <w:tr w:rsidR="003B16FD" w:rsidRPr="00F865DD" w14:paraId="11548A9F" w14:textId="77777777" w:rsidTr="00B94212">
        <w:tc>
          <w:tcPr>
            <w:tcW w:w="456" w:type="dxa"/>
            <w:vMerge/>
            <w:vAlign w:val="center"/>
          </w:tcPr>
          <w:p w14:paraId="60FA7A5F" w14:textId="77777777" w:rsidR="003B16FD" w:rsidRPr="00F865DD" w:rsidRDefault="003B16FD" w:rsidP="00747567">
            <w:pPr>
              <w:spacing w:after="0"/>
              <w:jc w:val="center"/>
              <w:rPr>
                <w:sz w:val="22"/>
                <w:szCs w:val="22"/>
              </w:rPr>
            </w:pPr>
          </w:p>
        </w:tc>
        <w:tc>
          <w:tcPr>
            <w:tcW w:w="5668" w:type="dxa"/>
            <w:vAlign w:val="center"/>
          </w:tcPr>
          <w:p w14:paraId="04356BBA" w14:textId="77777777" w:rsidR="003B16FD" w:rsidRPr="00F865DD" w:rsidRDefault="003B16FD" w:rsidP="00747567">
            <w:pPr>
              <w:shd w:val="clear" w:color="auto" w:fill="FFFFFF"/>
              <w:spacing w:after="0"/>
              <w:rPr>
                <w:sz w:val="22"/>
                <w:szCs w:val="22"/>
              </w:rPr>
            </w:pPr>
            <w:r w:rsidRPr="00F865DD">
              <w:rPr>
                <w:color w:val="000000"/>
                <w:sz w:val="22"/>
                <w:szCs w:val="22"/>
              </w:rPr>
              <w:t>Банк</w:t>
            </w:r>
          </w:p>
        </w:tc>
        <w:tc>
          <w:tcPr>
            <w:tcW w:w="4526" w:type="dxa"/>
            <w:vAlign w:val="center"/>
          </w:tcPr>
          <w:p w14:paraId="1072708D" w14:textId="77777777" w:rsidR="003B16FD" w:rsidRPr="00F865DD" w:rsidRDefault="003B16FD" w:rsidP="00747567">
            <w:pPr>
              <w:spacing w:after="0"/>
              <w:rPr>
                <w:sz w:val="22"/>
                <w:szCs w:val="22"/>
              </w:rPr>
            </w:pPr>
          </w:p>
        </w:tc>
      </w:tr>
      <w:tr w:rsidR="003B16FD" w:rsidRPr="00F865DD" w14:paraId="0B3B1FFD" w14:textId="77777777" w:rsidTr="00B94212">
        <w:tc>
          <w:tcPr>
            <w:tcW w:w="456" w:type="dxa"/>
            <w:vMerge/>
            <w:vAlign w:val="center"/>
          </w:tcPr>
          <w:p w14:paraId="7356AE7B" w14:textId="77777777" w:rsidR="003B16FD" w:rsidRPr="00F865DD" w:rsidRDefault="003B16FD" w:rsidP="00747567">
            <w:pPr>
              <w:spacing w:after="0"/>
              <w:jc w:val="center"/>
              <w:rPr>
                <w:sz w:val="22"/>
                <w:szCs w:val="22"/>
              </w:rPr>
            </w:pPr>
          </w:p>
        </w:tc>
        <w:tc>
          <w:tcPr>
            <w:tcW w:w="5668" w:type="dxa"/>
            <w:vAlign w:val="center"/>
          </w:tcPr>
          <w:p w14:paraId="5F7091C7" w14:textId="77777777" w:rsidR="003B16FD" w:rsidRPr="00F865DD" w:rsidRDefault="003B16FD" w:rsidP="00747567">
            <w:pPr>
              <w:shd w:val="clear" w:color="auto" w:fill="FFFFFF"/>
              <w:spacing w:after="0"/>
              <w:rPr>
                <w:sz w:val="22"/>
                <w:szCs w:val="22"/>
              </w:rPr>
            </w:pPr>
            <w:r w:rsidRPr="00F865DD">
              <w:rPr>
                <w:color w:val="000000"/>
                <w:sz w:val="22"/>
                <w:szCs w:val="22"/>
              </w:rPr>
              <w:t>Адрес банка (город)</w:t>
            </w:r>
          </w:p>
        </w:tc>
        <w:tc>
          <w:tcPr>
            <w:tcW w:w="4526" w:type="dxa"/>
            <w:vAlign w:val="center"/>
          </w:tcPr>
          <w:p w14:paraId="7C956B1D" w14:textId="77777777" w:rsidR="003B16FD" w:rsidRPr="00F865DD" w:rsidRDefault="003B16FD" w:rsidP="00747567">
            <w:pPr>
              <w:spacing w:after="0"/>
              <w:rPr>
                <w:sz w:val="22"/>
                <w:szCs w:val="22"/>
              </w:rPr>
            </w:pPr>
          </w:p>
        </w:tc>
      </w:tr>
      <w:tr w:rsidR="003B16FD" w:rsidRPr="00F865DD" w14:paraId="7EAD8B2C" w14:textId="77777777" w:rsidTr="00B94212">
        <w:tc>
          <w:tcPr>
            <w:tcW w:w="456" w:type="dxa"/>
            <w:vMerge/>
            <w:vAlign w:val="center"/>
          </w:tcPr>
          <w:p w14:paraId="7646E87A" w14:textId="77777777" w:rsidR="003B16FD" w:rsidRPr="00F865DD" w:rsidRDefault="003B16FD" w:rsidP="00747567">
            <w:pPr>
              <w:spacing w:after="0"/>
              <w:jc w:val="center"/>
              <w:rPr>
                <w:sz w:val="22"/>
                <w:szCs w:val="22"/>
              </w:rPr>
            </w:pPr>
          </w:p>
        </w:tc>
        <w:tc>
          <w:tcPr>
            <w:tcW w:w="5668" w:type="dxa"/>
            <w:vAlign w:val="center"/>
          </w:tcPr>
          <w:p w14:paraId="195179AC" w14:textId="77777777" w:rsidR="003B16FD" w:rsidRPr="00F865DD" w:rsidRDefault="003B16FD" w:rsidP="00747567">
            <w:pPr>
              <w:shd w:val="clear" w:color="auto" w:fill="FFFFFF"/>
              <w:spacing w:after="0"/>
              <w:rPr>
                <w:sz w:val="22"/>
                <w:szCs w:val="22"/>
              </w:rPr>
            </w:pPr>
            <w:r w:rsidRPr="00F865DD">
              <w:rPr>
                <w:color w:val="000000"/>
                <w:sz w:val="22"/>
                <w:szCs w:val="22"/>
              </w:rPr>
              <w:t>Корреспондентский счет</w:t>
            </w:r>
          </w:p>
        </w:tc>
        <w:tc>
          <w:tcPr>
            <w:tcW w:w="4526" w:type="dxa"/>
            <w:vAlign w:val="center"/>
          </w:tcPr>
          <w:p w14:paraId="65B57DF2" w14:textId="77777777" w:rsidR="003B16FD" w:rsidRPr="00F865DD" w:rsidRDefault="003B16FD" w:rsidP="00747567">
            <w:pPr>
              <w:spacing w:after="0"/>
              <w:rPr>
                <w:sz w:val="22"/>
                <w:szCs w:val="22"/>
              </w:rPr>
            </w:pPr>
          </w:p>
        </w:tc>
      </w:tr>
      <w:tr w:rsidR="003B16FD" w:rsidRPr="00F865DD" w14:paraId="232F05ED" w14:textId="77777777" w:rsidTr="00B94212">
        <w:tc>
          <w:tcPr>
            <w:tcW w:w="456" w:type="dxa"/>
            <w:vMerge/>
            <w:vAlign w:val="center"/>
          </w:tcPr>
          <w:p w14:paraId="62C10427" w14:textId="77777777" w:rsidR="003B16FD" w:rsidRPr="00F865DD" w:rsidRDefault="003B16FD" w:rsidP="00747567">
            <w:pPr>
              <w:spacing w:after="0"/>
              <w:jc w:val="center"/>
              <w:rPr>
                <w:sz w:val="22"/>
                <w:szCs w:val="22"/>
              </w:rPr>
            </w:pPr>
          </w:p>
        </w:tc>
        <w:tc>
          <w:tcPr>
            <w:tcW w:w="5668" w:type="dxa"/>
            <w:vAlign w:val="center"/>
          </w:tcPr>
          <w:p w14:paraId="21C93F09" w14:textId="77777777" w:rsidR="003B16FD" w:rsidRPr="00F865DD" w:rsidRDefault="003B16FD" w:rsidP="00747567">
            <w:pPr>
              <w:shd w:val="clear" w:color="auto" w:fill="FFFFFF"/>
              <w:spacing w:after="0"/>
              <w:rPr>
                <w:sz w:val="22"/>
                <w:szCs w:val="22"/>
              </w:rPr>
            </w:pPr>
            <w:r w:rsidRPr="00F865DD">
              <w:rPr>
                <w:color w:val="000000"/>
                <w:sz w:val="22"/>
                <w:szCs w:val="22"/>
              </w:rPr>
              <w:t>БИК</w:t>
            </w:r>
          </w:p>
        </w:tc>
        <w:tc>
          <w:tcPr>
            <w:tcW w:w="4526" w:type="dxa"/>
            <w:vAlign w:val="center"/>
          </w:tcPr>
          <w:p w14:paraId="40840134" w14:textId="77777777" w:rsidR="003B16FD" w:rsidRPr="00F865DD" w:rsidRDefault="003B16FD" w:rsidP="00747567">
            <w:pPr>
              <w:spacing w:after="0"/>
              <w:rPr>
                <w:sz w:val="22"/>
                <w:szCs w:val="22"/>
              </w:rPr>
            </w:pPr>
          </w:p>
        </w:tc>
      </w:tr>
      <w:tr w:rsidR="003B16FD" w:rsidRPr="00F865DD" w14:paraId="53761207" w14:textId="77777777" w:rsidTr="00B94212">
        <w:tc>
          <w:tcPr>
            <w:tcW w:w="456" w:type="dxa"/>
            <w:vAlign w:val="center"/>
          </w:tcPr>
          <w:p w14:paraId="5E032D5D" w14:textId="77777777" w:rsidR="003B16FD" w:rsidRPr="00F865DD" w:rsidRDefault="003B16FD" w:rsidP="00747567">
            <w:pPr>
              <w:shd w:val="clear" w:color="auto" w:fill="FFFFFF"/>
              <w:spacing w:after="0"/>
              <w:jc w:val="center"/>
              <w:rPr>
                <w:sz w:val="22"/>
                <w:szCs w:val="22"/>
              </w:rPr>
            </w:pPr>
            <w:r w:rsidRPr="00F865DD">
              <w:rPr>
                <w:sz w:val="22"/>
                <w:szCs w:val="22"/>
              </w:rPr>
              <w:t>7</w:t>
            </w:r>
          </w:p>
        </w:tc>
        <w:tc>
          <w:tcPr>
            <w:tcW w:w="5668" w:type="dxa"/>
            <w:vAlign w:val="center"/>
          </w:tcPr>
          <w:p w14:paraId="3AF02193" w14:textId="77777777" w:rsidR="003B16FD" w:rsidRPr="00F865DD" w:rsidRDefault="003B16FD" w:rsidP="00747567">
            <w:pPr>
              <w:shd w:val="clear" w:color="auto" w:fill="FFFFFF"/>
              <w:spacing w:after="0"/>
              <w:rPr>
                <w:sz w:val="22"/>
                <w:szCs w:val="22"/>
              </w:rPr>
            </w:pPr>
            <w:r w:rsidRPr="00F865DD">
              <w:rPr>
                <w:color w:val="000000"/>
                <w:sz w:val="22"/>
                <w:szCs w:val="22"/>
              </w:rPr>
              <w:t>ИНН/КПП</w:t>
            </w:r>
          </w:p>
        </w:tc>
        <w:tc>
          <w:tcPr>
            <w:tcW w:w="4526" w:type="dxa"/>
            <w:vAlign w:val="center"/>
          </w:tcPr>
          <w:p w14:paraId="2944E79C" w14:textId="77777777" w:rsidR="003B16FD" w:rsidRPr="00F865DD" w:rsidRDefault="003B16FD" w:rsidP="00747567">
            <w:pPr>
              <w:spacing w:after="0"/>
              <w:rPr>
                <w:sz w:val="22"/>
                <w:szCs w:val="22"/>
              </w:rPr>
            </w:pPr>
          </w:p>
        </w:tc>
      </w:tr>
      <w:tr w:rsidR="003B16FD" w:rsidRPr="00F865DD" w14:paraId="4B68C794" w14:textId="77777777" w:rsidTr="00B94212">
        <w:tc>
          <w:tcPr>
            <w:tcW w:w="456" w:type="dxa"/>
            <w:vAlign w:val="center"/>
          </w:tcPr>
          <w:p w14:paraId="739E85E2" w14:textId="77777777" w:rsidR="003B16FD" w:rsidRPr="00F865DD" w:rsidRDefault="003B16FD" w:rsidP="00747567">
            <w:pPr>
              <w:shd w:val="clear" w:color="auto" w:fill="FFFFFF"/>
              <w:spacing w:after="0"/>
              <w:jc w:val="center"/>
              <w:rPr>
                <w:sz w:val="22"/>
                <w:szCs w:val="22"/>
              </w:rPr>
            </w:pPr>
            <w:r w:rsidRPr="00F865DD">
              <w:rPr>
                <w:sz w:val="22"/>
                <w:szCs w:val="22"/>
              </w:rPr>
              <w:t>8</w:t>
            </w:r>
          </w:p>
        </w:tc>
        <w:tc>
          <w:tcPr>
            <w:tcW w:w="5668" w:type="dxa"/>
            <w:vAlign w:val="center"/>
          </w:tcPr>
          <w:p w14:paraId="23832C29" w14:textId="77777777" w:rsidR="003B16FD" w:rsidRPr="00F865DD" w:rsidRDefault="003B16FD" w:rsidP="00747567">
            <w:pPr>
              <w:shd w:val="clear" w:color="auto" w:fill="FFFFFF"/>
              <w:spacing w:after="0"/>
              <w:rPr>
                <w:sz w:val="22"/>
                <w:szCs w:val="22"/>
              </w:rPr>
            </w:pPr>
            <w:r w:rsidRPr="00F865DD">
              <w:rPr>
                <w:color w:val="000000"/>
                <w:sz w:val="22"/>
                <w:szCs w:val="22"/>
              </w:rPr>
              <w:t>Код по ОКВЭД</w:t>
            </w:r>
          </w:p>
        </w:tc>
        <w:tc>
          <w:tcPr>
            <w:tcW w:w="4526" w:type="dxa"/>
            <w:vAlign w:val="center"/>
          </w:tcPr>
          <w:p w14:paraId="7A41DA83" w14:textId="77777777" w:rsidR="003B16FD" w:rsidRPr="00F865DD" w:rsidRDefault="003B16FD" w:rsidP="00747567">
            <w:pPr>
              <w:spacing w:after="0"/>
              <w:rPr>
                <w:sz w:val="22"/>
                <w:szCs w:val="22"/>
              </w:rPr>
            </w:pPr>
          </w:p>
        </w:tc>
      </w:tr>
      <w:tr w:rsidR="003B16FD" w:rsidRPr="00F865DD" w14:paraId="0C96C349" w14:textId="77777777" w:rsidTr="00B94212">
        <w:tc>
          <w:tcPr>
            <w:tcW w:w="456" w:type="dxa"/>
            <w:vAlign w:val="center"/>
          </w:tcPr>
          <w:p w14:paraId="0DBD5980" w14:textId="77777777" w:rsidR="003B16FD" w:rsidRPr="00F865DD" w:rsidRDefault="003B16FD" w:rsidP="00747567">
            <w:pPr>
              <w:shd w:val="clear" w:color="auto" w:fill="FFFFFF"/>
              <w:spacing w:after="0"/>
              <w:jc w:val="center"/>
              <w:rPr>
                <w:sz w:val="22"/>
                <w:szCs w:val="22"/>
              </w:rPr>
            </w:pPr>
            <w:r w:rsidRPr="00F865DD">
              <w:rPr>
                <w:sz w:val="22"/>
                <w:szCs w:val="22"/>
              </w:rPr>
              <w:t>9</w:t>
            </w:r>
          </w:p>
        </w:tc>
        <w:tc>
          <w:tcPr>
            <w:tcW w:w="5668" w:type="dxa"/>
            <w:vAlign w:val="center"/>
          </w:tcPr>
          <w:p w14:paraId="341F4A15" w14:textId="77777777" w:rsidR="003B16FD" w:rsidRPr="00F865DD" w:rsidRDefault="003B16FD" w:rsidP="00747567">
            <w:pPr>
              <w:shd w:val="clear" w:color="auto" w:fill="FFFFFF"/>
              <w:spacing w:after="0"/>
              <w:rPr>
                <w:sz w:val="22"/>
                <w:szCs w:val="22"/>
              </w:rPr>
            </w:pPr>
            <w:r w:rsidRPr="00F865DD">
              <w:rPr>
                <w:color w:val="000000"/>
                <w:sz w:val="22"/>
                <w:szCs w:val="22"/>
              </w:rPr>
              <w:t>Код по ОКПО</w:t>
            </w:r>
          </w:p>
        </w:tc>
        <w:tc>
          <w:tcPr>
            <w:tcW w:w="4526" w:type="dxa"/>
            <w:vAlign w:val="center"/>
          </w:tcPr>
          <w:p w14:paraId="2F69E584" w14:textId="77777777" w:rsidR="003B16FD" w:rsidRPr="00F865DD" w:rsidRDefault="003B16FD" w:rsidP="00747567">
            <w:pPr>
              <w:spacing w:after="0"/>
              <w:rPr>
                <w:sz w:val="22"/>
                <w:szCs w:val="22"/>
              </w:rPr>
            </w:pPr>
          </w:p>
        </w:tc>
      </w:tr>
      <w:tr w:rsidR="003B16FD" w:rsidRPr="00F865DD" w14:paraId="0117EE0D" w14:textId="77777777" w:rsidTr="00B94212">
        <w:tc>
          <w:tcPr>
            <w:tcW w:w="456" w:type="dxa"/>
            <w:vAlign w:val="center"/>
          </w:tcPr>
          <w:p w14:paraId="0ECE8231" w14:textId="77777777" w:rsidR="003B16FD" w:rsidRPr="00F865DD" w:rsidRDefault="003B16FD" w:rsidP="00747567">
            <w:pPr>
              <w:shd w:val="clear" w:color="auto" w:fill="FFFFFF"/>
              <w:spacing w:after="0"/>
              <w:jc w:val="center"/>
              <w:rPr>
                <w:sz w:val="22"/>
                <w:szCs w:val="22"/>
              </w:rPr>
            </w:pPr>
            <w:r w:rsidRPr="00F865DD">
              <w:rPr>
                <w:sz w:val="22"/>
                <w:szCs w:val="22"/>
              </w:rPr>
              <w:t>10</w:t>
            </w:r>
          </w:p>
        </w:tc>
        <w:tc>
          <w:tcPr>
            <w:tcW w:w="5668" w:type="dxa"/>
            <w:vAlign w:val="center"/>
          </w:tcPr>
          <w:p w14:paraId="23654DE5" w14:textId="77777777" w:rsidR="003B16FD" w:rsidRPr="00F865DD" w:rsidRDefault="003B16FD" w:rsidP="00747567">
            <w:pPr>
              <w:shd w:val="clear" w:color="auto" w:fill="FFFFFF"/>
              <w:spacing w:after="0"/>
              <w:rPr>
                <w:sz w:val="22"/>
                <w:szCs w:val="22"/>
              </w:rPr>
            </w:pPr>
            <w:r w:rsidRPr="00F865DD">
              <w:rPr>
                <w:color w:val="000000"/>
                <w:sz w:val="22"/>
                <w:szCs w:val="22"/>
              </w:rPr>
              <w:t>ОГРН</w:t>
            </w:r>
          </w:p>
        </w:tc>
        <w:tc>
          <w:tcPr>
            <w:tcW w:w="4526" w:type="dxa"/>
            <w:vAlign w:val="center"/>
          </w:tcPr>
          <w:p w14:paraId="006A1799" w14:textId="77777777" w:rsidR="003B16FD" w:rsidRPr="00F865DD" w:rsidRDefault="003B16FD" w:rsidP="00747567">
            <w:pPr>
              <w:spacing w:after="0"/>
              <w:rPr>
                <w:sz w:val="22"/>
                <w:szCs w:val="22"/>
              </w:rPr>
            </w:pPr>
          </w:p>
        </w:tc>
      </w:tr>
      <w:tr w:rsidR="003B16FD" w:rsidRPr="00F865DD" w14:paraId="60FBD3DC" w14:textId="77777777" w:rsidTr="00B94212">
        <w:tc>
          <w:tcPr>
            <w:tcW w:w="456" w:type="dxa"/>
            <w:vAlign w:val="center"/>
          </w:tcPr>
          <w:p w14:paraId="0E14154F" w14:textId="77777777" w:rsidR="003B16FD" w:rsidRPr="00F865DD" w:rsidRDefault="003B16FD" w:rsidP="00747567">
            <w:pPr>
              <w:shd w:val="clear" w:color="auto" w:fill="FFFFFF"/>
              <w:spacing w:after="0"/>
              <w:jc w:val="center"/>
              <w:rPr>
                <w:sz w:val="22"/>
                <w:szCs w:val="22"/>
              </w:rPr>
            </w:pPr>
            <w:r w:rsidRPr="00F865DD">
              <w:rPr>
                <w:sz w:val="22"/>
                <w:szCs w:val="22"/>
              </w:rPr>
              <w:t>11</w:t>
            </w:r>
          </w:p>
        </w:tc>
        <w:tc>
          <w:tcPr>
            <w:tcW w:w="5668" w:type="dxa"/>
            <w:vAlign w:val="center"/>
          </w:tcPr>
          <w:p w14:paraId="33823999" w14:textId="77777777" w:rsidR="003B16FD" w:rsidRPr="00F865DD" w:rsidRDefault="003B16FD" w:rsidP="00747567">
            <w:pPr>
              <w:shd w:val="clear" w:color="auto" w:fill="FFFFFF"/>
              <w:spacing w:after="0"/>
              <w:rPr>
                <w:sz w:val="22"/>
                <w:szCs w:val="22"/>
              </w:rPr>
            </w:pPr>
            <w:r w:rsidRPr="00F865DD">
              <w:rPr>
                <w:color w:val="000000"/>
                <w:sz w:val="22"/>
                <w:szCs w:val="22"/>
              </w:rPr>
              <w:t>Контактный телефон*</w:t>
            </w:r>
          </w:p>
        </w:tc>
        <w:tc>
          <w:tcPr>
            <w:tcW w:w="4526" w:type="dxa"/>
            <w:vAlign w:val="center"/>
          </w:tcPr>
          <w:p w14:paraId="25E86F20" w14:textId="77777777" w:rsidR="003B16FD" w:rsidRPr="00F865DD" w:rsidRDefault="003B16FD" w:rsidP="00747567">
            <w:pPr>
              <w:spacing w:after="0"/>
              <w:rPr>
                <w:sz w:val="22"/>
                <w:szCs w:val="22"/>
              </w:rPr>
            </w:pPr>
          </w:p>
        </w:tc>
      </w:tr>
      <w:tr w:rsidR="003B16FD" w:rsidRPr="00F865DD" w14:paraId="4453DC27" w14:textId="77777777" w:rsidTr="00B94212">
        <w:tc>
          <w:tcPr>
            <w:tcW w:w="456" w:type="dxa"/>
            <w:vAlign w:val="center"/>
          </w:tcPr>
          <w:p w14:paraId="37FB8E14" w14:textId="77777777" w:rsidR="003B16FD" w:rsidRPr="00F865DD" w:rsidRDefault="003B16FD" w:rsidP="00747567">
            <w:pPr>
              <w:shd w:val="clear" w:color="auto" w:fill="FFFFFF"/>
              <w:spacing w:after="0"/>
              <w:jc w:val="center"/>
              <w:rPr>
                <w:sz w:val="22"/>
                <w:szCs w:val="22"/>
              </w:rPr>
            </w:pPr>
            <w:r w:rsidRPr="00F865DD">
              <w:rPr>
                <w:sz w:val="22"/>
                <w:szCs w:val="22"/>
              </w:rPr>
              <w:t>12</w:t>
            </w:r>
          </w:p>
        </w:tc>
        <w:tc>
          <w:tcPr>
            <w:tcW w:w="5668" w:type="dxa"/>
            <w:vAlign w:val="center"/>
          </w:tcPr>
          <w:p w14:paraId="48866DAE" w14:textId="77777777" w:rsidR="003B16FD" w:rsidRPr="00F865DD" w:rsidRDefault="003B16FD" w:rsidP="00747567">
            <w:pPr>
              <w:shd w:val="clear" w:color="auto" w:fill="FFFFFF"/>
              <w:spacing w:after="0"/>
              <w:rPr>
                <w:sz w:val="22"/>
                <w:szCs w:val="22"/>
              </w:rPr>
            </w:pPr>
            <w:r w:rsidRPr="00F865DD">
              <w:rPr>
                <w:color w:val="000000"/>
                <w:sz w:val="22"/>
                <w:szCs w:val="22"/>
              </w:rPr>
              <w:t>Факс</w:t>
            </w:r>
          </w:p>
        </w:tc>
        <w:tc>
          <w:tcPr>
            <w:tcW w:w="4526" w:type="dxa"/>
            <w:vAlign w:val="center"/>
          </w:tcPr>
          <w:p w14:paraId="682A92EF" w14:textId="77777777" w:rsidR="003B16FD" w:rsidRPr="00F865DD" w:rsidRDefault="003B16FD" w:rsidP="00747567">
            <w:pPr>
              <w:spacing w:after="0"/>
              <w:rPr>
                <w:sz w:val="22"/>
                <w:szCs w:val="22"/>
              </w:rPr>
            </w:pPr>
          </w:p>
        </w:tc>
      </w:tr>
      <w:tr w:rsidR="003B16FD" w:rsidRPr="00F865DD" w14:paraId="15B68EF3" w14:textId="77777777" w:rsidTr="00B94212">
        <w:tc>
          <w:tcPr>
            <w:tcW w:w="456" w:type="dxa"/>
            <w:vAlign w:val="center"/>
          </w:tcPr>
          <w:p w14:paraId="60318B46" w14:textId="77777777" w:rsidR="003B16FD" w:rsidRPr="00F865DD" w:rsidRDefault="003B16FD" w:rsidP="00747567">
            <w:pPr>
              <w:shd w:val="clear" w:color="auto" w:fill="FFFFFF"/>
              <w:spacing w:after="0"/>
              <w:jc w:val="center"/>
              <w:rPr>
                <w:sz w:val="22"/>
                <w:szCs w:val="22"/>
              </w:rPr>
            </w:pPr>
            <w:r w:rsidRPr="00F865DD">
              <w:rPr>
                <w:sz w:val="22"/>
                <w:szCs w:val="22"/>
              </w:rPr>
              <w:t>13</w:t>
            </w:r>
          </w:p>
        </w:tc>
        <w:tc>
          <w:tcPr>
            <w:tcW w:w="5668" w:type="dxa"/>
            <w:vAlign w:val="center"/>
          </w:tcPr>
          <w:p w14:paraId="67B8E4BA" w14:textId="77777777" w:rsidR="003B16FD" w:rsidRPr="00F865DD" w:rsidRDefault="003B16FD" w:rsidP="00747567">
            <w:pPr>
              <w:shd w:val="clear" w:color="auto" w:fill="FFFFFF"/>
              <w:spacing w:after="0"/>
              <w:ind w:firstLine="5"/>
              <w:rPr>
                <w:sz w:val="22"/>
                <w:szCs w:val="22"/>
              </w:rPr>
            </w:pPr>
            <w:r w:rsidRPr="00F865DD">
              <w:rPr>
                <w:color w:val="000000"/>
                <w:sz w:val="22"/>
                <w:szCs w:val="22"/>
              </w:rPr>
              <w:t>Фамилия Имя Отчество руководителя (полностью), телефон</w:t>
            </w:r>
          </w:p>
        </w:tc>
        <w:tc>
          <w:tcPr>
            <w:tcW w:w="4526" w:type="dxa"/>
            <w:vAlign w:val="center"/>
          </w:tcPr>
          <w:p w14:paraId="3B2BADC7" w14:textId="77777777" w:rsidR="003B16FD" w:rsidRPr="00F865DD" w:rsidRDefault="003B16FD" w:rsidP="00747567">
            <w:pPr>
              <w:spacing w:after="0"/>
              <w:rPr>
                <w:sz w:val="22"/>
                <w:szCs w:val="22"/>
              </w:rPr>
            </w:pPr>
          </w:p>
        </w:tc>
      </w:tr>
      <w:tr w:rsidR="003B16FD" w:rsidRPr="00F865DD" w14:paraId="2C8A6A3A" w14:textId="77777777" w:rsidTr="00B94212">
        <w:tc>
          <w:tcPr>
            <w:tcW w:w="456" w:type="dxa"/>
            <w:vAlign w:val="center"/>
          </w:tcPr>
          <w:p w14:paraId="1796CA16" w14:textId="77777777" w:rsidR="003B16FD" w:rsidRPr="00F865DD" w:rsidRDefault="003B16FD" w:rsidP="00747567">
            <w:pPr>
              <w:spacing w:after="0"/>
              <w:jc w:val="center"/>
              <w:rPr>
                <w:sz w:val="22"/>
                <w:szCs w:val="22"/>
              </w:rPr>
            </w:pPr>
            <w:r w:rsidRPr="00F865DD">
              <w:rPr>
                <w:sz w:val="22"/>
                <w:szCs w:val="22"/>
              </w:rPr>
              <w:t>14</w:t>
            </w:r>
          </w:p>
        </w:tc>
        <w:tc>
          <w:tcPr>
            <w:tcW w:w="5668" w:type="dxa"/>
            <w:vAlign w:val="center"/>
          </w:tcPr>
          <w:p w14:paraId="0ED35E40" w14:textId="77777777" w:rsidR="003B16FD" w:rsidRPr="00F865DD" w:rsidRDefault="003B16FD" w:rsidP="00747567">
            <w:pPr>
              <w:spacing w:after="0"/>
              <w:rPr>
                <w:sz w:val="22"/>
                <w:szCs w:val="22"/>
              </w:rPr>
            </w:pPr>
            <w:r w:rsidRPr="00F865DD">
              <w:rPr>
                <w:color w:val="000000"/>
                <w:sz w:val="22"/>
                <w:szCs w:val="22"/>
              </w:rPr>
              <w:t>Фамилия Имя Отчество главного бухгалтера (полностью), телефон</w:t>
            </w:r>
          </w:p>
        </w:tc>
        <w:tc>
          <w:tcPr>
            <w:tcW w:w="4526" w:type="dxa"/>
            <w:vAlign w:val="center"/>
          </w:tcPr>
          <w:p w14:paraId="5DD36FD3" w14:textId="77777777" w:rsidR="003B16FD" w:rsidRPr="00F865DD" w:rsidRDefault="003B16FD" w:rsidP="00747567">
            <w:pPr>
              <w:spacing w:after="0"/>
              <w:rPr>
                <w:sz w:val="22"/>
                <w:szCs w:val="22"/>
              </w:rPr>
            </w:pPr>
          </w:p>
          <w:p w14:paraId="1375E2CC" w14:textId="77777777" w:rsidR="003B16FD" w:rsidRPr="00F865DD" w:rsidRDefault="003B16FD" w:rsidP="00747567">
            <w:pPr>
              <w:spacing w:after="0"/>
              <w:rPr>
                <w:sz w:val="22"/>
                <w:szCs w:val="22"/>
              </w:rPr>
            </w:pPr>
          </w:p>
        </w:tc>
      </w:tr>
    </w:tbl>
    <w:p w14:paraId="5519FCCC" w14:textId="77777777" w:rsidR="003B16FD" w:rsidRPr="00F865DD" w:rsidRDefault="003B16FD" w:rsidP="003B16FD">
      <w:pPr>
        <w:spacing w:after="0"/>
        <w:ind w:firstLine="567"/>
        <w:rPr>
          <w:sz w:val="22"/>
          <w:szCs w:val="22"/>
        </w:rPr>
      </w:pPr>
    </w:p>
    <w:bookmarkEnd w:id="9"/>
    <w:p w14:paraId="6104141F" w14:textId="77777777" w:rsidR="003B16FD" w:rsidRPr="00F865DD" w:rsidRDefault="003B16FD" w:rsidP="003B16FD">
      <w:pPr>
        <w:spacing w:after="0"/>
        <w:rPr>
          <w:sz w:val="22"/>
          <w:szCs w:val="22"/>
        </w:rPr>
      </w:pPr>
      <w:r w:rsidRPr="00F865DD">
        <w:rPr>
          <w:sz w:val="22"/>
          <w:szCs w:val="22"/>
        </w:rPr>
        <w:t xml:space="preserve"> </w:t>
      </w:r>
    </w:p>
    <w:p w14:paraId="7484C652" w14:textId="77777777" w:rsidR="003B16FD" w:rsidRPr="00F865DD" w:rsidRDefault="003B16FD" w:rsidP="003B16FD">
      <w:pPr>
        <w:spacing w:after="0" w:line="276" w:lineRule="auto"/>
        <w:ind w:firstLine="567"/>
        <w:rPr>
          <w:sz w:val="22"/>
          <w:szCs w:val="22"/>
        </w:rPr>
      </w:pPr>
    </w:p>
    <w:p w14:paraId="24B9288F" w14:textId="77777777" w:rsidR="003B16FD" w:rsidRPr="00F865DD" w:rsidRDefault="003B16FD" w:rsidP="003B16FD">
      <w:pPr>
        <w:spacing w:after="0" w:line="276" w:lineRule="auto"/>
        <w:ind w:firstLine="567"/>
        <w:rPr>
          <w:sz w:val="22"/>
          <w:szCs w:val="22"/>
        </w:rPr>
      </w:pPr>
    </w:p>
    <w:p w14:paraId="6E55B7A9" w14:textId="77777777" w:rsidR="003B16FD" w:rsidRPr="00F865DD" w:rsidRDefault="003B16FD" w:rsidP="003B16FD">
      <w:pPr>
        <w:spacing w:after="0" w:line="276" w:lineRule="auto"/>
        <w:ind w:firstLine="567"/>
        <w:rPr>
          <w:sz w:val="22"/>
          <w:szCs w:val="22"/>
        </w:rPr>
      </w:pPr>
    </w:p>
    <w:p w14:paraId="6973B3B2" w14:textId="77777777" w:rsidR="003B16FD" w:rsidRPr="00F865DD" w:rsidRDefault="003B16FD" w:rsidP="003B16FD">
      <w:pPr>
        <w:spacing w:after="0" w:line="276" w:lineRule="auto"/>
        <w:ind w:firstLine="567"/>
        <w:rPr>
          <w:sz w:val="22"/>
          <w:szCs w:val="22"/>
        </w:rPr>
      </w:pPr>
    </w:p>
    <w:p w14:paraId="16C1A3AF" w14:textId="77777777" w:rsidR="003B16FD" w:rsidRPr="00F865DD" w:rsidRDefault="003B16FD" w:rsidP="003B16FD">
      <w:pPr>
        <w:spacing w:after="0" w:line="276" w:lineRule="auto"/>
        <w:ind w:firstLine="567"/>
        <w:rPr>
          <w:sz w:val="22"/>
          <w:szCs w:val="22"/>
        </w:rPr>
      </w:pPr>
    </w:p>
    <w:p w14:paraId="1DB13942" w14:textId="77777777" w:rsidR="003B16FD" w:rsidRPr="00F865DD" w:rsidRDefault="003B16FD" w:rsidP="003B16FD">
      <w:pPr>
        <w:spacing w:after="0" w:line="276" w:lineRule="auto"/>
        <w:ind w:firstLine="567"/>
        <w:rPr>
          <w:sz w:val="22"/>
          <w:szCs w:val="22"/>
        </w:rPr>
      </w:pPr>
    </w:p>
    <w:p w14:paraId="32EE53CC" w14:textId="77777777" w:rsidR="003B16FD" w:rsidRPr="00F865DD" w:rsidRDefault="003B16FD" w:rsidP="003B16FD">
      <w:pPr>
        <w:spacing w:after="0" w:line="276" w:lineRule="auto"/>
        <w:ind w:firstLine="567"/>
        <w:rPr>
          <w:sz w:val="22"/>
          <w:szCs w:val="22"/>
        </w:rPr>
      </w:pPr>
    </w:p>
    <w:p w14:paraId="7C118323" w14:textId="77777777" w:rsidR="003B16FD" w:rsidRPr="00F865DD" w:rsidRDefault="003B16FD" w:rsidP="003B16FD">
      <w:pPr>
        <w:spacing w:after="0" w:line="276" w:lineRule="auto"/>
        <w:ind w:firstLine="567"/>
        <w:rPr>
          <w:sz w:val="22"/>
          <w:szCs w:val="22"/>
        </w:rPr>
      </w:pPr>
    </w:p>
    <w:p w14:paraId="46E0C13D" w14:textId="77777777" w:rsidR="003B16FD" w:rsidRPr="00F865DD" w:rsidRDefault="003B16FD" w:rsidP="003B16FD">
      <w:pPr>
        <w:spacing w:after="0" w:line="276" w:lineRule="auto"/>
        <w:ind w:firstLine="567"/>
        <w:rPr>
          <w:sz w:val="22"/>
          <w:szCs w:val="22"/>
        </w:rPr>
      </w:pPr>
    </w:p>
    <w:p w14:paraId="37620DD0" w14:textId="77777777" w:rsidR="003B16FD" w:rsidRPr="00F865DD" w:rsidRDefault="003B16FD" w:rsidP="003B16FD">
      <w:pPr>
        <w:spacing w:after="0" w:line="276" w:lineRule="auto"/>
        <w:ind w:firstLine="567"/>
        <w:rPr>
          <w:sz w:val="22"/>
          <w:szCs w:val="22"/>
        </w:rPr>
      </w:pPr>
    </w:p>
    <w:p w14:paraId="47B8B76F" w14:textId="77777777" w:rsidR="003B16FD" w:rsidRPr="00F865DD" w:rsidRDefault="003B16FD" w:rsidP="003B16FD">
      <w:pPr>
        <w:spacing w:after="0" w:line="276" w:lineRule="auto"/>
        <w:ind w:firstLine="567"/>
        <w:rPr>
          <w:sz w:val="22"/>
          <w:szCs w:val="22"/>
        </w:rPr>
      </w:pPr>
    </w:p>
    <w:p w14:paraId="1461F31F" w14:textId="77777777" w:rsidR="003B16FD" w:rsidRPr="00F865DD" w:rsidRDefault="003B16FD" w:rsidP="003B16FD">
      <w:pPr>
        <w:spacing w:after="0" w:line="276" w:lineRule="auto"/>
        <w:ind w:firstLine="567"/>
        <w:rPr>
          <w:sz w:val="22"/>
          <w:szCs w:val="22"/>
        </w:rPr>
      </w:pPr>
    </w:p>
    <w:p w14:paraId="0CB89EEB" w14:textId="77777777" w:rsidR="003B16FD" w:rsidRPr="00F865DD" w:rsidRDefault="003B16FD" w:rsidP="003B16FD">
      <w:pPr>
        <w:spacing w:after="0" w:line="276" w:lineRule="auto"/>
        <w:ind w:firstLine="567"/>
        <w:rPr>
          <w:sz w:val="22"/>
          <w:szCs w:val="22"/>
        </w:rPr>
      </w:pPr>
    </w:p>
    <w:p w14:paraId="21B548C2" w14:textId="77777777" w:rsidR="003B16FD" w:rsidRPr="00F865DD" w:rsidRDefault="003B16FD" w:rsidP="003B16FD">
      <w:pPr>
        <w:spacing w:after="0" w:line="276" w:lineRule="auto"/>
        <w:ind w:firstLine="567"/>
        <w:rPr>
          <w:sz w:val="22"/>
          <w:szCs w:val="22"/>
        </w:rPr>
      </w:pPr>
    </w:p>
    <w:p w14:paraId="42B4F479" w14:textId="77777777" w:rsidR="003B16FD" w:rsidRPr="00F865DD" w:rsidRDefault="003B16FD" w:rsidP="003B16FD">
      <w:pPr>
        <w:spacing w:after="0" w:line="276" w:lineRule="auto"/>
        <w:ind w:firstLine="567"/>
        <w:rPr>
          <w:sz w:val="22"/>
          <w:szCs w:val="22"/>
        </w:rPr>
      </w:pPr>
    </w:p>
    <w:p w14:paraId="33139010" w14:textId="77777777" w:rsidR="003B16FD" w:rsidRPr="00F865DD" w:rsidRDefault="003B16FD" w:rsidP="003B16FD">
      <w:pPr>
        <w:spacing w:after="0" w:line="276" w:lineRule="auto"/>
        <w:ind w:firstLine="567"/>
        <w:rPr>
          <w:sz w:val="22"/>
          <w:szCs w:val="22"/>
        </w:rPr>
      </w:pPr>
    </w:p>
    <w:p w14:paraId="108A81F1" w14:textId="77777777" w:rsidR="003B16FD" w:rsidRPr="00F865DD" w:rsidRDefault="003B16FD" w:rsidP="003B16FD">
      <w:pPr>
        <w:spacing w:after="0" w:line="276" w:lineRule="auto"/>
        <w:ind w:firstLine="567"/>
        <w:rPr>
          <w:sz w:val="22"/>
          <w:szCs w:val="22"/>
        </w:rPr>
      </w:pPr>
    </w:p>
    <w:p w14:paraId="2CA7C302" w14:textId="77777777" w:rsidR="003B16FD" w:rsidRPr="00F865DD" w:rsidRDefault="003B16FD" w:rsidP="003B16FD">
      <w:pPr>
        <w:spacing w:after="0" w:line="276" w:lineRule="auto"/>
        <w:ind w:firstLine="567"/>
        <w:rPr>
          <w:sz w:val="22"/>
          <w:szCs w:val="22"/>
        </w:rPr>
      </w:pPr>
    </w:p>
    <w:p w14:paraId="3AF0F001" w14:textId="57813C44" w:rsidR="003B16FD" w:rsidRPr="00F865DD" w:rsidRDefault="003B16FD" w:rsidP="003B16FD">
      <w:pPr>
        <w:spacing w:after="0"/>
        <w:jc w:val="both"/>
        <w:rPr>
          <w:i/>
          <w:color w:val="FF0000"/>
          <w:sz w:val="22"/>
          <w:szCs w:val="22"/>
        </w:rPr>
        <w:sectPr w:rsidR="003B16FD" w:rsidRPr="00F865DD" w:rsidSect="00ED1072">
          <w:footerReference w:type="even" r:id="rId39"/>
          <w:footerReference w:type="default" r:id="rId40"/>
          <w:headerReference w:type="first" r:id="rId41"/>
          <w:pgSz w:w="11906" w:h="16838" w:code="9"/>
          <w:pgMar w:top="851" w:right="567" w:bottom="851" w:left="1134" w:header="0" w:footer="91" w:gutter="0"/>
          <w:cols w:space="720"/>
          <w:titlePg/>
          <w:docGrid w:linePitch="326"/>
        </w:sectPr>
      </w:pPr>
      <w:r w:rsidRPr="00F865DD">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w:t>
      </w:r>
      <w:r w:rsidR="00CA5BF0" w:rsidRPr="00F865DD">
        <w:rPr>
          <w:i/>
          <w:color w:val="FF0000"/>
          <w:sz w:val="22"/>
          <w:szCs w:val="22"/>
        </w:rPr>
        <w:t>У</w:t>
      </w:r>
      <w:r w:rsidRPr="00F865DD">
        <w:rPr>
          <w:i/>
          <w:color w:val="FF0000"/>
          <w:sz w:val="22"/>
          <w:szCs w:val="22"/>
        </w:rPr>
        <w:t>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8342CC1" w14:textId="5FC2F27D" w:rsidR="003B16FD" w:rsidRPr="00F865DD" w:rsidRDefault="003B16FD" w:rsidP="003B16FD">
      <w:pPr>
        <w:spacing w:after="0"/>
        <w:jc w:val="center"/>
        <w:rPr>
          <w:b/>
          <w:i/>
          <w:sz w:val="22"/>
          <w:szCs w:val="22"/>
        </w:rPr>
      </w:pPr>
      <w:r w:rsidRPr="00F865DD">
        <w:rPr>
          <w:b/>
          <w:i/>
          <w:sz w:val="22"/>
          <w:szCs w:val="22"/>
        </w:rPr>
        <w:t xml:space="preserve">Приложение № 7 </w:t>
      </w:r>
      <w:r w:rsidR="0056634D" w:rsidRPr="00F865DD">
        <w:rPr>
          <w:b/>
          <w:i/>
          <w:sz w:val="22"/>
          <w:szCs w:val="22"/>
        </w:rPr>
        <w:t>к</w:t>
      </w:r>
      <w:r w:rsidR="0056634D">
        <w:rPr>
          <w:b/>
          <w:i/>
          <w:sz w:val="22"/>
          <w:szCs w:val="22"/>
        </w:rPr>
        <w:t>о второй части</w:t>
      </w:r>
      <w:r w:rsidR="0056634D" w:rsidRPr="00F865DD">
        <w:rPr>
          <w:b/>
          <w:i/>
          <w:sz w:val="22"/>
          <w:szCs w:val="22"/>
        </w:rPr>
        <w:t xml:space="preserve"> заявк</w:t>
      </w:r>
      <w:r w:rsidR="0056634D">
        <w:rPr>
          <w:b/>
          <w:i/>
          <w:sz w:val="22"/>
          <w:szCs w:val="22"/>
        </w:rPr>
        <w:t>и</w:t>
      </w:r>
      <w:r w:rsidR="0056634D" w:rsidRPr="00F865DD">
        <w:rPr>
          <w:b/>
          <w:i/>
          <w:sz w:val="22"/>
          <w:szCs w:val="22"/>
        </w:rPr>
        <w:t xml:space="preserve"> на участие в закупке</w:t>
      </w:r>
    </w:p>
    <w:p w14:paraId="0B4C1069" w14:textId="77777777" w:rsidR="00751B98" w:rsidRPr="00F865DD" w:rsidRDefault="00751B98" w:rsidP="003B16FD">
      <w:pPr>
        <w:spacing w:after="0"/>
        <w:jc w:val="center"/>
        <w:rPr>
          <w:b/>
          <w:i/>
          <w:sz w:val="22"/>
          <w:szCs w:val="22"/>
        </w:rPr>
      </w:pPr>
    </w:p>
    <w:p w14:paraId="14A5D284" w14:textId="77777777" w:rsidR="003B16FD" w:rsidRPr="00F865DD" w:rsidRDefault="003B16FD" w:rsidP="00FE574F">
      <w:pPr>
        <w:spacing w:after="0"/>
        <w:ind w:right="-32"/>
        <w:jc w:val="center"/>
        <w:rPr>
          <w:b/>
          <w:i/>
          <w:color w:val="FF0000"/>
          <w:sz w:val="22"/>
          <w:szCs w:val="22"/>
          <w:u w:val="single"/>
        </w:rPr>
      </w:pPr>
      <w:r w:rsidRPr="00F865DD">
        <w:rPr>
          <w:b/>
          <w:i/>
          <w:color w:val="FF0000"/>
          <w:sz w:val="22"/>
          <w:szCs w:val="22"/>
          <w:u w:val="single"/>
        </w:rPr>
        <w:t>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w:t>
      </w:r>
    </w:p>
    <w:p w14:paraId="3889C2BB" w14:textId="77777777" w:rsidR="003B16FD" w:rsidRPr="00F865DD" w:rsidRDefault="003B16FD" w:rsidP="003B16FD">
      <w:pPr>
        <w:spacing w:after="0"/>
        <w:ind w:right="-32"/>
        <w:jc w:val="both"/>
        <w:rPr>
          <w:sz w:val="22"/>
          <w:szCs w:val="22"/>
        </w:rPr>
      </w:pPr>
    </w:p>
    <w:p w14:paraId="1800634B" w14:textId="77777777" w:rsidR="003B16FD" w:rsidRPr="00F865DD" w:rsidRDefault="003B16FD" w:rsidP="003B16FD">
      <w:pPr>
        <w:spacing w:after="0"/>
        <w:ind w:right="-32"/>
        <w:jc w:val="both"/>
        <w:rPr>
          <w:sz w:val="22"/>
          <w:szCs w:val="22"/>
        </w:rPr>
      </w:pPr>
      <w:r w:rsidRPr="00F865DD">
        <w:rPr>
          <w:sz w:val="22"/>
          <w:szCs w:val="22"/>
        </w:rPr>
        <w:t>Также предоставляем сведения о кадровых ресурсах, задействованных в исполнении договора, информацию о материально технических ресурсах, материалах, используемых при выполнении работ.</w:t>
      </w:r>
    </w:p>
    <w:p w14:paraId="61EDE22D" w14:textId="77777777" w:rsidR="003B16FD" w:rsidRPr="00F865DD" w:rsidRDefault="003B16FD" w:rsidP="003B16FD">
      <w:pPr>
        <w:spacing w:after="0"/>
        <w:ind w:right="-32"/>
        <w:jc w:val="both"/>
        <w:rPr>
          <w:sz w:val="22"/>
          <w:szCs w:val="22"/>
        </w:rPr>
      </w:pPr>
    </w:p>
    <w:p w14:paraId="7E0ABF72" w14:textId="77777777" w:rsidR="003B16FD" w:rsidRPr="00F865DD" w:rsidRDefault="003B16FD" w:rsidP="00FE574F">
      <w:pPr>
        <w:suppressAutoHyphens/>
        <w:spacing w:after="0"/>
        <w:ind w:right="-32"/>
        <w:jc w:val="center"/>
        <w:rPr>
          <w:b/>
          <w:snapToGrid w:val="0"/>
          <w:sz w:val="22"/>
          <w:szCs w:val="22"/>
        </w:rPr>
      </w:pPr>
      <w:r w:rsidRPr="00F865DD">
        <w:rPr>
          <w:b/>
          <w:snapToGrid w:val="0"/>
          <w:sz w:val="22"/>
          <w:szCs w:val="22"/>
        </w:rPr>
        <w:t>Сведения о кадровых ресурсах, задействованных в исполнении договора</w:t>
      </w:r>
    </w:p>
    <w:tbl>
      <w:tblPr>
        <w:tblW w:w="15335"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4409"/>
        <w:gridCol w:w="5670"/>
        <w:gridCol w:w="4561"/>
      </w:tblGrid>
      <w:tr w:rsidR="003B16FD" w:rsidRPr="00F865DD" w14:paraId="350527FA" w14:textId="77777777" w:rsidTr="00747567">
        <w:trPr>
          <w:trHeight w:val="551"/>
        </w:trPr>
        <w:tc>
          <w:tcPr>
            <w:tcW w:w="695" w:type="dxa"/>
            <w:shd w:val="clear" w:color="auto" w:fill="D9D9D9"/>
            <w:vAlign w:val="center"/>
          </w:tcPr>
          <w:p w14:paraId="7D5F7637" w14:textId="77777777" w:rsidR="003B16FD" w:rsidRPr="00F865DD" w:rsidRDefault="003B16FD" w:rsidP="00747567">
            <w:pPr>
              <w:keepNext/>
              <w:spacing w:after="0"/>
              <w:ind w:right="57"/>
              <w:rPr>
                <w:b/>
                <w:snapToGrid w:val="0"/>
                <w:sz w:val="22"/>
                <w:szCs w:val="22"/>
              </w:rPr>
            </w:pPr>
            <w:r w:rsidRPr="00F865DD">
              <w:rPr>
                <w:b/>
                <w:snapToGrid w:val="0"/>
                <w:sz w:val="22"/>
                <w:szCs w:val="22"/>
              </w:rPr>
              <w:t>№</w:t>
            </w:r>
            <w:r w:rsidRPr="00F865DD">
              <w:rPr>
                <w:b/>
                <w:snapToGrid w:val="0"/>
                <w:sz w:val="22"/>
                <w:szCs w:val="22"/>
              </w:rPr>
              <w:br/>
              <w:t>п/п</w:t>
            </w:r>
          </w:p>
        </w:tc>
        <w:tc>
          <w:tcPr>
            <w:tcW w:w="4409" w:type="dxa"/>
            <w:shd w:val="clear" w:color="auto" w:fill="D9D9D9"/>
            <w:vAlign w:val="center"/>
          </w:tcPr>
          <w:p w14:paraId="52471B48" w14:textId="77777777" w:rsidR="003B16FD" w:rsidRPr="00F865DD" w:rsidRDefault="003B16FD" w:rsidP="00747567">
            <w:pPr>
              <w:keepNext/>
              <w:spacing w:after="0"/>
              <w:ind w:right="57"/>
              <w:rPr>
                <w:b/>
                <w:snapToGrid w:val="0"/>
                <w:sz w:val="22"/>
                <w:szCs w:val="22"/>
              </w:rPr>
            </w:pPr>
            <w:r w:rsidRPr="00F865DD">
              <w:rPr>
                <w:b/>
                <w:snapToGrid w:val="0"/>
                <w:sz w:val="22"/>
                <w:szCs w:val="22"/>
              </w:rPr>
              <w:t>Фамилия, имя, отчество специалиста</w:t>
            </w:r>
          </w:p>
        </w:tc>
        <w:tc>
          <w:tcPr>
            <w:tcW w:w="5670" w:type="dxa"/>
            <w:shd w:val="clear" w:color="auto" w:fill="D9D9D9"/>
            <w:vAlign w:val="center"/>
          </w:tcPr>
          <w:p w14:paraId="0CEE8A60" w14:textId="77777777" w:rsidR="003B16FD" w:rsidRPr="00F865DD" w:rsidRDefault="003B16FD" w:rsidP="00747567">
            <w:pPr>
              <w:keepNext/>
              <w:spacing w:after="0"/>
              <w:ind w:right="57"/>
              <w:jc w:val="center"/>
              <w:rPr>
                <w:b/>
                <w:snapToGrid w:val="0"/>
                <w:sz w:val="22"/>
                <w:szCs w:val="22"/>
              </w:rPr>
            </w:pPr>
            <w:r w:rsidRPr="00F865DD">
              <w:rPr>
                <w:b/>
                <w:snapToGrid w:val="0"/>
                <w:sz w:val="22"/>
                <w:szCs w:val="22"/>
              </w:rPr>
              <w:t>Образование, группы допуска, сертификаты, лицензии и пр.</w:t>
            </w:r>
          </w:p>
        </w:tc>
        <w:tc>
          <w:tcPr>
            <w:tcW w:w="4561" w:type="dxa"/>
            <w:shd w:val="clear" w:color="auto" w:fill="D9D9D9"/>
            <w:vAlign w:val="center"/>
          </w:tcPr>
          <w:p w14:paraId="363F49F6" w14:textId="77777777" w:rsidR="003B16FD" w:rsidRPr="00F865DD" w:rsidRDefault="003B16FD" w:rsidP="00747567">
            <w:pPr>
              <w:keepNext/>
              <w:spacing w:after="0"/>
              <w:ind w:right="57"/>
              <w:jc w:val="center"/>
              <w:rPr>
                <w:b/>
                <w:snapToGrid w:val="0"/>
                <w:sz w:val="22"/>
                <w:szCs w:val="22"/>
              </w:rPr>
            </w:pPr>
            <w:r w:rsidRPr="00F865DD">
              <w:rPr>
                <w:b/>
                <w:snapToGrid w:val="0"/>
                <w:sz w:val="22"/>
                <w:szCs w:val="22"/>
              </w:rPr>
              <w:t>Должность/выполняемые функции</w:t>
            </w:r>
          </w:p>
        </w:tc>
      </w:tr>
      <w:tr w:rsidR="003B16FD" w:rsidRPr="00F865DD" w14:paraId="509CCD13" w14:textId="77777777" w:rsidTr="00747567">
        <w:tc>
          <w:tcPr>
            <w:tcW w:w="695" w:type="dxa"/>
          </w:tcPr>
          <w:p w14:paraId="21DB71D9" w14:textId="77777777" w:rsidR="003B16FD" w:rsidRPr="00F865DD" w:rsidRDefault="003B16FD" w:rsidP="00747567">
            <w:pPr>
              <w:numPr>
                <w:ilvl w:val="0"/>
                <w:numId w:val="11"/>
              </w:numPr>
              <w:spacing w:after="0"/>
              <w:ind w:right="57"/>
              <w:jc w:val="both"/>
              <w:rPr>
                <w:snapToGrid w:val="0"/>
                <w:sz w:val="22"/>
                <w:szCs w:val="22"/>
              </w:rPr>
            </w:pPr>
          </w:p>
        </w:tc>
        <w:tc>
          <w:tcPr>
            <w:tcW w:w="4409" w:type="dxa"/>
          </w:tcPr>
          <w:p w14:paraId="7AAB4501" w14:textId="77777777" w:rsidR="003B16FD" w:rsidRPr="00F865DD" w:rsidRDefault="003B16FD" w:rsidP="00747567">
            <w:pPr>
              <w:spacing w:after="0"/>
              <w:ind w:right="57"/>
              <w:rPr>
                <w:snapToGrid w:val="0"/>
                <w:sz w:val="22"/>
                <w:szCs w:val="22"/>
              </w:rPr>
            </w:pPr>
            <w:r w:rsidRPr="00F865DD">
              <w:rPr>
                <w:snapToGrid w:val="0"/>
                <w:sz w:val="22"/>
                <w:szCs w:val="22"/>
              </w:rPr>
              <w:t>штатные высококвалифицированные кадры ИТР и рабочие</w:t>
            </w:r>
          </w:p>
        </w:tc>
        <w:tc>
          <w:tcPr>
            <w:tcW w:w="5670" w:type="dxa"/>
          </w:tcPr>
          <w:p w14:paraId="178339E4" w14:textId="77777777" w:rsidR="003B16FD" w:rsidRPr="00F865DD" w:rsidRDefault="003B16FD" w:rsidP="00747567">
            <w:pPr>
              <w:spacing w:after="0"/>
              <w:ind w:right="57"/>
              <w:rPr>
                <w:snapToGrid w:val="0"/>
                <w:sz w:val="22"/>
                <w:szCs w:val="22"/>
              </w:rPr>
            </w:pPr>
          </w:p>
        </w:tc>
        <w:tc>
          <w:tcPr>
            <w:tcW w:w="4561" w:type="dxa"/>
          </w:tcPr>
          <w:p w14:paraId="2050A37E" w14:textId="77777777" w:rsidR="003B16FD" w:rsidRPr="00F865DD" w:rsidRDefault="003B16FD" w:rsidP="00747567">
            <w:pPr>
              <w:spacing w:after="0"/>
              <w:ind w:right="57"/>
              <w:rPr>
                <w:snapToGrid w:val="0"/>
                <w:sz w:val="22"/>
                <w:szCs w:val="22"/>
              </w:rPr>
            </w:pPr>
          </w:p>
        </w:tc>
      </w:tr>
      <w:tr w:rsidR="003B16FD" w:rsidRPr="00F865DD" w14:paraId="5468EC39" w14:textId="77777777" w:rsidTr="00747567">
        <w:tc>
          <w:tcPr>
            <w:tcW w:w="695" w:type="dxa"/>
          </w:tcPr>
          <w:p w14:paraId="2A742380" w14:textId="77777777" w:rsidR="003B16FD" w:rsidRPr="00F865DD" w:rsidRDefault="003B16FD" w:rsidP="00747567">
            <w:pPr>
              <w:numPr>
                <w:ilvl w:val="0"/>
                <w:numId w:val="11"/>
              </w:numPr>
              <w:spacing w:after="0"/>
              <w:ind w:left="0" w:right="57" w:firstLine="0"/>
              <w:jc w:val="both"/>
              <w:rPr>
                <w:snapToGrid w:val="0"/>
                <w:sz w:val="22"/>
                <w:szCs w:val="22"/>
              </w:rPr>
            </w:pPr>
          </w:p>
        </w:tc>
        <w:tc>
          <w:tcPr>
            <w:tcW w:w="4409" w:type="dxa"/>
          </w:tcPr>
          <w:p w14:paraId="4482B7EC" w14:textId="77777777" w:rsidR="003B16FD" w:rsidRPr="00F865DD" w:rsidRDefault="003B16FD" w:rsidP="00747567">
            <w:pPr>
              <w:spacing w:after="0"/>
              <w:ind w:right="57"/>
              <w:rPr>
                <w:snapToGrid w:val="0"/>
                <w:sz w:val="22"/>
                <w:szCs w:val="22"/>
              </w:rPr>
            </w:pPr>
          </w:p>
        </w:tc>
        <w:tc>
          <w:tcPr>
            <w:tcW w:w="5670" w:type="dxa"/>
          </w:tcPr>
          <w:p w14:paraId="65D6AB14" w14:textId="77777777" w:rsidR="003B16FD" w:rsidRPr="00F865DD" w:rsidRDefault="003B16FD" w:rsidP="00747567">
            <w:pPr>
              <w:spacing w:after="0"/>
              <w:ind w:right="57"/>
              <w:rPr>
                <w:snapToGrid w:val="0"/>
                <w:sz w:val="22"/>
                <w:szCs w:val="22"/>
              </w:rPr>
            </w:pPr>
          </w:p>
        </w:tc>
        <w:tc>
          <w:tcPr>
            <w:tcW w:w="4561" w:type="dxa"/>
          </w:tcPr>
          <w:p w14:paraId="776E1001" w14:textId="77777777" w:rsidR="003B16FD" w:rsidRPr="00F865DD" w:rsidRDefault="003B16FD" w:rsidP="00747567">
            <w:pPr>
              <w:spacing w:after="0"/>
              <w:ind w:right="57"/>
              <w:rPr>
                <w:snapToGrid w:val="0"/>
                <w:sz w:val="22"/>
                <w:szCs w:val="22"/>
              </w:rPr>
            </w:pPr>
          </w:p>
        </w:tc>
      </w:tr>
      <w:tr w:rsidR="003B16FD" w:rsidRPr="00F865DD" w14:paraId="7EAC5B64" w14:textId="77777777" w:rsidTr="00747567">
        <w:tc>
          <w:tcPr>
            <w:tcW w:w="695" w:type="dxa"/>
          </w:tcPr>
          <w:p w14:paraId="583B3C45" w14:textId="77777777" w:rsidR="003B16FD" w:rsidRPr="00F865DD" w:rsidRDefault="003B16FD" w:rsidP="00747567">
            <w:pPr>
              <w:spacing w:after="0"/>
              <w:ind w:right="57"/>
              <w:rPr>
                <w:snapToGrid w:val="0"/>
                <w:sz w:val="22"/>
                <w:szCs w:val="22"/>
              </w:rPr>
            </w:pPr>
            <w:r w:rsidRPr="00F865DD">
              <w:rPr>
                <w:snapToGrid w:val="0"/>
                <w:sz w:val="22"/>
                <w:szCs w:val="22"/>
              </w:rPr>
              <w:t>3.</w:t>
            </w:r>
          </w:p>
        </w:tc>
        <w:tc>
          <w:tcPr>
            <w:tcW w:w="4409" w:type="dxa"/>
          </w:tcPr>
          <w:p w14:paraId="7383FCAE" w14:textId="77777777" w:rsidR="003B16FD" w:rsidRPr="00F865DD" w:rsidRDefault="003B16FD" w:rsidP="00747567">
            <w:pPr>
              <w:spacing w:after="0"/>
              <w:ind w:right="57"/>
              <w:rPr>
                <w:snapToGrid w:val="0"/>
                <w:sz w:val="22"/>
                <w:szCs w:val="22"/>
              </w:rPr>
            </w:pPr>
          </w:p>
        </w:tc>
        <w:tc>
          <w:tcPr>
            <w:tcW w:w="5670" w:type="dxa"/>
          </w:tcPr>
          <w:p w14:paraId="29818258" w14:textId="77777777" w:rsidR="003B16FD" w:rsidRPr="00F865DD" w:rsidRDefault="003B16FD" w:rsidP="00747567">
            <w:pPr>
              <w:spacing w:after="0"/>
              <w:ind w:right="57"/>
              <w:jc w:val="center"/>
              <w:rPr>
                <w:snapToGrid w:val="0"/>
                <w:sz w:val="22"/>
                <w:szCs w:val="22"/>
              </w:rPr>
            </w:pPr>
          </w:p>
        </w:tc>
        <w:tc>
          <w:tcPr>
            <w:tcW w:w="4561" w:type="dxa"/>
          </w:tcPr>
          <w:p w14:paraId="6872296E" w14:textId="77777777" w:rsidR="003B16FD" w:rsidRPr="00F865DD" w:rsidRDefault="003B16FD" w:rsidP="00747567">
            <w:pPr>
              <w:spacing w:after="0"/>
              <w:ind w:right="57"/>
              <w:rPr>
                <w:snapToGrid w:val="0"/>
                <w:sz w:val="22"/>
                <w:szCs w:val="22"/>
              </w:rPr>
            </w:pPr>
          </w:p>
        </w:tc>
      </w:tr>
      <w:tr w:rsidR="003B16FD" w:rsidRPr="00F865DD" w14:paraId="2B62F14C" w14:textId="77777777" w:rsidTr="00747567">
        <w:tc>
          <w:tcPr>
            <w:tcW w:w="695" w:type="dxa"/>
          </w:tcPr>
          <w:p w14:paraId="353B03E4" w14:textId="77777777" w:rsidR="003B16FD" w:rsidRPr="00F865DD" w:rsidRDefault="003B16FD" w:rsidP="00747567">
            <w:pPr>
              <w:spacing w:after="0"/>
              <w:ind w:right="57"/>
              <w:rPr>
                <w:snapToGrid w:val="0"/>
                <w:sz w:val="22"/>
                <w:szCs w:val="22"/>
              </w:rPr>
            </w:pPr>
            <w:r w:rsidRPr="00F865DD">
              <w:rPr>
                <w:snapToGrid w:val="0"/>
                <w:sz w:val="22"/>
                <w:szCs w:val="22"/>
              </w:rPr>
              <w:t>4.</w:t>
            </w:r>
          </w:p>
        </w:tc>
        <w:tc>
          <w:tcPr>
            <w:tcW w:w="4409" w:type="dxa"/>
          </w:tcPr>
          <w:p w14:paraId="3410FF58" w14:textId="77777777" w:rsidR="003B16FD" w:rsidRPr="00F865DD" w:rsidRDefault="003B16FD" w:rsidP="00747567">
            <w:pPr>
              <w:spacing w:after="0"/>
              <w:ind w:right="57"/>
              <w:rPr>
                <w:snapToGrid w:val="0"/>
                <w:sz w:val="22"/>
                <w:szCs w:val="22"/>
              </w:rPr>
            </w:pPr>
          </w:p>
        </w:tc>
        <w:tc>
          <w:tcPr>
            <w:tcW w:w="5670" w:type="dxa"/>
          </w:tcPr>
          <w:p w14:paraId="0B20B1AF" w14:textId="77777777" w:rsidR="003B16FD" w:rsidRPr="00F865DD" w:rsidRDefault="003B16FD" w:rsidP="00747567">
            <w:pPr>
              <w:spacing w:after="0"/>
              <w:ind w:right="57"/>
              <w:jc w:val="center"/>
              <w:rPr>
                <w:snapToGrid w:val="0"/>
                <w:sz w:val="22"/>
                <w:szCs w:val="22"/>
              </w:rPr>
            </w:pPr>
          </w:p>
        </w:tc>
        <w:tc>
          <w:tcPr>
            <w:tcW w:w="4561" w:type="dxa"/>
          </w:tcPr>
          <w:p w14:paraId="004D2A78" w14:textId="77777777" w:rsidR="003B16FD" w:rsidRPr="00F865DD" w:rsidRDefault="003B16FD" w:rsidP="00747567">
            <w:pPr>
              <w:spacing w:after="0"/>
              <w:ind w:right="57"/>
              <w:rPr>
                <w:snapToGrid w:val="0"/>
                <w:sz w:val="22"/>
                <w:szCs w:val="22"/>
              </w:rPr>
            </w:pPr>
          </w:p>
        </w:tc>
      </w:tr>
    </w:tbl>
    <w:p w14:paraId="0DCFB0D4" w14:textId="77777777" w:rsidR="003B16FD" w:rsidRPr="00F865DD" w:rsidRDefault="003B16FD" w:rsidP="003B16FD">
      <w:pPr>
        <w:suppressAutoHyphens/>
        <w:spacing w:after="0"/>
        <w:ind w:right="425"/>
        <w:rPr>
          <w:i/>
          <w:snapToGrid w:val="0"/>
          <w:sz w:val="22"/>
          <w:szCs w:val="22"/>
          <w:lang w:val="en-US"/>
        </w:rPr>
      </w:pPr>
    </w:p>
    <w:p w14:paraId="73BF6A10" w14:textId="77777777" w:rsidR="003B16FD" w:rsidRPr="00F865DD" w:rsidRDefault="003B16FD" w:rsidP="003B16FD">
      <w:pPr>
        <w:spacing w:after="0"/>
        <w:ind w:right="425"/>
        <w:jc w:val="both"/>
        <w:rPr>
          <w:sz w:val="22"/>
          <w:szCs w:val="22"/>
        </w:rPr>
      </w:pPr>
      <w:r w:rsidRPr="00F865DD">
        <w:rPr>
          <w:snapToGrid w:val="0"/>
          <w:sz w:val="22"/>
          <w:szCs w:val="22"/>
        </w:rPr>
        <w:t xml:space="preserve">Настоящим подтверждаем, что задействованный в рамках исполнения договора </w:t>
      </w:r>
      <w:r w:rsidRPr="00F865DD">
        <w:rPr>
          <w:sz w:val="22"/>
          <w:szCs w:val="22"/>
        </w:rPr>
        <w:t xml:space="preserve">с АО «Аэропорт Сургут» персонал имеет право осуществлять трудовую деятельность на территории выполнения работ, не имеет судимостей, является </w:t>
      </w:r>
      <w:r w:rsidR="00C40AB3" w:rsidRPr="00F865DD">
        <w:rPr>
          <w:sz w:val="22"/>
          <w:szCs w:val="22"/>
        </w:rPr>
        <w:t>надлежащим образом,</w:t>
      </w:r>
      <w:r w:rsidRPr="00F865DD">
        <w:rPr>
          <w:sz w:val="22"/>
          <w:szCs w:val="22"/>
        </w:rPr>
        <w:t xml:space="preserve"> обученным и аттестованным.</w:t>
      </w:r>
    </w:p>
    <w:p w14:paraId="1154D8BC" w14:textId="77777777" w:rsidR="003B16FD" w:rsidRPr="00F865DD" w:rsidRDefault="003B16FD" w:rsidP="003B16FD">
      <w:pPr>
        <w:spacing w:after="0"/>
        <w:ind w:right="425"/>
        <w:jc w:val="both"/>
        <w:rPr>
          <w:b/>
          <w:sz w:val="22"/>
          <w:szCs w:val="22"/>
        </w:rPr>
      </w:pPr>
    </w:p>
    <w:p w14:paraId="7F0B4D94" w14:textId="77777777" w:rsidR="003B16FD" w:rsidRPr="00F865DD" w:rsidRDefault="003B16FD" w:rsidP="003B16FD">
      <w:pPr>
        <w:spacing w:after="0"/>
        <w:jc w:val="both"/>
        <w:rPr>
          <w:sz w:val="22"/>
          <w:szCs w:val="22"/>
        </w:rPr>
      </w:pPr>
    </w:p>
    <w:p w14:paraId="6FAC2A30" w14:textId="77777777" w:rsidR="003B16FD" w:rsidRDefault="003B16FD" w:rsidP="00FE574F">
      <w:pPr>
        <w:suppressAutoHyphens/>
        <w:spacing w:after="0"/>
        <w:jc w:val="center"/>
        <w:rPr>
          <w:b/>
          <w:snapToGrid w:val="0"/>
          <w:sz w:val="22"/>
          <w:szCs w:val="22"/>
        </w:rPr>
      </w:pPr>
      <w:r w:rsidRPr="00F865DD">
        <w:rPr>
          <w:b/>
          <w:snapToGrid w:val="0"/>
          <w:sz w:val="22"/>
          <w:szCs w:val="22"/>
        </w:rPr>
        <w:t>Информация о материально-технических ресурсах</w:t>
      </w:r>
    </w:p>
    <w:p w14:paraId="0A44586B" w14:textId="77777777" w:rsidR="00DC420E" w:rsidRDefault="00DC420E" w:rsidP="00FE574F">
      <w:pPr>
        <w:suppressAutoHyphens/>
        <w:spacing w:after="0"/>
        <w:jc w:val="center"/>
        <w:rPr>
          <w:b/>
          <w:snapToGrid w:val="0"/>
          <w:sz w:val="22"/>
          <w:szCs w:val="22"/>
        </w:rPr>
      </w:pPr>
    </w:p>
    <w:p w14:paraId="6552C928" w14:textId="5D51056D" w:rsidR="00DC420E" w:rsidRPr="00DC420E" w:rsidRDefault="00DC420E" w:rsidP="00DC420E">
      <w:pPr>
        <w:spacing w:after="0"/>
        <w:jc w:val="both"/>
        <w:rPr>
          <w:bCs/>
          <w:sz w:val="22"/>
          <w:szCs w:val="22"/>
        </w:rPr>
      </w:pPr>
      <w:r>
        <w:rPr>
          <w:bCs/>
          <w:sz w:val="22"/>
          <w:szCs w:val="22"/>
        </w:rPr>
        <w:t>Подтверждаем н</w:t>
      </w:r>
      <w:r w:rsidRPr="00996835">
        <w:rPr>
          <w:bCs/>
          <w:sz w:val="22"/>
          <w:szCs w:val="22"/>
        </w:rPr>
        <w:t xml:space="preserve">аличие собственного оборудования, инвентаря, инструмента, автотранспортной техники для выполнения работ (заводского исполнения, поверенные </w:t>
      </w:r>
      <w:r>
        <w:rPr>
          <w:bCs/>
          <w:sz w:val="22"/>
          <w:szCs w:val="22"/>
        </w:rPr>
        <w:t xml:space="preserve">и имеющие </w:t>
      </w:r>
      <w:r w:rsidRPr="00996835">
        <w:rPr>
          <w:bCs/>
          <w:sz w:val="22"/>
          <w:szCs w:val="22"/>
        </w:rPr>
        <w:t>действующие сертификаты о поверке)</w:t>
      </w:r>
    </w:p>
    <w:p w14:paraId="64002DCC" w14:textId="77777777" w:rsidR="00DC420E" w:rsidRPr="00F865DD" w:rsidRDefault="00DC420E" w:rsidP="00FE574F">
      <w:pPr>
        <w:suppressAutoHyphens/>
        <w:spacing w:after="0"/>
        <w:jc w:val="center"/>
        <w:rPr>
          <w:b/>
          <w:snapToGrid w:val="0"/>
          <w:sz w:val="22"/>
          <w:szCs w:val="22"/>
        </w:rPr>
      </w:pPr>
    </w:p>
    <w:tbl>
      <w:tblPr>
        <w:tblW w:w="15593"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1974"/>
        <w:gridCol w:w="3260"/>
        <w:gridCol w:w="5529"/>
        <w:gridCol w:w="2268"/>
        <w:gridCol w:w="1842"/>
      </w:tblGrid>
      <w:tr w:rsidR="003B16FD" w:rsidRPr="00F865DD" w14:paraId="3147B6A9" w14:textId="77777777" w:rsidTr="00747567">
        <w:trPr>
          <w:cantSplit/>
          <w:trHeight w:val="530"/>
        </w:trPr>
        <w:tc>
          <w:tcPr>
            <w:tcW w:w="720" w:type="dxa"/>
            <w:shd w:val="clear" w:color="auto" w:fill="D9D9D9"/>
            <w:vAlign w:val="center"/>
          </w:tcPr>
          <w:p w14:paraId="3ADB645B" w14:textId="77777777" w:rsidR="003B16FD" w:rsidRPr="00F865DD" w:rsidRDefault="003B16FD" w:rsidP="00747567">
            <w:pPr>
              <w:keepNext/>
              <w:spacing w:after="0"/>
              <w:ind w:right="57"/>
              <w:rPr>
                <w:b/>
                <w:snapToGrid w:val="0"/>
                <w:sz w:val="22"/>
                <w:szCs w:val="22"/>
              </w:rPr>
            </w:pPr>
            <w:r w:rsidRPr="00F865DD">
              <w:rPr>
                <w:b/>
                <w:snapToGrid w:val="0"/>
                <w:sz w:val="22"/>
                <w:szCs w:val="22"/>
              </w:rPr>
              <w:t>№ п/п</w:t>
            </w:r>
          </w:p>
        </w:tc>
        <w:tc>
          <w:tcPr>
            <w:tcW w:w="1974" w:type="dxa"/>
            <w:shd w:val="clear" w:color="auto" w:fill="D9D9D9"/>
            <w:vAlign w:val="center"/>
          </w:tcPr>
          <w:p w14:paraId="0DA5C6B6" w14:textId="77777777" w:rsidR="003B16FD" w:rsidRPr="00F865DD" w:rsidRDefault="003B16FD" w:rsidP="00747567">
            <w:pPr>
              <w:keepNext/>
              <w:spacing w:after="0"/>
              <w:ind w:right="57"/>
              <w:jc w:val="center"/>
              <w:rPr>
                <w:b/>
                <w:snapToGrid w:val="0"/>
                <w:sz w:val="22"/>
                <w:szCs w:val="22"/>
              </w:rPr>
            </w:pPr>
            <w:r w:rsidRPr="00F865DD">
              <w:rPr>
                <w:b/>
                <w:snapToGrid w:val="0"/>
                <w:sz w:val="22"/>
                <w:szCs w:val="22"/>
              </w:rPr>
              <w:t>Наименование ресурса</w:t>
            </w:r>
          </w:p>
        </w:tc>
        <w:tc>
          <w:tcPr>
            <w:tcW w:w="3260" w:type="dxa"/>
            <w:shd w:val="clear" w:color="auto" w:fill="D9D9D9"/>
            <w:vAlign w:val="center"/>
          </w:tcPr>
          <w:p w14:paraId="2BC4EAD1" w14:textId="77777777" w:rsidR="003B16FD" w:rsidRPr="00F865DD" w:rsidRDefault="003B16FD" w:rsidP="00747567">
            <w:pPr>
              <w:keepNext/>
              <w:spacing w:after="0"/>
              <w:ind w:right="57"/>
              <w:jc w:val="center"/>
              <w:rPr>
                <w:b/>
                <w:snapToGrid w:val="0"/>
                <w:sz w:val="22"/>
                <w:szCs w:val="22"/>
              </w:rPr>
            </w:pPr>
            <w:r w:rsidRPr="00F865DD">
              <w:rPr>
                <w:b/>
                <w:snapToGrid w:val="0"/>
                <w:sz w:val="22"/>
                <w:szCs w:val="22"/>
              </w:rPr>
              <w:t>Местонахождение</w:t>
            </w:r>
          </w:p>
        </w:tc>
        <w:tc>
          <w:tcPr>
            <w:tcW w:w="5529" w:type="dxa"/>
            <w:shd w:val="clear" w:color="auto" w:fill="D9D9D9"/>
            <w:vAlign w:val="center"/>
          </w:tcPr>
          <w:p w14:paraId="3C711E55" w14:textId="77777777" w:rsidR="003B16FD" w:rsidRPr="00F865DD" w:rsidRDefault="003B16FD" w:rsidP="00747567">
            <w:pPr>
              <w:keepNext/>
              <w:spacing w:after="0"/>
              <w:ind w:right="57"/>
              <w:jc w:val="center"/>
              <w:rPr>
                <w:b/>
                <w:snapToGrid w:val="0"/>
                <w:sz w:val="22"/>
                <w:szCs w:val="22"/>
              </w:rPr>
            </w:pPr>
            <w:r w:rsidRPr="00F865DD">
              <w:rPr>
                <w:b/>
                <w:snapToGrid w:val="0"/>
                <w:sz w:val="22"/>
                <w:szCs w:val="22"/>
              </w:rPr>
              <w:t>Право собственности или иное право (хозяйственного ведения, оперативного управления)</w:t>
            </w:r>
          </w:p>
        </w:tc>
        <w:tc>
          <w:tcPr>
            <w:tcW w:w="2268" w:type="dxa"/>
            <w:shd w:val="clear" w:color="auto" w:fill="D9D9D9"/>
            <w:vAlign w:val="center"/>
          </w:tcPr>
          <w:p w14:paraId="5AA56484" w14:textId="77777777" w:rsidR="003B16FD" w:rsidRPr="00F865DD" w:rsidRDefault="003B16FD" w:rsidP="00747567">
            <w:pPr>
              <w:keepNext/>
              <w:spacing w:after="0"/>
              <w:ind w:right="57"/>
              <w:jc w:val="center"/>
              <w:rPr>
                <w:b/>
                <w:snapToGrid w:val="0"/>
                <w:sz w:val="22"/>
                <w:szCs w:val="22"/>
              </w:rPr>
            </w:pPr>
            <w:r w:rsidRPr="00F865DD">
              <w:rPr>
                <w:b/>
                <w:snapToGrid w:val="0"/>
                <w:sz w:val="22"/>
                <w:szCs w:val="22"/>
              </w:rPr>
              <w:t>Состояние</w:t>
            </w:r>
          </w:p>
        </w:tc>
        <w:tc>
          <w:tcPr>
            <w:tcW w:w="1842" w:type="dxa"/>
            <w:shd w:val="clear" w:color="auto" w:fill="D9D9D9"/>
            <w:vAlign w:val="center"/>
          </w:tcPr>
          <w:p w14:paraId="160DFA4A" w14:textId="77777777" w:rsidR="003B16FD" w:rsidRPr="00F865DD" w:rsidRDefault="003B16FD" w:rsidP="00747567">
            <w:pPr>
              <w:keepNext/>
              <w:spacing w:after="0"/>
              <w:ind w:right="57"/>
              <w:jc w:val="center"/>
              <w:rPr>
                <w:b/>
                <w:snapToGrid w:val="0"/>
                <w:sz w:val="22"/>
                <w:szCs w:val="22"/>
              </w:rPr>
            </w:pPr>
            <w:r w:rsidRPr="00F865DD">
              <w:rPr>
                <w:b/>
                <w:snapToGrid w:val="0"/>
                <w:sz w:val="22"/>
                <w:szCs w:val="22"/>
              </w:rPr>
              <w:t>Примечания</w:t>
            </w:r>
          </w:p>
        </w:tc>
      </w:tr>
      <w:tr w:rsidR="003B16FD" w:rsidRPr="00F865DD" w14:paraId="0CAD6CBC" w14:textId="77777777" w:rsidTr="00747567">
        <w:trPr>
          <w:cantSplit/>
        </w:trPr>
        <w:tc>
          <w:tcPr>
            <w:tcW w:w="15593" w:type="dxa"/>
            <w:gridSpan w:val="6"/>
          </w:tcPr>
          <w:p w14:paraId="273739B4" w14:textId="77777777" w:rsidR="003B16FD" w:rsidRPr="00F865DD" w:rsidRDefault="003B16FD" w:rsidP="00747567">
            <w:pPr>
              <w:spacing w:after="0"/>
              <w:ind w:right="57"/>
              <w:rPr>
                <w:snapToGrid w:val="0"/>
                <w:sz w:val="22"/>
                <w:szCs w:val="22"/>
              </w:rPr>
            </w:pPr>
            <w:r w:rsidRPr="00F865DD">
              <w:rPr>
                <w:snapToGrid w:val="0"/>
                <w:sz w:val="22"/>
                <w:szCs w:val="22"/>
              </w:rPr>
              <w:t>Оборудование, инвентарь, инструмент</w:t>
            </w:r>
          </w:p>
        </w:tc>
      </w:tr>
      <w:tr w:rsidR="003B16FD" w:rsidRPr="00F865DD" w14:paraId="500F0ADB" w14:textId="77777777" w:rsidTr="00747567">
        <w:trPr>
          <w:cantSplit/>
        </w:trPr>
        <w:tc>
          <w:tcPr>
            <w:tcW w:w="720" w:type="dxa"/>
          </w:tcPr>
          <w:p w14:paraId="74312091" w14:textId="77777777" w:rsidR="003B16FD" w:rsidRPr="00F865DD" w:rsidRDefault="003B16FD" w:rsidP="00747567">
            <w:pPr>
              <w:spacing w:after="0"/>
              <w:jc w:val="center"/>
              <w:rPr>
                <w:snapToGrid w:val="0"/>
                <w:sz w:val="22"/>
                <w:szCs w:val="22"/>
              </w:rPr>
            </w:pPr>
          </w:p>
        </w:tc>
        <w:tc>
          <w:tcPr>
            <w:tcW w:w="1974" w:type="dxa"/>
          </w:tcPr>
          <w:p w14:paraId="1BBB4454" w14:textId="77777777" w:rsidR="003B16FD" w:rsidRPr="00F865DD" w:rsidRDefault="003B16FD" w:rsidP="00747567">
            <w:pPr>
              <w:spacing w:after="0"/>
              <w:ind w:right="57" w:firstLine="567"/>
              <w:rPr>
                <w:snapToGrid w:val="0"/>
                <w:sz w:val="22"/>
                <w:szCs w:val="22"/>
              </w:rPr>
            </w:pPr>
          </w:p>
        </w:tc>
        <w:tc>
          <w:tcPr>
            <w:tcW w:w="3260" w:type="dxa"/>
          </w:tcPr>
          <w:p w14:paraId="7A39027C" w14:textId="77777777" w:rsidR="003B16FD" w:rsidRPr="00F865DD" w:rsidRDefault="003B16FD" w:rsidP="00747567">
            <w:pPr>
              <w:spacing w:after="0"/>
              <w:ind w:right="57" w:firstLine="567"/>
              <w:rPr>
                <w:snapToGrid w:val="0"/>
                <w:sz w:val="22"/>
                <w:szCs w:val="22"/>
              </w:rPr>
            </w:pPr>
          </w:p>
        </w:tc>
        <w:tc>
          <w:tcPr>
            <w:tcW w:w="5529" w:type="dxa"/>
          </w:tcPr>
          <w:p w14:paraId="7821432F" w14:textId="77777777" w:rsidR="003B16FD" w:rsidRPr="00F865DD" w:rsidRDefault="003B16FD" w:rsidP="00747567">
            <w:pPr>
              <w:spacing w:after="0"/>
              <w:ind w:right="57" w:firstLine="567"/>
              <w:rPr>
                <w:snapToGrid w:val="0"/>
                <w:sz w:val="22"/>
                <w:szCs w:val="22"/>
              </w:rPr>
            </w:pPr>
          </w:p>
        </w:tc>
        <w:tc>
          <w:tcPr>
            <w:tcW w:w="2268" w:type="dxa"/>
          </w:tcPr>
          <w:p w14:paraId="2F1B50E5" w14:textId="77777777" w:rsidR="003B16FD" w:rsidRPr="00F865DD" w:rsidRDefault="003B16FD" w:rsidP="00747567">
            <w:pPr>
              <w:spacing w:after="0"/>
              <w:ind w:right="57" w:firstLine="567"/>
              <w:rPr>
                <w:snapToGrid w:val="0"/>
                <w:sz w:val="22"/>
                <w:szCs w:val="22"/>
              </w:rPr>
            </w:pPr>
          </w:p>
        </w:tc>
        <w:tc>
          <w:tcPr>
            <w:tcW w:w="1842" w:type="dxa"/>
          </w:tcPr>
          <w:p w14:paraId="45FB2D8B" w14:textId="77777777" w:rsidR="003B16FD" w:rsidRPr="00F865DD" w:rsidRDefault="003B16FD" w:rsidP="00747567">
            <w:pPr>
              <w:spacing w:after="0"/>
              <w:ind w:right="57" w:firstLine="567"/>
              <w:rPr>
                <w:snapToGrid w:val="0"/>
                <w:sz w:val="22"/>
                <w:szCs w:val="22"/>
              </w:rPr>
            </w:pPr>
          </w:p>
        </w:tc>
      </w:tr>
      <w:tr w:rsidR="003B16FD" w:rsidRPr="00F865DD" w14:paraId="475010D9" w14:textId="77777777" w:rsidTr="00747567">
        <w:trPr>
          <w:cantSplit/>
        </w:trPr>
        <w:tc>
          <w:tcPr>
            <w:tcW w:w="720" w:type="dxa"/>
          </w:tcPr>
          <w:p w14:paraId="6C2059D5" w14:textId="77777777" w:rsidR="003B16FD" w:rsidRPr="00F865DD" w:rsidRDefault="003B16FD" w:rsidP="00747567">
            <w:pPr>
              <w:spacing w:after="0"/>
              <w:jc w:val="center"/>
              <w:rPr>
                <w:snapToGrid w:val="0"/>
                <w:sz w:val="22"/>
                <w:szCs w:val="22"/>
              </w:rPr>
            </w:pPr>
          </w:p>
        </w:tc>
        <w:tc>
          <w:tcPr>
            <w:tcW w:w="1974" w:type="dxa"/>
          </w:tcPr>
          <w:p w14:paraId="30233E42" w14:textId="77777777" w:rsidR="003B16FD" w:rsidRPr="00F865DD" w:rsidRDefault="003B16FD" w:rsidP="00747567">
            <w:pPr>
              <w:spacing w:after="0"/>
              <w:ind w:right="57" w:firstLine="567"/>
              <w:rPr>
                <w:snapToGrid w:val="0"/>
                <w:sz w:val="22"/>
                <w:szCs w:val="22"/>
              </w:rPr>
            </w:pPr>
          </w:p>
        </w:tc>
        <w:tc>
          <w:tcPr>
            <w:tcW w:w="3260" w:type="dxa"/>
          </w:tcPr>
          <w:p w14:paraId="531849CF" w14:textId="77777777" w:rsidR="003B16FD" w:rsidRPr="00F865DD" w:rsidRDefault="003B16FD" w:rsidP="00747567">
            <w:pPr>
              <w:spacing w:after="0"/>
              <w:ind w:right="57" w:firstLine="567"/>
              <w:rPr>
                <w:snapToGrid w:val="0"/>
                <w:sz w:val="22"/>
                <w:szCs w:val="22"/>
              </w:rPr>
            </w:pPr>
          </w:p>
        </w:tc>
        <w:tc>
          <w:tcPr>
            <w:tcW w:w="5529" w:type="dxa"/>
          </w:tcPr>
          <w:p w14:paraId="65D47040" w14:textId="77777777" w:rsidR="003B16FD" w:rsidRPr="00F865DD" w:rsidRDefault="003B16FD" w:rsidP="00747567">
            <w:pPr>
              <w:spacing w:after="0"/>
              <w:ind w:right="57" w:firstLine="567"/>
              <w:rPr>
                <w:snapToGrid w:val="0"/>
                <w:sz w:val="22"/>
                <w:szCs w:val="22"/>
              </w:rPr>
            </w:pPr>
          </w:p>
        </w:tc>
        <w:tc>
          <w:tcPr>
            <w:tcW w:w="2268" w:type="dxa"/>
          </w:tcPr>
          <w:p w14:paraId="21E3303A" w14:textId="77777777" w:rsidR="003B16FD" w:rsidRPr="00F865DD" w:rsidRDefault="003B16FD" w:rsidP="00747567">
            <w:pPr>
              <w:spacing w:after="0"/>
              <w:ind w:right="57" w:firstLine="567"/>
              <w:rPr>
                <w:snapToGrid w:val="0"/>
                <w:sz w:val="22"/>
                <w:szCs w:val="22"/>
              </w:rPr>
            </w:pPr>
          </w:p>
        </w:tc>
        <w:tc>
          <w:tcPr>
            <w:tcW w:w="1842" w:type="dxa"/>
          </w:tcPr>
          <w:p w14:paraId="23BDE6E8" w14:textId="77777777" w:rsidR="003B16FD" w:rsidRPr="00F865DD" w:rsidRDefault="003B16FD" w:rsidP="00747567">
            <w:pPr>
              <w:spacing w:after="0"/>
              <w:ind w:right="57" w:firstLine="567"/>
              <w:rPr>
                <w:snapToGrid w:val="0"/>
                <w:sz w:val="22"/>
                <w:szCs w:val="22"/>
              </w:rPr>
            </w:pPr>
          </w:p>
        </w:tc>
      </w:tr>
      <w:tr w:rsidR="003B16FD" w:rsidRPr="00F865DD" w14:paraId="2B9DE6D5" w14:textId="77777777" w:rsidTr="00747567">
        <w:trPr>
          <w:cantSplit/>
        </w:trPr>
        <w:tc>
          <w:tcPr>
            <w:tcW w:w="720" w:type="dxa"/>
          </w:tcPr>
          <w:p w14:paraId="65A32202" w14:textId="77777777" w:rsidR="003B16FD" w:rsidRPr="00F865DD" w:rsidRDefault="003B16FD" w:rsidP="00747567">
            <w:pPr>
              <w:spacing w:after="0"/>
              <w:jc w:val="center"/>
              <w:rPr>
                <w:snapToGrid w:val="0"/>
                <w:sz w:val="22"/>
                <w:szCs w:val="22"/>
              </w:rPr>
            </w:pPr>
          </w:p>
        </w:tc>
        <w:tc>
          <w:tcPr>
            <w:tcW w:w="1974" w:type="dxa"/>
          </w:tcPr>
          <w:p w14:paraId="3E5C8403" w14:textId="77777777" w:rsidR="003B16FD" w:rsidRPr="00F865DD" w:rsidRDefault="003B16FD" w:rsidP="00747567">
            <w:pPr>
              <w:spacing w:after="0"/>
              <w:ind w:right="57" w:firstLine="567"/>
              <w:rPr>
                <w:snapToGrid w:val="0"/>
                <w:sz w:val="22"/>
                <w:szCs w:val="22"/>
              </w:rPr>
            </w:pPr>
          </w:p>
        </w:tc>
        <w:tc>
          <w:tcPr>
            <w:tcW w:w="3260" w:type="dxa"/>
          </w:tcPr>
          <w:p w14:paraId="7E414665" w14:textId="77777777" w:rsidR="003B16FD" w:rsidRPr="00F865DD" w:rsidRDefault="003B16FD" w:rsidP="00747567">
            <w:pPr>
              <w:spacing w:after="0"/>
              <w:ind w:right="57" w:firstLine="567"/>
              <w:rPr>
                <w:snapToGrid w:val="0"/>
                <w:sz w:val="22"/>
                <w:szCs w:val="22"/>
              </w:rPr>
            </w:pPr>
          </w:p>
        </w:tc>
        <w:tc>
          <w:tcPr>
            <w:tcW w:w="5529" w:type="dxa"/>
          </w:tcPr>
          <w:p w14:paraId="293692B2" w14:textId="77777777" w:rsidR="003B16FD" w:rsidRPr="00F865DD" w:rsidRDefault="003B16FD" w:rsidP="00747567">
            <w:pPr>
              <w:spacing w:after="0"/>
              <w:ind w:right="57" w:firstLine="567"/>
              <w:rPr>
                <w:snapToGrid w:val="0"/>
                <w:sz w:val="22"/>
                <w:szCs w:val="22"/>
              </w:rPr>
            </w:pPr>
          </w:p>
        </w:tc>
        <w:tc>
          <w:tcPr>
            <w:tcW w:w="2268" w:type="dxa"/>
          </w:tcPr>
          <w:p w14:paraId="2DA66FD6" w14:textId="77777777" w:rsidR="003B16FD" w:rsidRPr="00F865DD" w:rsidRDefault="003B16FD" w:rsidP="00747567">
            <w:pPr>
              <w:spacing w:after="0"/>
              <w:ind w:right="57" w:firstLine="567"/>
              <w:rPr>
                <w:snapToGrid w:val="0"/>
                <w:sz w:val="22"/>
                <w:szCs w:val="22"/>
              </w:rPr>
            </w:pPr>
          </w:p>
        </w:tc>
        <w:tc>
          <w:tcPr>
            <w:tcW w:w="1842" w:type="dxa"/>
          </w:tcPr>
          <w:p w14:paraId="651D2EEB" w14:textId="77777777" w:rsidR="003B16FD" w:rsidRPr="00F865DD" w:rsidRDefault="003B16FD" w:rsidP="00747567">
            <w:pPr>
              <w:spacing w:after="0"/>
              <w:ind w:right="57" w:firstLine="567"/>
              <w:rPr>
                <w:snapToGrid w:val="0"/>
                <w:sz w:val="22"/>
                <w:szCs w:val="22"/>
              </w:rPr>
            </w:pPr>
          </w:p>
        </w:tc>
      </w:tr>
      <w:tr w:rsidR="003B16FD" w:rsidRPr="00F865DD" w14:paraId="1D32853A" w14:textId="77777777" w:rsidTr="00747567">
        <w:trPr>
          <w:cantSplit/>
        </w:trPr>
        <w:tc>
          <w:tcPr>
            <w:tcW w:w="13751" w:type="dxa"/>
            <w:gridSpan w:val="5"/>
          </w:tcPr>
          <w:p w14:paraId="63AD3DB6" w14:textId="77777777" w:rsidR="003B16FD" w:rsidRPr="00F865DD" w:rsidRDefault="003B16FD" w:rsidP="00747567">
            <w:pPr>
              <w:spacing w:after="0"/>
              <w:ind w:right="57"/>
              <w:rPr>
                <w:snapToGrid w:val="0"/>
                <w:sz w:val="22"/>
                <w:szCs w:val="22"/>
              </w:rPr>
            </w:pPr>
            <w:r w:rsidRPr="00F865DD">
              <w:rPr>
                <w:snapToGrid w:val="0"/>
                <w:sz w:val="22"/>
                <w:szCs w:val="22"/>
              </w:rPr>
              <w:t>Машины, механизмы</w:t>
            </w:r>
          </w:p>
        </w:tc>
        <w:tc>
          <w:tcPr>
            <w:tcW w:w="1842" w:type="dxa"/>
          </w:tcPr>
          <w:p w14:paraId="08256223" w14:textId="77777777" w:rsidR="003B16FD" w:rsidRPr="00F865DD" w:rsidRDefault="003B16FD" w:rsidP="00747567">
            <w:pPr>
              <w:spacing w:after="0"/>
              <w:ind w:right="57" w:firstLine="567"/>
              <w:rPr>
                <w:snapToGrid w:val="0"/>
                <w:sz w:val="22"/>
                <w:szCs w:val="22"/>
              </w:rPr>
            </w:pPr>
          </w:p>
        </w:tc>
      </w:tr>
      <w:tr w:rsidR="003B16FD" w:rsidRPr="00F865DD" w14:paraId="0526FA95" w14:textId="77777777" w:rsidTr="00747567">
        <w:trPr>
          <w:cantSplit/>
        </w:trPr>
        <w:tc>
          <w:tcPr>
            <w:tcW w:w="720" w:type="dxa"/>
          </w:tcPr>
          <w:p w14:paraId="362DB180" w14:textId="77777777" w:rsidR="003B16FD" w:rsidRPr="00F865DD" w:rsidRDefault="003B16FD" w:rsidP="00747567">
            <w:pPr>
              <w:spacing w:after="0"/>
              <w:ind w:right="57"/>
              <w:rPr>
                <w:snapToGrid w:val="0"/>
                <w:sz w:val="22"/>
                <w:szCs w:val="22"/>
              </w:rPr>
            </w:pPr>
            <w:r w:rsidRPr="00F865DD">
              <w:rPr>
                <w:snapToGrid w:val="0"/>
                <w:sz w:val="22"/>
                <w:szCs w:val="22"/>
              </w:rPr>
              <w:t>…</w:t>
            </w:r>
          </w:p>
        </w:tc>
        <w:tc>
          <w:tcPr>
            <w:tcW w:w="1974" w:type="dxa"/>
          </w:tcPr>
          <w:p w14:paraId="11FF5485" w14:textId="77777777" w:rsidR="003B16FD" w:rsidRPr="00F865DD" w:rsidRDefault="003B16FD" w:rsidP="00747567">
            <w:pPr>
              <w:spacing w:after="0"/>
              <w:ind w:right="57" w:firstLine="567"/>
              <w:rPr>
                <w:snapToGrid w:val="0"/>
                <w:sz w:val="22"/>
                <w:szCs w:val="22"/>
              </w:rPr>
            </w:pPr>
          </w:p>
        </w:tc>
        <w:tc>
          <w:tcPr>
            <w:tcW w:w="3260" w:type="dxa"/>
          </w:tcPr>
          <w:p w14:paraId="0B5A1DB4" w14:textId="77777777" w:rsidR="003B16FD" w:rsidRPr="00F865DD" w:rsidRDefault="003B16FD" w:rsidP="00747567">
            <w:pPr>
              <w:spacing w:after="0"/>
              <w:ind w:right="57" w:firstLine="567"/>
              <w:rPr>
                <w:snapToGrid w:val="0"/>
                <w:sz w:val="22"/>
                <w:szCs w:val="22"/>
              </w:rPr>
            </w:pPr>
          </w:p>
        </w:tc>
        <w:tc>
          <w:tcPr>
            <w:tcW w:w="5529" w:type="dxa"/>
          </w:tcPr>
          <w:p w14:paraId="1B323C63" w14:textId="77777777" w:rsidR="003B16FD" w:rsidRPr="00F865DD" w:rsidRDefault="003B16FD" w:rsidP="00747567">
            <w:pPr>
              <w:spacing w:after="0"/>
              <w:ind w:right="57" w:firstLine="567"/>
              <w:rPr>
                <w:snapToGrid w:val="0"/>
                <w:sz w:val="22"/>
                <w:szCs w:val="22"/>
              </w:rPr>
            </w:pPr>
          </w:p>
        </w:tc>
        <w:tc>
          <w:tcPr>
            <w:tcW w:w="2268" w:type="dxa"/>
          </w:tcPr>
          <w:p w14:paraId="71436C11" w14:textId="77777777" w:rsidR="003B16FD" w:rsidRPr="00F865DD" w:rsidRDefault="003B16FD" w:rsidP="00747567">
            <w:pPr>
              <w:spacing w:after="0"/>
              <w:ind w:right="57" w:firstLine="567"/>
              <w:rPr>
                <w:snapToGrid w:val="0"/>
                <w:sz w:val="22"/>
                <w:szCs w:val="22"/>
              </w:rPr>
            </w:pPr>
          </w:p>
        </w:tc>
        <w:tc>
          <w:tcPr>
            <w:tcW w:w="1842" w:type="dxa"/>
          </w:tcPr>
          <w:p w14:paraId="4295BAAB" w14:textId="77777777" w:rsidR="003B16FD" w:rsidRPr="00F865DD" w:rsidRDefault="003B16FD" w:rsidP="00747567">
            <w:pPr>
              <w:spacing w:after="0"/>
              <w:ind w:right="57" w:firstLine="567"/>
              <w:rPr>
                <w:snapToGrid w:val="0"/>
                <w:sz w:val="22"/>
                <w:szCs w:val="22"/>
              </w:rPr>
            </w:pPr>
          </w:p>
        </w:tc>
      </w:tr>
      <w:tr w:rsidR="003B16FD" w:rsidRPr="00F865DD" w14:paraId="13AFA487" w14:textId="77777777" w:rsidTr="00747567">
        <w:trPr>
          <w:cantSplit/>
        </w:trPr>
        <w:tc>
          <w:tcPr>
            <w:tcW w:w="720" w:type="dxa"/>
          </w:tcPr>
          <w:p w14:paraId="4367CC0B" w14:textId="77777777" w:rsidR="003B16FD" w:rsidRPr="00F865DD" w:rsidRDefault="003B16FD" w:rsidP="00747567">
            <w:pPr>
              <w:spacing w:after="0"/>
              <w:ind w:right="57"/>
              <w:rPr>
                <w:snapToGrid w:val="0"/>
                <w:sz w:val="22"/>
                <w:szCs w:val="22"/>
              </w:rPr>
            </w:pPr>
          </w:p>
        </w:tc>
        <w:tc>
          <w:tcPr>
            <w:tcW w:w="1974" w:type="dxa"/>
          </w:tcPr>
          <w:p w14:paraId="000B9865" w14:textId="77777777" w:rsidR="003B16FD" w:rsidRPr="00F865DD" w:rsidRDefault="003B16FD" w:rsidP="00747567">
            <w:pPr>
              <w:spacing w:after="0"/>
              <w:ind w:right="57" w:firstLine="567"/>
              <w:rPr>
                <w:snapToGrid w:val="0"/>
                <w:sz w:val="22"/>
                <w:szCs w:val="22"/>
              </w:rPr>
            </w:pPr>
          </w:p>
        </w:tc>
        <w:tc>
          <w:tcPr>
            <w:tcW w:w="3260" w:type="dxa"/>
          </w:tcPr>
          <w:p w14:paraId="57E1F85D" w14:textId="77777777" w:rsidR="003B16FD" w:rsidRPr="00F865DD" w:rsidRDefault="003B16FD" w:rsidP="00747567">
            <w:pPr>
              <w:spacing w:after="0"/>
              <w:ind w:right="57" w:firstLine="567"/>
              <w:rPr>
                <w:snapToGrid w:val="0"/>
                <w:sz w:val="22"/>
                <w:szCs w:val="22"/>
              </w:rPr>
            </w:pPr>
          </w:p>
        </w:tc>
        <w:tc>
          <w:tcPr>
            <w:tcW w:w="5529" w:type="dxa"/>
          </w:tcPr>
          <w:p w14:paraId="1301DEEE" w14:textId="77777777" w:rsidR="003B16FD" w:rsidRPr="00F865DD" w:rsidRDefault="003B16FD" w:rsidP="00747567">
            <w:pPr>
              <w:spacing w:after="0"/>
              <w:ind w:right="57" w:firstLine="567"/>
              <w:rPr>
                <w:snapToGrid w:val="0"/>
                <w:sz w:val="22"/>
                <w:szCs w:val="22"/>
              </w:rPr>
            </w:pPr>
          </w:p>
        </w:tc>
        <w:tc>
          <w:tcPr>
            <w:tcW w:w="2268" w:type="dxa"/>
          </w:tcPr>
          <w:p w14:paraId="49D21B17" w14:textId="77777777" w:rsidR="003B16FD" w:rsidRPr="00F865DD" w:rsidRDefault="003B16FD" w:rsidP="00747567">
            <w:pPr>
              <w:spacing w:after="0"/>
              <w:ind w:right="57" w:firstLine="567"/>
              <w:rPr>
                <w:snapToGrid w:val="0"/>
                <w:sz w:val="22"/>
                <w:szCs w:val="22"/>
              </w:rPr>
            </w:pPr>
          </w:p>
        </w:tc>
        <w:tc>
          <w:tcPr>
            <w:tcW w:w="1842" w:type="dxa"/>
          </w:tcPr>
          <w:p w14:paraId="1C6617E6" w14:textId="77777777" w:rsidR="003B16FD" w:rsidRPr="00F865DD" w:rsidRDefault="003B16FD" w:rsidP="00747567">
            <w:pPr>
              <w:spacing w:after="0"/>
              <w:ind w:right="57" w:firstLine="567"/>
              <w:rPr>
                <w:snapToGrid w:val="0"/>
                <w:sz w:val="22"/>
                <w:szCs w:val="22"/>
              </w:rPr>
            </w:pPr>
          </w:p>
        </w:tc>
      </w:tr>
      <w:tr w:rsidR="003B16FD" w:rsidRPr="00F865DD" w14:paraId="202B638C" w14:textId="77777777" w:rsidTr="00747567">
        <w:trPr>
          <w:cantSplit/>
        </w:trPr>
        <w:tc>
          <w:tcPr>
            <w:tcW w:w="720" w:type="dxa"/>
          </w:tcPr>
          <w:p w14:paraId="54479DF1" w14:textId="77777777" w:rsidR="003B16FD" w:rsidRPr="00F865DD" w:rsidRDefault="003B16FD" w:rsidP="00747567">
            <w:pPr>
              <w:spacing w:after="0"/>
              <w:ind w:right="57"/>
              <w:rPr>
                <w:snapToGrid w:val="0"/>
                <w:sz w:val="22"/>
                <w:szCs w:val="22"/>
              </w:rPr>
            </w:pPr>
          </w:p>
        </w:tc>
        <w:tc>
          <w:tcPr>
            <w:tcW w:w="1974" w:type="dxa"/>
          </w:tcPr>
          <w:p w14:paraId="5A830AA7" w14:textId="77777777" w:rsidR="003B16FD" w:rsidRPr="00F865DD" w:rsidRDefault="003B16FD" w:rsidP="00747567">
            <w:pPr>
              <w:spacing w:after="0"/>
              <w:ind w:right="57" w:firstLine="567"/>
              <w:rPr>
                <w:snapToGrid w:val="0"/>
                <w:sz w:val="22"/>
                <w:szCs w:val="22"/>
              </w:rPr>
            </w:pPr>
          </w:p>
        </w:tc>
        <w:tc>
          <w:tcPr>
            <w:tcW w:w="3260" w:type="dxa"/>
          </w:tcPr>
          <w:p w14:paraId="703C9C48" w14:textId="77777777" w:rsidR="003B16FD" w:rsidRPr="00F865DD" w:rsidRDefault="003B16FD" w:rsidP="00747567">
            <w:pPr>
              <w:spacing w:after="0"/>
              <w:ind w:right="57" w:firstLine="567"/>
              <w:rPr>
                <w:snapToGrid w:val="0"/>
                <w:sz w:val="22"/>
                <w:szCs w:val="22"/>
              </w:rPr>
            </w:pPr>
          </w:p>
        </w:tc>
        <w:tc>
          <w:tcPr>
            <w:tcW w:w="5529" w:type="dxa"/>
          </w:tcPr>
          <w:p w14:paraId="60445A69" w14:textId="77777777" w:rsidR="003B16FD" w:rsidRPr="00F865DD" w:rsidRDefault="003B16FD" w:rsidP="00747567">
            <w:pPr>
              <w:spacing w:after="0"/>
              <w:ind w:right="57" w:firstLine="567"/>
              <w:rPr>
                <w:snapToGrid w:val="0"/>
                <w:sz w:val="22"/>
                <w:szCs w:val="22"/>
              </w:rPr>
            </w:pPr>
          </w:p>
        </w:tc>
        <w:tc>
          <w:tcPr>
            <w:tcW w:w="2268" w:type="dxa"/>
          </w:tcPr>
          <w:p w14:paraId="394D497C" w14:textId="77777777" w:rsidR="003B16FD" w:rsidRPr="00F865DD" w:rsidRDefault="003B16FD" w:rsidP="00747567">
            <w:pPr>
              <w:spacing w:after="0"/>
              <w:ind w:right="57" w:firstLine="567"/>
              <w:rPr>
                <w:snapToGrid w:val="0"/>
                <w:sz w:val="22"/>
                <w:szCs w:val="22"/>
              </w:rPr>
            </w:pPr>
          </w:p>
        </w:tc>
        <w:tc>
          <w:tcPr>
            <w:tcW w:w="1842" w:type="dxa"/>
          </w:tcPr>
          <w:p w14:paraId="6508DDA1" w14:textId="77777777" w:rsidR="003B16FD" w:rsidRPr="00F865DD" w:rsidRDefault="003B16FD" w:rsidP="00747567">
            <w:pPr>
              <w:spacing w:after="0"/>
              <w:ind w:right="57" w:firstLine="567"/>
              <w:rPr>
                <w:snapToGrid w:val="0"/>
                <w:sz w:val="22"/>
                <w:szCs w:val="22"/>
              </w:rPr>
            </w:pPr>
          </w:p>
        </w:tc>
      </w:tr>
      <w:tr w:rsidR="003B16FD" w:rsidRPr="00F865DD" w14:paraId="22734AD0" w14:textId="77777777" w:rsidTr="00747567">
        <w:trPr>
          <w:cantSplit/>
        </w:trPr>
        <w:tc>
          <w:tcPr>
            <w:tcW w:w="15593" w:type="dxa"/>
            <w:gridSpan w:val="6"/>
          </w:tcPr>
          <w:p w14:paraId="3B96C794" w14:textId="77777777" w:rsidR="003B16FD" w:rsidRPr="00F865DD" w:rsidRDefault="003B16FD" w:rsidP="00747567">
            <w:pPr>
              <w:spacing w:after="0"/>
              <w:ind w:right="57"/>
              <w:rPr>
                <w:snapToGrid w:val="0"/>
                <w:sz w:val="22"/>
                <w:szCs w:val="22"/>
              </w:rPr>
            </w:pPr>
            <w:r w:rsidRPr="00F865DD">
              <w:rPr>
                <w:snapToGrid w:val="0"/>
                <w:sz w:val="22"/>
                <w:szCs w:val="22"/>
              </w:rPr>
              <w:t>Производственная база</w:t>
            </w:r>
          </w:p>
        </w:tc>
      </w:tr>
      <w:tr w:rsidR="003B16FD" w:rsidRPr="00F865DD" w14:paraId="6605891E" w14:textId="77777777" w:rsidTr="00747567">
        <w:trPr>
          <w:cantSplit/>
        </w:trPr>
        <w:tc>
          <w:tcPr>
            <w:tcW w:w="720" w:type="dxa"/>
          </w:tcPr>
          <w:p w14:paraId="3C09E36E" w14:textId="77777777" w:rsidR="003B16FD" w:rsidRPr="00F865DD" w:rsidRDefault="003B16FD" w:rsidP="00747567">
            <w:pPr>
              <w:spacing w:after="0"/>
              <w:ind w:right="57"/>
              <w:rPr>
                <w:snapToGrid w:val="0"/>
                <w:sz w:val="22"/>
                <w:szCs w:val="22"/>
              </w:rPr>
            </w:pPr>
          </w:p>
        </w:tc>
        <w:tc>
          <w:tcPr>
            <w:tcW w:w="1974" w:type="dxa"/>
          </w:tcPr>
          <w:p w14:paraId="6266D2F1" w14:textId="77777777" w:rsidR="003B16FD" w:rsidRPr="00F865DD" w:rsidRDefault="003B16FD" w:rsidP="00747567">
            <w:pPr>
              <w:spacing w:after="0"/>
              <w:ind w:right="57" w:firstLine="567"/>
              <w:rPr>
                <w:snapToGrid w:val="0"/>
                <w:sz w:val="22"/>
                <w:szCs w:val="22"/>
              </w:rPr>
            </w:pPr>
          </w:p>
        </w:tc>
        <w:tc>
          <w:tcPr>
            <w:tcW w:w="3260" w:type="dxa"/>
          </w:tcPr>
          <w:p w14:paraId="1DB75B8B" w14:textId="77777777" w:rsidR="003B16FD" w:rsidRPr="00F865DD" w:rsidRDefault="003B16FD" w:rsidP="00747567">
            <w:pPr>
              <w:spacing w:after="0"/>
              <w:ind w:right="57" w:firstLine="567"/>
              <w:rPr>
                <w:snapToGrid w:val="0"/>
                <w:sz w:val="22"/>
                <w:szCs w:val="22"/>
              </w:rPr>
            </w:pPr>
          </w:p>
        </w:tc>
        <w:tc>
          <w:tcPr>
            <w:tcW w:w="5529" w:type="dxa"/>
          </w:tcPr>
          <w:p w14:paraId="1E3F9DDE" w14:textId="77777777" w:rsidR="003B16FD" w:rsidRPr="00F865DD" w:rsidRDefault="003B16FD" w:rsidP="00747567">
            <w:pPr>
              <w:spacing w:after="0"/>
              <w:ind w:right="57" w:firstLine="567"/>
              <w:rPr>
                <w:snapToGrid w:val="0"/>
                <w:sz w:val="22"/>
                <w:szCs w:val="22"/>
              </w:rPr>
            </w:pPr>
          </w:p>
        </w:tc>
        <w:tc>
          <w:tcPr>
            <w:tcW w:w="2268" w:type="dxa"/>
          </w:tcPr>
          <w:p w14:paraId="0998143C" w14:textId="77777777" w:rsidR="003B16FD" w:rsidRPr="00F865DD" w:rsidRDefault="003B16FD" w:rsidP="00747567">
            <w:pPr>
              <w:spacing w:after="0"/>
              <w:ind w:right="57" w:firstLine="567"/>
              <w:rPr>
                <w:snapToGrid w:val="0"/>
                <w:sz w:val="22"/>
                <w:szCs w:val="22"/>
              </w:rPr>
            </w:pPr>
          </w:p>
        </w:tc>
        <w:tc>
          <w:tcPr>
            <w:tcW w:w="1842" w:type="dxa"/>
          </w:tcPr>
          <w:p w14:paraId="2A4CF952" w14:textId="77777777" w:rsidR="003B16FD" w:rsidRPr="00F865DD" w:rsidRDefault="003B16FD" w:rsidP="00747567">
            <w:pPr>
              <w:spacing w:after="0"/>
              <w:ind w:right="57" w:firstLine="567"/>
              <w:rPr>
                <w:snapToGrid w:val="0"/>
                <w:sz w:val="22"/>
                <w:szCs w:val="22"/>
              </w:rPr>
            </w:pPr>
          </w:p>
        </w:tc>
      </w:tr>
      <w:tr w:rsidR="003B16FD" w:rsidRPr="00F865DD" w14:paraId="6AE08D78" w14:textId="77777777" w:rsidTr="00747567">
        <w:trPr>
          <w:cantSplit/>
        </w:trPr>
        <w:tc>
          <w:tcPr>
            <w:tcW w:w="720" w:type="dxa"/>
          </w:tcPr>
          <w:p w14:paraId="7D6A24ED" w14:textId="77777777" w:rsidR="003B16FD" w:rsidRPr="00F865DD" w:rsidRDefault="003B16FD" w:rsidP="00747567">
            <w:pPr>
              <w:spacing w:after="0"/>
              <w:ind w:right="57"/>
              <w:rPr>
                <w:snapToGrid w:val="0"/>
                <w:sz w:val="22"/>
                <w:szCs w:val="22"/>
              </w:rPr>
            </w:pPr>
          </w:p>
        </w:tc>
        <w:tc>
          <w:tcPr>
            <w:tcW w:w="1974" w:type="dxa"/>
          </w:tcPr>
          <w:p w14:paraId="6C17A0EA" w14:textId="77777777" w:rsidR="003B16FD" w:rsidRPr="00F865DD" w:rsidRDefault="003B16FD" w:rsidP="00747567">
            <w:pPr>
              <w:spacing w:after="0"/>
              <w:ind w:right="57" w:firstLine="567"/>
              <w:rPr>
                <w:snapToGrid w:val="0"/>
                <w:sz w:val="22"/>
                <w:szCs w:val="22"/>
              </w:rPr>
            </w:pPr>
          </w:p>
        </w:tc>
        <w:tc>
          <w:tcPr>
            <w:tcW w:w="3260" w:type="dxa"/>
          </w:tcPr>
          <w:p w14:paraId="618524EC" w14:textId="77777777" w:rsidR="003B16FD" w:rsidRPr="00F865DD" w:rsidRDefault="003B16FD" w:rsidP="00747567">
            <w:pPr>
              <w:spacing w:after="0"/>
              <w:ind w:right="57" w:firstLine="567"/>
              <w:rPr>
                <w:snapToGrid w:val="0"/>
                <w:sz w:val="22"/>
                <w:szCs w:val="22"/>
              </w:rPr>
            </w:pPr>
          </w:p>
        </w:tc>
        <w:tc>
          <w:tcPr>
            <w:tcW w:w="5529" w:type="dxa"/>
          </w:tcPr>
          <w:p w14:paraId="4BE64B93" w14:textId="77777777" w:rsidR="003B16FD" w:rsidRPr="00F865DD" w:rsidRDefault="003B16FD" w:rsidP="00747567">
            <w:pPr>
              <w:spacing w:after="0"/>
              <w:ind w:right="57" w:firstLine="567"/>
              <w:rPr>
                <w:snapToGrid w:val="0"/>
                <w:sz w:val="22"/>
                <w:szCs w:val="22"/>
              </w:rPr>
            </w:pPr>
          </w:p>
        </w:tc>
        <w:tc>
          <w:tcPr>
            <w:tcW w:w="2268" w:type="dxa"/>
          </w:tcPr>
          <w:p w14:paraId="5CEE1813" w14:textId="77777777" w:rsidR="003B16FD" w:rsidRPr="00F865DD" w:rsidRDefault="003B16FD" w:rsidP="00747567">
            <w:pPr>
              <w:spacing w:after="0"/>
              <w:ind w:right="57" w:firstLine="567"/>
              <w:rPr>
                <w:snapToGrid w:val="0"/>
                <w:sz w:val="22"/>
                <w:szCs w:val="22"/>
              </w:rPr>
            </w:pPr>
          </w:p>
        </w:tc>
        <w:tc>
          <w:tcPr>
            <w:tcW w:w="1842" w:type="dxa"/>
          </w:tcPr>
          <w:p w14:paraId="351E6A4B" w14:textId="77777777" w:rsidR="003B16FD" w:rsidRPr="00F865DD" w:rsidRDefault="003B16FD" w:rsidP="00747567">
            <w:pPr>
              <w:spacing w:after="0"/>
              <w:ind w:right="57" w:firstLine="567"/>
              <w:rPr>
                <w:snapToGrid w:val="0"/>
                <w:sz w:val="22"/>
                <w:szCs w:val="22"/>
              </w:rPr>
            </w:pPr>
          </w:p>
        </w:tc>
      </w:tr>
      <w:tr w:rsidR="003B16FD" w:rsidRPr="00F865DD" w14:paraId="5B1BB671" w14:textId="77777777" w:rsidTr="00747567">
        <w:trPr>
          <w:cantSplit/>
        </w:trPr>
        <w:tc>
          <w:tcPr>
            <w:tcW w:w="720" w:type="dxa"/>
          </w:tcPr>
          <w:p w14:paraId="43A026B6" w14:textId="77777777" w:rsidR="003B16FD" w:rsidRPr="00F865DD" w:rsidRDefault="003B16FD" w:rsidP="00747567">
            <w:pPr>
              <w:spacing w:after="0"/>
              <w:ind w:right="57"/>
              <w:rPr>
                <w:snapToGrid w:val="0"/>
                <w:sz w:val="22"/>
                <w:szCs w:val="22"/>
              </w:rPr>
            </w:pPr>
          </w:p>
        </w:tc>
        <w:tc>
          <w:tcPr>
            <w:tcW w:w="1974" w:type="dxa"/>
          </w:tcPr>
          <w:p w14:paraId="71F9E02B" w14:textId="77777777" w:rsidR="003B16FD" w:rsidRPr="00F865DD" w:rsidRDefault="003B16FD" w:rsidP="00747567">
            <w:pPr>
              <w:spacing w:after="0"/>
              <w:ind w:right="57" w:firstLine="567"/>
              <w:rPr>
                <w:snapToGrid w:val="0"/>
                <w:sz w:val="22"/>
                <w:szCs w:val="22"/>
              </w:rPr>
            </w:pPr>
          </w:p>
        </w:tc>
        <w:tc>
          <w:tcPr>
            <w:tcW w:w="3260" w:type="dxa"/>
          </w:tcPr>
          <w:p w14:paraId="1A19B979" w14:textId="77777777" w:rsidR="003B16FD" w:rsidRPr="00F865DD" w:rsidRDefault="003B16FD" w:rsidP="00747567">
            <w:pPr>
              <w:spacing w:after="0"/>
              <w:ind w:right="57" w:firstLine="567"/>
              <w:rPr>
                <w:snapToGrid w:val="0"/>
                <w:sz w:val="22"/>
                <w:szCs w:val="22"/>
              </w:rPr>
            </w:pPr>
          </w:p>
        </w:tc>
        <w:tc>
          <w:tcPr>
            <w:tcW w:w="5529" w:type="dxa"/>
          </w:tcPr>
          <w:p w14:paraId="67ED2781" w14:textId="77777777" w:rsidR="003B16FD" w:rsidRPr="00F865DD" w:rsidRDefault="003B16FD" w:rsidP="00747567">
            <w:pPr>
              <w:spacing w:after="0"/>
              <w:ind w:right="57" w:firstLine="567"/>
              <w:rPr>
                <w:snapToGrid w:val="0"/>
                <w:sz w:val="22"/>
                <w:szCs w:val="22"/>
              </w:rPr>
            </w:pPr>
          </w:p>
        </w:tc>
        <w:tc>
          <w:tcPr>
            <w:tcW w:w="2268" w:type="dxa"/>
          </w:tcPr>
          <w:p w14:paraId="101163D2" w14:textId="77777777" w:rsidR="003B16FD" w:rsidRPr="00F865DD" w:rsidRDefault="003B16FD" w:rsidP="00747567">
            <w:pPr>
              <w:spacing w:after="0"/>
              <w:ind w:right="57" w:firstLine="567"/>
              <w:rPr>
                <w:snapToGrid w:val="0"/>
                <w:sz w:val="22"/>
                <w:szCs w:val="22"/>
              </w:rPr>
            </w:pPr>
          </w:p>
        </w:tc>
        <w:tc>
          <w:tcPr>
            <w:tcW w:w="1842" w:type="dxa"/>
          </w:tcPr>
          <w:p w14:paraId="062F2E9B" w14:textId="77777777" w:rsidR="003B16FD" w:rsidRPr="00F865DD" w:rsidRDefault="003B16FD" w:rsidP="00747567">
            <w:pPr>
              <w:spacing w:after="0"/>
              <w:ind w:right="57" w:firstLine="567"/>
              <w:rPr>
                <w:snapToGrid w:val="0"/>
                <w:sz w:val="22"/>
                <w:szCs w:val="22"/>
              </w:rPr>
            </w:pPr>
          </w:p>
        </w:tc>
      </w:tr>
    </w:tbl>
    <w:p w14:paraId="5132E77D" w14:textId="77777777" w:rsidR="003B16FD" w:rsidRPr="00F865DD" w:rsidRDefault="003B16FD" w:rsidP="003B16FD">
      <w:pPr>
        <w:spacing w:after="0"/>
        <w:rPr>
          <w:snapToGrid w:val="0"/>
          <w:sz w:val="22"/>
          <w:szCs w:val="22"/>
        </w:rPr>
      </w:pPr>
    </w:p>
    <w:p w14:paraId="28E78978" w14:textId="77777777" w:rsidR="003B16FD" w:rsidRDefault="003B16FD" w:rsidP="003B16FD">
      <w:pPr>
        <w:spacing w:after="0"/>
        <w:rPr>
          <w:snapToGrid w:val="0"/>
          <w:sz w:val="22"/>
          <w:szCs w:val="22"/>
        </w:rPr>
      </w:pPr>
      <w:r w:rsidRPr="00F865DD">
        <w:rPr>
          <w:snapToGrid w:val="0"/>
          <w:sz w:val="22"/>
          <w:szCs w:val="22"/>
        </w:rPr>
        <w:t>Копии документов, подтверждающих наличие материально-технических ресурсов на _______ листах прилагаются.</w:t>
      </w:r>
    </w:p>
    <w:p w14:paraId="16994566" w14:textId="77777777" w:rsidR="00DC420E" w:rsidRDefault="00DC420E" w:rsidP="003B16FD">
      <w:pPr>
        <w:spacing w:after="0"/>
        <w:rPr>
          <w:snapToGrid w:val="0"/>
          <w:sz w:val="22"/>
          <w:szCs w:val="22"/>
        </w:rPr>
      </w:pPr>
    </w:p>
    <w:p w14:paraId="3FDC21D5" w14:textId="4149187F" w:rsidR="00DC420E" w:rsidRDefault="00DC420E" w:rsidP="00DC420E">
      <w:pPr>
        <w:spacing w:after="0"/>
        <w:jc w:val="both"/>
        <w:rPr>
          <w:snapToGrid w:val="0"/>
          <w:sz w:val="22"/>
          <w:szCs w:val="22"/>
        </w:rPr>
      </w:pPr>
      <w:r>
        <w:rPr>
          <w:bCs/>
          <w:sz w:val="22"/>
          <w:szCs w:val="22"/>
        </w:rPr>
        <w:t xml:space="preserve">Копии сертификатов о поверке на ___________ листах прилагаются. </w:t>
      </w:r>
    </w:p>
    <w:p w14:paraId="55917904" w14:textId="77777777" w:rsidR="003B16FD" w:rsidRPr="00F865DD" w:rsidRDefault="003B16FD" w:rsidP="00DC420E">
      <w:pPr>
        <w:spacing w:after="0"/>
        <w:rPr>
          <w:snapToGrid w:val="0"/>
          <w:sz w:val="22"/>
          <w:szCs w:val="22"/>
        </w:rPr>
      </w:pPr>
    </w:p>
    <w:p w14:paraId="48DC5FAD" w14:textId="77777777" w:rsidR="003B16FD" w:rsidRPr="00F865DD" w:rsidRDefault="003B16FD" w:rsidP="00FE574F">
      <w:pPr>
        <w:spacing w:after="120"/>
        <w:jc w:val="center"/>
        <w:rPr>
          <w:b/>
          <w:sz w:val="22"/>
          <w:szCs w:val="22"/>
        </w:rPr>
      </w:pPr>
      <w:r w:rsidRPr="00F865DD">
        <w:rPr>
          <w:b/>
          <w:sz w:val="22"/>
          <w:szCs w:val="22"/>
        </w:rPr>
        <w:t>Информация о материалах, используемых при выполнении работ</w:t>
      </w: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678"/>
        <w:gridCol w:w="5954"/>
        <w:gridCol w:w="4110"/>
      </w:tblGrid>
      <w:tr w:rsidR="003B16FD" w:rsidRPr="00F865DD" w14:paraId="160993BD" w14:textId="77777777" w:rsidTr="00747567">
        <w:tc>
          <w:tcPr>
            <w:tcW w:w="817" w:type="dxa"/>
            <w:shd w:val="clear" w:color="auto" w:fill="D9D9D9"/>
            <w:vAlign w:val="center"/>
          </w:tcPr>
          <w:p w14:paraId="494F45CA" w14:textId="77777777" w:rsidR="003B16FD" w:rsidRPr="00F865DD" w:rsidRDefault="003B16FD" w:rsidP="00747567">
            <w:pPr>
              <w:spacing w:after="0"/>
              <w:jc w:val="both"/>
              <w:rPr>
                <w:b/>
                <w:sz w:val="22"/>
                <w:szCs w:val="22"/>
              </w:rPr>
            </w:pPr>
            <w:r w:rsidRPr="00F865DD">
              <w:rPr>
                <w:b/>
                <w:sz w:val="22"/>
                <w:szCs w:val="22"/>
              </w:rPr>
              <w:t>№ п/п</w:t>
            </w:r>
          </w:p>
        </w:tc>
        <w:tc>
          <w:tcPr>
            <w:tcW w:w="4678" w:type="dxa"/>
            <w:shd w:val="clear" w:color="auto" w:fill="D9D9D9"/>
            <w:vAlign w:val="center"/>
          </w:tcPr>
          <w:p w14:paraId="01353D57" w14:textId="77777777" w:rsidR="003B16FD" w:rsidRPr="00F865DD" w:rsidRDefault="003B16FD" w:rsidP="00747567">
            <w:pPr>
              <w:spacing w:after="0"/>
              <w:jc w:val="center"/>
              <w:rPr>
                <w:b/>
                <w:sz w:val="22"/>
                <w:szCs w:val="22"/>
              </w:rPr>
            </w:pPr>
            <w:r w:rsidRPr="00F865DD">
              <w:rPr>
                <w:b/>
                <w:sz w:val="22"/>
                <w:szCs w:val="22"/>
              </w:rPr>
              <w:t>Наименование материала</w:t>
            </w:r>
          </w:p>
        </w:tc>
        <w:tc>
          <w:tcPr>
            <w:tcW w:w="5954" w:type="dxa"/>
            <w:shd w:val="clear" w:color="auto" w:fill="D9D9D9"/>
            <w:vAlign w:val="center"/>
          </w:tcPr>
          <w:p w14:paraId="727ED5BE" w14:textId="77777777" w:rsidR="003B16FD" w:rsidRPr="00F865DD" w:rsidRDefault="003B16FD" w:rsidP="00747567">
            <w:pPr>
              <w:spacing w:after="0"/>
              <w:jc w:val="center"/>
              <w:rPr>
                <w:b/>
                <w:sz w:val="22"/>
                <w:szCs w:val="22"/>
              </w:rPr>
            </w:pPr>
            <w:r w:rsidRPr="00F865DD">
              <w:rPr>
                <w:b/>
                <w:sz w:val="22"/>
                <w:szCs w:val="22"/>
              </w:rPr>
              <w:t>Сертификат</w:t>
            </w:r>
          </w:p>
        </w:tc>
        <w:tc>
          <w:tcPr>
            <w:tcW w:w="4110" w:type="dxa"/>
            <w:shd w:val="clear" w:color="auto" w:fill="D9D9D9"/>
            <w:vAlign w:val="center"/>
          </w:tcPr>
          <w:p w14:paraId="06DAE180" w14:textId="77777777" w:rsidR="003B16FD" w:rsidRPr="00F865DD" w:rsidRDefault="003B16FD" w:rsidP="00747567">
            <w:pPr>
              <w:spacing w:after="0"/>
              <w:jc w:val="center"/>
              <w:rPr>
                <w:b/>
                <w:sz w:val="22"/>
                <w:szCs w:val="22"/>
              </w:rPr>
            </w:pPr>
            <w:r w:rsidRPr="00F865DD">
              <w:rPr>
                <w:b/>
                <w:sz w:val="22"/>
                <w:szCs w:val="22"/>
              </w:rPr>
              <w:t>Примечание</w:t>
            </w:r>
          </w:p>
        </w:tc>
      </w:tr>
      <w:tr w:rsidR="003B16FD" w:rsidRPr="00F865DD" w14:paraId="7104867B" w14:textId="77777777" w:rsidTr="00747567">
        <w:tc>
          <w:tcPr>
            <w:tcW w:w="817" w:type="dxa"/>
            <w:vAlign w:val="center"/>
          </w:tcPr>
          <w:p w14:paraId="087581E5" w14:textId="77777777" w:rsidR="003B16FD" w:rsidRPr="00F865DD" w:rsidRDefault="003B16FD" w:rsidP="00747567">
            <w:pPr>
              <w:spacing w:after="0"/>
              <w:jc w:val="center"/>
              <w:rPr>
                <w:b/>
                <w:sz w:val="22"/>
                <w:szCs w:val="22"/>
              </w:rPr>
            </w:pPr>
            <w:r w:rsidRPr="00F865DD">
              <w:rPr>
                <w:b/>
                <w:sz w:val="22"/>
                <w:szCs w:val="22"/>
              </w:rPr>
              <w:t>1</w:t>
            </w:r>
          </w:p>
        </w:tc>
        <w:tc>
          <w:tcPr>
            <w:tcW w:w="4678" w:type="dxa"/>
            <w:vAlign w:val="center"/>
          </w:tcPr>
          <w:p w14:paraId="1F04E591" w14:textId="77777777" w:rsidR="003B16FD" w:rsidRPr="00F865DD" w:rsidRDefault="003B16FD" w:rsidP="00747567">
            <w:pPr>
              <w:spacing w:after="0"/>
              <w:ind w:firstLine="851"/>
              <w:jc w:val="center"/>
              <w:rPr>
                <w:b/>
                <w:sz w:val="22"/>
                <w:szCs w:val="22"/>
              </w:rPr>
            </w:pPr>
          </w:p>
        </w:tc>
        <w:tc>
          <w:tcPr>
            <w:tcW w:w="5954" w:type="dxa"/>
            <w:vAlign w:val="center"/>
          </w:tcPr>
          <w:p w14:paraId="19E7A812" w14:textId="77777777" w:rsidR="003B16FD" w:rsidRPr="00F865DD" w:rsidRDefault="003B16FD" w:rsidP="00747567">
            <w:pPr>
              <w:spacing w:after="0"/>
              <w:ind w:firstLine="851"/>
              <w:jc w:val="center"/>
              <w:rPr>
                <w:b/>
                <w:sz w:val="22"/>
                <w:szCs w:val="22"/>
              </w:rPr>
            </w:pPr>
          </w:p>
        </w:tc>
        <w:tc>
          <w:tcPr>
            <w:tcW w:w="4110" w:type="dxa"/>
            <w:vAlign w:val="center"/>
          </w:tcPr>
          <w:p w14:paraId="67277D73" w14:textId="77777777" w:rsidR="003B16FD" w:rsidRPr="00F865DD" w:rsidRDefault="003B16FD" w:rsidP="00747567">
            <w:pPr>
              <w:spacing w:after="0"/>
              <w:ind w:firstLine="851"/>
              <w:jc w:val="center"/>
              <w:rPr>
                <w:b/>
                <w:sz w:val="22"/>
                <w:szCs w:val="22"/>
              </w:rPr>
            </w:pPr>
          </w:p>
        </w:tc>
      </w:tr>
      <w:tr w:rsidR="003B16FD" w:rsidRPr="00F865DD" w14:paraId="2E22F6A9" w14:textId="77777777" w:rsidTr="00747567">
        <w:tc>
          <w:tcPr>
            <w:tcW w:w="817" w:type="dxa"/>
            <w:vAlign w:val="center"/>
          </w:tcPr>
          <w:p w14:paraId="55A8177D" w14:textId="77777777" w:rsidR="003B16FD" w:rsidRPr="00F865DD" w:rsidRDefault="003B16FD" w:rsidP="00747567">
            <w:pPr>
              <w:spacing w:after="0"/>
              <w:jc w:val="center"/>
              <w:rPr>
                <w:b/>
                <w:sz w:val="22"/>
                <w:szCs w:val="22"/>
              </w:rPr>
            </w:pPr>
            <w:r w:rsidRPr="00F865DD">
              <w:rPr>
                <w:b/>
                <w:sz w:val="22"/>
                <w:szCs w:val="22"/>
              </w:rPr>
              <w:t>2</w:t>
            </w:r>
          </w:p>
        </w:tc>
        <w:tc>
          <w:tcPr>
            <w:tcW w:w="4678" w:type="dxa"/>
            <w:vAlign w:val="center"/>
          </w:tcPr>
          <w:p w14:paraId="2C9A0B86" w14:textId="77777777" w:rsidR="003B16FD" w:rsidRPr="00F865DD" w:rsidRDefault="003B16FD" w:rsidP="00747567">
            <w:pPr>
              <w:spacing w:after="0"/>
              <w:ind w:firstLine="851"/>
              <w:jc w:val="center"/>
              <w:rPr>
                <w:b/>
                <w:sz w:val="22"/>
                <w:szCs w:val="22"/>
              </w:rPr>
            </w:pPr>
          </w:p>
        </w:tc>
        <w:tc>
          <w:tcPr>
            <w:tcW w:w="5954" w:type="dxa"/>
            <w:vAlign w:val="center"/>
          </w:tcPr>
          <w:p w14:paraId="2CB8E9D9" w14:textId="77777777" w:rsidR="003B16FD" w:rsidRPr="00F865DD" w:rsidRDefault="003B16FD" w:rsidP="00747567">
            <w:pPr>
              <w:spacing w:after="0"/>
              <w:ind w:firstLine="851"/>
              <w:jc w:val="center"/>
              <w:rPr>
                <w:b/>
                <w:sz w:val="22"/>
                <w:szCs w:val="22"/>
              </w:rPr>
            </w:pPr>
          </w:p>
        </w:tc>
        <w:tc>
          <w:tcPr>
            <w:tcW w:w="4110" w:type="dxa"/>
            <w:vAlign w:val="center"/>
          </w:tcPr>
          <w:p w14:paraId="4CEFFF53" w14:textId="77777777" w:rsidR="003B16FD" w:rsidRPr="00F865DD" w:rsidRDefault="003B16FD" w:rsidP="00747567">
            <w:pPr>
              <w:spacing w:after="0"/>
              <w:ind w:firstLine="851"/>
              <w:jc w:val="center"/>
              <w:rPr>
                <w:b/>
                <w:sz w:val="22"/>
                <w:szCs w:val="22"/>
              </w:rPr>
            </w:pPr>
          </w:p>
        </w:tc>
      </w:tr>
      <w:tr w:rsidR="003B16FD" w:rsidRPr="00F865DD" w14:paraId="47E79B15" w14:textId="77777777" w:rsidTr="00747567">
        <w:tc>
          <w:tcPr>
            <w:tcW w:w="817" w:type="dxa"/>
            <w:vAlign w:val="center"/>
          </w:tcPr>
          <w:p w14:paraId="0E5D6D44" w14:textId="77777777" w:rsidR="003B16FD" w:rsidRPr="00F865DD" w:rsidRDefault="003B16FD" w:rsidP="00747567">
            <w:pPr>
              <w:spacing w:after="0"/>
              <w:jc w:val="center"/>
              <w:rPr>
                <w:b/>
                <w:sz w:val="22"/>
                <w:szCs w:val="22"/>
              </w:rPr>
            </w:pPr>
            <w:r w:rsidRPr="00F865DD">
              <w:rPr>
                <w:b/>
                <w:sz w:val="22"/>
                <w:szCs w:val="22"/>
              </w:rPr>
              <w:t>3</w:t>
            </w:r>
          </w:p>
        </w:tc>
        <w:tc>
          <w:tcPr>
            <w:tcW w:w="4678" w:type="dxa"/>
            <w:vAlign w:val="center"/>
          </w:tcPr>
          <w:p w14:paraId="31358233" w14:textId="77777777" w:rsidR="003B16FD" w:rsidRPr="00F865DD" w:rsidRDefault="003B16FD" w:rsidP="00747567">
            <w:pPr>
              <w:spacing w:after="0"/>
              <w:ind w:firstLine="851"/>
              <w:jc w:val="center"/>
              <w:rPr>
                <w:b/>
                <w:sz w:val="22"/>
                <w:szCs w:val="22"/>
              </w:rPr>
            </w:pPr>
          </w:p>
        </w:tc>
        <w:tc>
          <w:tcPr>
            <w:tcW w:w="5954" w:type="dxa"/>
            <w:vAlign w:val="center"/>
          </w:tcPr>
          <w:p w14:paraId="6CD0B6B7" w14:textId="77777777" w:rsidR="003B16FD" w:rsidRPr="00F865DD" w:rsidRDefault="003B16FD" w:rsidP="00747567">
            <w:pPr>
              <w:spacing w:after="0"/>
              <w:ind w:firstLine="851"/>
              <w:jc w:val="center"/>
              <w:rPr>
                <w:b/>
                <w:sz w:val="22"/>
                <w:szCs w:val="22"/>
              </w:rPr>
            </w:pPr>
          </w:p>
        </w:tc>
        <w:tc>
          <w:tcPr>
            <w:tcW w:w="4110" w:type="dxa"/>
            <w:vAlign w:val="center"/>
          </w:tcPr>
          <w:p w14:paraId="1DFE82AB" w14:textId="77777777" w:rsidR="003B16FD" w:rsidRPr="00F865DD" w:rsidRDefault="003B16FD" w:rsidP="00747567">
            <w:pPr>
              <w:spacing w:after="0"/>
              <w:ind w:firstLine="851"/>
              <w:jc w:val="center"/>
              <w:rPr>
                <w:b/>
                <w:sz w:val="22"/>
                <w:szCs w:val="22"/>
              </w:rPr>
            </w:pPr>
          </w:p>
        </w:tc>
      </w:tr>
    </w:tbl>
    <w:p w14:paraId="1B3560FA" w14:textId="77777777" w:rsidR="003B16FD" w:rsidRPr="00F865DD" w:rsidRDefault="003B16FD" w:rsidP="003B16FD">
      <w:pPr>
        <w:spacing w:after="0"/>
        <w:jc w:val="center"/>
        <w:rPr>
          <w:b/>
          <w:sz w:val="22"/>
          <w:szCs w:val="22"/>
        </w:rPr>
      </w:pPr>
    </w:p>
    <w:p w14:paraId="69D62352" w14:textId="77777777" w:rsidR="003B16FD" w:rsidRPr="00F865DD" w:rsidRDefault="003B16FD" w:rsidP="003B16FD">
      <w:pPr>
        <w:spacing w:after="0"/>
        <w:rPr>
          <w:sz w:val="22"/>
          <w:szCs w:val="22"/>
        </w:rPr>
      </w:pPr>
      <w:r w:rsidRPr="00F865DD">
        <w:rPr>
          <w:sz w:val="22"/>
          <w:szCs w:val="22"/>
        </w:rPr>
        <w:t>_______________________ _______________________    /___________________/</w:t>
      </w:r>
    </w:p>
    <w:p w14:paraId="5715EC16" w14:textId="77777777" w:rsidR="003B16FD" w:rsidRPr="00F865DD" w:rsidRDefault="003B16FD" w:rsidP="003B16FD">
      <w:pPr>
        <w:spacing w:after="0"/>
        <w:rPr>
          <w:sz w:val="22"/>
          <w:szCs w:val="22"/>
        </w:rPr>
      </w:pPr>
      <w:r w:rsidRPr="00F865DD">
        <w:rPr>
          <w:sz w:val="22"/>
          <w:szCs w:val="22"/>
        </w:rPr>
        <w:t xml:space="preserve">      (должность)</w:t>
      </w:r>
      <w:r w:rsidRPr="00F865DD">
        <w:rPr>
          <w:sz w:val="22"/>
          <w:szCs w:val="22"/>
        </w:rPr>
        <w:tab/>
      </w:r>
      <w:r w:rsidRPr="00F865DD">
        <w:rPr>
          <w:sz w:val="22"/>
          <w:szCs w:val="22"/>
        </w:rPr>
        <w:tab/>
      </w:r>
      <w:r w:rsidRPr="00F865DD">
        <w:rPr>
          <w:sz w:val="22"/>
          <w:szCs w:val="22"/>
        </w:rPr>
        <w:tab/>
        <w:t xml:space="preserve"> (подпись)</w:t>
      </w:r>
      <w:r w:rsidRPr="00F865DD">
        <w:rPr>
          <w:sz w:val="22"/>
          <w:szCs w:val="22"/>
        </w:rPr>
        <w:tab/>
        <w:t xml:space="preserve">                   </w:t>
      </w:r>
      <w:proofErr w:type="gramStart"/>
      <w:r w:rsidRPr="00F865DD">
        <w:rPr>
          <w:sz w:val="22"/>
          <w:szCs w:val="22"/>
        </w:rPr>
        <w:t xml:space="preserve">   (</w:t>
      </w:r>
      <w:proofErr w:type="gramEnd"/>
      <w:r w:rsidRPr="00F865DD">
        <w:rPr>
          <w:sz w:val="22"/>
          <w:szCs w:val="22"/>
        </w:rPr>
        <w:t>ФИО)</w:t>
      </w:r>
    </w:p>
    <w:p w14:paraId="7F0EE606" w14:textId="77777777" w:rsidR="003B16FD" w:rsidRPr="00F865DD" w:rsidRDefault="003B16FD" w:rsidP="003B16FD">
      <w:pPr>
        <w:spacing w:after="0" w:line="276" w:lineRule="auto"/>
        <w:rPr>
          <w:sz w:val="22"/>
          <w:szCs w:val="22"/>
        </w:rPr>
      </w:pPr>
      <w:r w:rsidRPr="00F865DD">
        <w:rPr>
          <w:sz w:val="22"/>
          <w:szCs w:val="22"/>
        </w:rPr>
        <w:t>М.П.</w:t>
      </w:r>
    </w:p>
    <w:p w14:paraId="799B72CE" w14:textId="77777777" w:rsidR="003B16FD" w:rsidRPr="00F865DD" w:rsidRDefault="003B16FD" w:rsidP="003B16FD">
      <w:pPr>
        <w:spacing w:after="0"/>
        <w:rPr>
          <w:sz w:val="22"/>
          <w:szCs w:val="22"/>
        </w:rPr>
      </w:pPr>
    </w:p>
    <w:p w14:paraId="5B904823" w14:textId="77777777" w:rsidR="003B16FD" w:rsidRPr="00F865DD" w:rsidRDefault="003B16FD" w:rsidP="003B16FD">
      <w:pPr>
        <w:spacing w:after="0"/>
        <w:jc w:val="both"/>
        <w:rPr>
          <w:b/>
          <w:sz w:val="22"/>
          <w:szCs w:val="22"/>
        </w:rPr>
      </w:pPr>
    </w:p>
    <w:p w14:paraId="492C57EE" w14:textId="77777777" w:rsidR="003B16FD" w:rsidRPr="00F865DD" w:rsidRDefault="003B16FD" w:rsidP="003B16FD">
      <w:pPr>
        <w:spacing w:after="0"/>
        <w:ind w:firstLine="567"/>
        <w:jc w:val="both"/>
        <w:rPr>
          <w:b/>
          <w:sz w:val="22"/>
          <w:szCs w:val="22"/>
        </w:rPr>
      </w:pPr>
    </w:p>
    <w:p w14:paraId="453630E8" w14:textId="77777777" w:rsidR="003B16FD" w:rsidRPr="00F865DD" w:rsidRDefault="003B16FD" w:rsidP="003B16FD">
      <w:pPr>
        <w:spacing w:after="0"/>
        <w:ind w:firstLine="567"/>
        <w:jc w:val="both"/>
        <w:rPr>
          <w:b/>
          <w:sz w:val="22"/>
          <w:szCs w:val="22"/>
        </w:rPr>
      </w:pPr>
    </w:p>
    <w:p w14:paraId="4AFF2041" w14:textId="77777777" w:rsidR="003B16FD" w:rsidRPr="00F865DD" w:rsidRDefault="003B16FD" w:rsidP="003B16FD">
      <w:pPr>
        <w:spacing w:after="0"/>
        <w:ind w:firstLine="567"/>
        <w:jc w:val="both"/>
        <w:rPr>
          <w:b/>
          <w:sz w:val="22"/>
          <w:szCs w:val="22"/>
        </w:rPr>
      </w:pPr>
    </w:p>
    <w:p w14:paraId="38852DA3" w14:textId="77777777" w:rsidR="003B16FD" w:rsidRPr="00F865DD" w:rsidRDefault="003B16FD" w:rsidP="003B16FD">
      <w:pPr>
        <w:spacing w:after="0"/>
        <w:ind w:firstLine="567"/>
        <w:jc w:val="both"/>
        <w:rPr>
          <w:b/>
          <w:sz w:val="22"/>
          <w:szCs w:val="22"/>
        </w:rPr>
      </w:pPr>
    </w:p>
    <w:p w14:paraId="68349FC1" w14:textId="77777777" w:rsidR="003B16FD" w:rsidRPr="00F865DD" w:rsidRDefault="003B16FD" w:rsidP="003B16FD">
      <w:pPr>
        <w:spacing w:after="0"/>
        <w:ind w:firstLine="567"/>
        <w:jc w:val="both"/>
        <w:rPr>
          <w:b/>
          <w:sz w:val="22"/>
          <w:szCs w:val="22"/>
        </w:rPr>
      </w:pPr>
    </w:p>
    <w:p w14:paraId="45E18B46" w14:textId="77777777" w:rsidR="003B16FD" w:rsidRPr="00F865DD" w:rsidRDefault="003B16FD" w:rsidP="003B16FD">
      <w:pPr>
        <w:spacing w:after="0"/>
        <w:ind w:firstLine="567"/>
        <w:jc w:val="both"/>
        <w:rPr>
          <w:b/>
          <w:sz w:val="22"/>
          <w:szCs w:val="22"/>
        </w:rPr>
      </w:pPr>
    </w:p>
    <w:p w14:paraId="120AA28D" w14:textId="77777777" w:rsidR="003B16FD" w:rsidRPr="00F865DD" w:rsidRDefault="003B16FD" w:rsidP="00686871">
      <w:pPr>
        <w:spacing w:after="0"/>
        <w:jc w:val="both"/>
        <w:rPr>
          <w:b/>
          <w:sz w:val="22"/>
          <w:szCs w:val="22"/>
        </w:rPr>
      </w:pPr>
    </w:p>
    <w:p w14:paraId="3D0AA7BB" w14:textId="77777777" w:rsidR="003B16FD" w:rsidRPr="00F865DD" w:rsidRDefault="003B16FD" w:rsidP="003B16FD">
      <w:pPr>
        <w:spacing w:after="0"/>
        <w:ind w:firstLine="567"/>
        <w:jc w:val="both"/>
        <w:rPr>
          <w:b/>
          <w:sz w:val="22"/>
          <w:szCs w:val="22"/>
        </w:rPr>
      </w:pPr>
    </w:p>
    <w:p w14:paraId="5CD186BA" w14:textId="77777777" w:rsidR="003B16FD" w:rsidRPr="00F865DD" w:rsidRDefault="003B16FD" w:rsidP="003B16FD">
      <w:pPr>
        <w:spacing w:after="0"/>
        <w:ind w:firstLine="567"/>
        <w:jc w:val="both"/>
        <w:rPr>
          <w:b/>
          <w:sz w:val="22"/>
          <w:szCs w:val="22"/>
        </w:rPr>
      </w:pPr>
    </w:p>
    <w:p w14:paraId="6D2A6695" w14:textId="77777777" w:rsidR="003B16FD" w:rsidRPr="00F865DD" w:rsidRDefault="003B16FD" w:rsidP="003B16FD">
      <w:pPr>
        <w:spacing w:after="0"/>
        <w:ind w:firstLine="567"/>
        <w:jc w:val="both"/>
        <w:rPr>
          <w:b/>
          <w:sz w:val="22"/>
          <w:szCs w:val="22"/>
        </w:rPr>
      </w:pPr>
    </w:p>
    <w:p w14:paraId="0EAE5A3E" w14:textId="77777777" w:rsidR="003B16FD" w:rsidRPr="00F865DD" w:rsidRDefault="003B16FD" w:rsidP="003B16FD">
      <w:pPr>
        <w:spacing w:after="0"/>
        <w:ind w:firstLine="567"/>
        <w:jc w:val="both"/>
        <w:rPr>
          <w:b/>
          <w:sz w:val="22"/>
          <w:szCs w:val="22"/>
        </w:rPr>
      </w:pPr>
    </w:p>
    <w:p w14:paraId="51C8B698" w14:textId="77777777" w:rsidR="003B16FD" w:rsidRPr="00F865DD" w:rsidRDefault="003B16FD" w:rsidP="003B16FD">
      <w:pPr>
        <w:spacing w:after="0"/>
        <w:ind w:firstLine="567"/>
        <w:jc w:val="both"/>
        <w:rPr>
          <w:b/>
          <w:sz w:val="22"/>
          <w:szCs w:val="22"/>
        </w:rPr>
      </w:pPr>
    </w:p>
    <w:p w14:paraId="1C11B64B" w14:textId="77777777" w:rsidR="003B16FD" w:rsidRPr="00F865DD" w:rsidRDefault="003B16FD" w:rsidP="003B16FD">
      <w:pPr>
        <w:spacing w:after="0"/>
        <w:ind w:firstLine="567"/>
        <w:jc w:val="both"/>
        <w:rPr>
          <w:b/>
          <w:sz w:val="22"/>
          <w:szCs w:val="22"/>
        </w:rPr>
      </w:pPr>
    </w:p>
    <w:p w14:paraId="6E8B2340" w14:textId="77777777" w:rsidR="003B16FD" w:rsidRPr="00F865DD" w:rsidRDefault="003B16FD" w:rsidP="003B16FD">
      <w:pPr>
        <w:spacing w:after="0"/>
        <w:ind w:firstLine="567"/>
        <w:jc w:val="both"/>
        <w:rPr>
          <w:b/>
          <w:sz w:val="22"/>
          <w:szCs w:val="22"/>
        </w:rPr>
      </w:pPr>
    </w:p>
    <w:p w14:paraId="6AD43D71" w14:textId="77777777" w:rsidR="003B16FD" w:rsidRPr="00F865DD" w:rsidRDefault="003B16FD" w:rsidP="003B16FD">
      <w:pPr>
        <w:spacing w:after="0"/>
        <w:rPr>
          <w:i/>
          <w:sz w:val="22"/>
          <w:szCs w:val="22"/>
        </w:rPr>
        <w:sectPr w:rsidR="003B16FD" w:rsidRPr="00F865DD" w:rsidSect="00ED1072">
          <w:pgSz w:w="16838" w:h="11906" w:orient="landscape" w:code="9"/>
          <w:pgMar w:top="1134" w:right="851" w:bottom="567" w:left="851" w:header="0" w:footer="91" w:gutter="0"/>
          <w:cols w:space="720"/>
          <w:titlePg/>
          <w:docGrid w:linePitch="326"/>
        </w:sectPr>
      </w:pPr>
    </w:p>
    <w:p w14:paraId="11DDB8AC" w14:textId="77777777" w:rsidR="00F44164" w:rsidRDefault="00F44164" w:rsidP="003B16FD">
      <w:pPr>
        <w:spacing w:after="0"/>
        <w:jc w:val="center"/>
        <w:rPr>
          <w:rFonts w:eastAsia="Calibri"/>
          <w:b/>
          <w:sz w:val="22"/>
          <w:szCs w:val="22"/>
          <w:lang w:eastAsia="en-US"/>
        </w:rPr>
      </w:pPr>
    </w:p>
    <w:p w14:paraId="360704C7" w14:textId="77777777" w:rsidR="00F44164" w:rsidRPr="00622235" w:rsidRDefault="00F44164" w:rsidP="00F44164">
      <w:pPr>
        <w:spacing w:after="0"/>
        <w:jc w:val="center"/>
        <w:rPr>
          <w:b/>
          <w:i/>
          <w:iCs/>
          <w:sz w:val="22"/>
          <w:szCs w:val="22"/>
        </w:rPr>
      </w:pPr>
      <w:r w:rsidRPr="00622235">
        <w:rPr>
          <w:b/>
          <w:i/>
          <w:iCs/>
          <w:sz w:val="22"/>
          <w:szCs w:val="22"/>
        </w:rPr>
        <w:t>Приложение №</w:t>
      </w:r>
      <w:r>
        <w:rPr>
          <w:b/>
          <w:i/>
          <w:iCs/>
          <w:sz w:val="22"/>
          <w:szCs w:val="22"/>
        </w:rPr>
        <w:t>8</w:t>
      </w:r>
      <w:r w:rsidRPr="00622235">
        <w:rPr>
          <w:b/>
          <w:i/>
          <w:iCs/>
          <w:sz w:val="22"/>
          <w:szCs w:val="22"/>
        </w:rPr>
        <w:t xml:space="preserve"> </w:t>
      </w:r>
      <w:r w:rsidRPr="0041072C">
        <w:rPr>
          <w:b/>
          <w:i/>
          <w:iCs/>
          <w:sz w:val="22"/>
          <w:szCs w:val="22"/>
        </w:rPr>
        <w:t>ко второй части заявки на участие в закупке</w:t>
      </w:r>
    </w:p>
    <w:p w14:paraId="464F0635" w14:textId="77777777" w:rsidR="00F44164" w:rsidRDefault="00F44164" w:rsidP="00F44164">
      <w:pPr>
        <w:spacing w:after="0"/>
        <w:rPr>
          <w:bCs/>
          <w:color w:val="FF0000"/>
          <w:sz w:val="22"/>
          <w:szCs w:val="22"/>
        </w:rPr>
      </w:pPr>
    </w:p>
    <w:p w14:paraId="60ADF6C5" w14:textId="77777777" w:rsidR="00F44164" w:rsidRPr="0099359F" w:rsidRDefault="00F44164" w:rsidP="00F44164">
      <w:pPr>
        <w:spacing w:after="0"/>
        <w:rPr>
          <w:bCs/>
          <w:sz w:val="22"/>
          <w:szCs w:val="22"/>
        </w:rPr>
      </w:pPr>
      <w:r w:rsidRPr="0099359F">
        <w:rPr>
          <w:bCs/>
          <w:sz w:val="22"/>
          <w:szCs w:val="22"/>
        </w:rPr>
        <w:t>В соответствии с частью 1 статьи 9 Федерального закона от 27 июля 2006 г. № 152-ФЗ «О персональных данных» участник закупки (физическое лицо) обязан заполнить данную форму и предоставить в составе заявки на участие в закупке.</w:t>
      </w:r>
    </w:p>
    <w:p w14:paraId="0CE0C367" w14:textId="77777777" w:rsidR="00F44164" w:rsidRDefault="00F44164" w:rsidP="00F44164">
      <w:pPr>
        <w:spacing w:after="0"/>
        <w:jc w:val="center"/>
        <w:rPr>
          <w:b/>
          <w:sz w:val="22"/>
          <w:szCs w:val="22"/>
        </w:rPr>
      </w:pPr>
    </w:p>
    <w:p w14:paraId="25B5061C" w14:textId="77777777" w:rsidR="00F44164" w:rsidRDefault="00F44164" w:rsidP="00F44164">
      <w:pPr>
        <w:spacing w:after="0"/>
        <w:jc w:val="center"/>
        <w:rPr>
          <w:b/>
          <w:sz w:val="22"/>
          <w:szCs w:val="22"/>
        </w:rPr>
      </w:pPr>
      <w:r>
        <w:rPr>
          <w:b/>
          <w:sz w:val="22"/>
          <w:szCs w:val="22"/>
        </w:rPr>
        <w:t xml:space="preserve">Согласие на обработку персональных данных </w:t>
      </w:r>
    </w:p>
    <w:p w14:paraId="2CB822C9" w14:textId="77777777" w:rsidR="00F44164" w:rsidRDefault="00F44164" w:rsidP="00F44164">
      <w:pPr>
        <w:spacing w:after="0"/>
        <w:rPr>
          <w:b/>
          <w:sz w:val="20"/>
          <w:u w:val="single"/>
        </w:rPr>
      </w:pPr>
    </w:p>
    <w:p w14:paraId="2F1B3EDB" w14:textId="77777777" w:rsidR="00F44164" w:rsidRPr="0041072C" w:rsidRDefault="00F44164" w:rsidP="00F44164">
      <w:pPr>
        <w:rPr>
          <w:sz w:val="22"/>
          <w:szCs w:val="22"/>
        </w:rPr>
      </w:pPr>
      <w:r>
        <w:rPr>
          <w:sz w:val="22"/>
          <w:szCs w:val="22"/>
        </w:rPr>
        <w:t>Настоящим я, _________________________________________________________________, паспорт серии ______ № ________, выдан _________________________________________, код подразделения __________, зарегистрированный по адресу: _____________________________________________________________________________, в соответствии со статьей ( Федерального закона от 27.07.2006 №152-ФЗ «О персональных данных», работающий в____________________________________________</w:t>
      </w:r>
      <w:r>
        <w:rPr>
          <w:i/>
          <w:iCs/>
          <w:sz w:val="22"/>
          <w:szCs w:val="22"/>
        </w:rPr>
        <w:t xml:space="preserve">(название организации работодателя) </w:t>
      </w:r>
      <w:r>
        <w:rPr>
          <w:sz w:val="22"/>
          <w:szCs w:val="22"/>
        </w:rPr>
        <w:t xml:space="preserve">(почтовый индекс, адрес нахождения организации, ИНН, ОГРН), представляю </w:t>
      </w:r>
      <w:r w:rsidRPr="0041072C">
        <w:rPr>
          <w:sz w:val="22"/>
          <w:szCs w:val="22"/>
        </w:rPr>
        <w:t xml:space="preserve">_____________________________________________________________________________ </w:t>
      </w:r>
      <w:r w:rsidRPr="0041072C">
        <w:rPr>
          <w:i/>
          <w:iCs/>
          <w:sz w:val="22"/>
          <w:szCs w:val="22"/>
        </w:rPr>
        <w:t>(название организации, в которую предоставляются персональные данные)</w:t>
      </w:r>
      <w:r w:rsidRPr="0041072C">
        <w:rPr>
          <w:sz w:val="22"/>
          <w:szCs w:val="22"/>
        </w:rPr>
        <w:t>(почтовый индекс, адрес нахождения организации, ИНН, ОГРН) свои персональные данные с целью _____________________________________________________________________________.</w:t>
      </w:r>
    </w:p>
    <w:p w14:paraId="43471620" w14:textId="77777777" w:rsidR="00F44164" w:rsidRPr="0041072C" w:rsidRDefault="00F44164" w:rsidP="00F44164">
      <w:pPr>
        <w:rPr>
          <w:sz w:val="22"/>
          <w:szCs w:val="22"/>
        </w:rPr>
      </w:pPr>
      <w:r w:rsidRPr="0041072C">
        <w:rPr>
          <w:sz w:val="22"/>
          <w:szCs w:val="22"/>
        </w:rPr>
        <w:t>Я выражаю свое согласие на осуществление автоматизированной, а также без использования средств автоматизации обработки персональных данных, включая сбор, запись, систематизацию, накопление, хранение, уничтожение (обновление, изменение), извлечение, использование, блокирование, удаление, уничтожение персональных данных.</w:t>
      </w:r>
    </w:p>
    <w:p w14:paraId="192896CE" w14:textId="77777777" w:rsidR="00F44164" w:rsidRPr="0041072C" w:rsidRDefault="00F44164" w:rsidP="00F44164">
      <w:pPr>
        <w:rPr>
          <w:sz w:val="22"/>
          <w:szCs w:val="22"/>
        </w:rPr>
      </w:pPr>
    </w:p>
    <w:p w14:paraId="452E13C2" w14:textId="77777777" w:rsidR="00F44164" w:rsidRPr="0041072C" w:rsidRDefault="00F44164" w:rsidP="00F44164">
      <w:pPr>
        <w:rPr>
          <w:sz w:val="22"/>
          <w:szCs w:val="22"/>
        </w:rPr>
      </w:pPr>
      <w:r w:rsidRPr="0041072C">
        <w:rPr>
          <w:sz w:val="22"/>
          <w:szCs w:val="22"/>
        </w:rPr>
        <w:t>Перечень моих персональных данных, на обработку которых я даю согласие:</w:t>
      </w:r>
    </w:p>
    <w:p w14:paraId="13B8D8CA" w14:textId="77777777" w:rsidR="00F44164" w:rsidRPr="0041072C" w:rsidRDefault="00F44164" w:rsidP="00F44164">
      <w:pPr>
        <w:pStyle w:val="ad"/>
        <w:numPr>
          <w:ilvl w:val="0"/>
          <w:numId w:val="45"/>
        </w:numPr>
        <w:spacing w:after="160" w:line="256" w:lineRule="auto"/>
        <w:rPr>
          <w:rFonts w:ascii="Times New Roman" w:hAnsi="Times New Roman"/>
          <w:szCs w:val="22"/>
        </w:rPr>
      </w:pPr>
      <w:r w:rsidRPr="0041072C">
        <w:rPr>
          <w:rFonts w:ascii="Times New Roman" w:hAnsi="Times New Roman"/>
          <w:szCs w:val="22"/>
        </w:rPr>
        <w:t>фамилия, имя, отчество</w:t>
      </w:r>
      <w:r w:rsidRPr="0041072C">
        <w:rPr>
          <w:rFonts w:ascii="Times New Roman" w:hAnsi="Times New Roman"/>
          <w:szCs w:val="22"/>
          <w:lang w:val="en-US"/>
        </w:rPr>
        <w:t>;</w:t>
      </w:r>
    </w:p>
    <w:p w14:paraId="356172A8" w14:textId="77777777" w:rsidR="00F44164" w:rsidRPr="0041072C" w:rsidRDefault="00F44164" w:rsidP="00F44164">
      <w:pPr>
        <w:pStyle w:val="ad"/>
        <w:numPr>
          <w:ilvl w:val="0"/>
          <w:numId w:val="45"/>
        </w:numPr>
        <w:spacing w:after="160" w:line="256" w:lineRule="auto"/>
        <w:rPr>
          <w:rFonts w:ascii="Times New Roman" w:hAnsi="Times New Roman"/>
          <w:szCs w:val="22"/>
        </w:rPr>
      </w:pPr>
      <w:r w:rsidRPr="0041072C">
        <w:rPr>
          <w:rFonts w:ascii="Times New Roman" w:hAnsi="Times New Roman"/>
          <w:szCs w:val="22"/>
        </w:rPr>
        <w:t>пол и возраст</w:t>
      </w:r>
      <w:r w:rsidRPr="0041072C">
        <w:rPr>
          <w:rFonts w:ascii="Times New Roman" w:hAnsi="Times New Roman"/>
          <w:szCs w:val="22"/>
          <w:lang w:val="en-US"/>
        </w:rPr>
        <w:t>;</w:t>
      </w:r>
    </w:p>
    <w:p w14:paraId="7678767D" w14:textId="77777777" w:rsidR="00F44164" w:rsidRPr="0041072C" w:rsidRDefault="00F44164" w:rsidP="00F44164">
      <w:pPr>
        <w:pStyle w:val="ad"/>
        <w:numPr>
          <w:ilvl w:val="0"/>
          <w:numId w:val="45"/>
        </w:numPr>
        <w:spacing w:after="160" w:line="256" w:lineRule="auto"/>
        <w:rPr>
          <w:rFonts w:ascii="Times New Roman" w:hAnsi="Times New Roman"/>
          <w:szCs w:val="22"/>
        </w:rPr>
      </w:pPr>
      <w:r w:rsidRPr="0041072C">
        <w:rPr>
          <w:rFonts w:ascii="Times New Roman" w:hAnsi="Times New Roman"/>
          <w:szCs w:val="22"/>
        </w:rPr>
        <w:t>дата и место рождения</w:t>
      </w:r>
      <w:r w:rsidRPr="0041072C">
        <w:rPr>
          <w:rFonts w:ascii="Times New Roman" w:hAnsi="Times New Roman"/>
          <w:szCs w:val="22"/>
          <w:lang w:val="en-US"/>
        </w:rPr>
        <w:t>;</w:t>
      </w:r>
    </w:p>
    <w:p w14:paraId="066682FD" w14:textId="77777777" w:rsidR="00F44164" w:rsidRPr="0041072C" w:rsidRDefault="00F44164" w:rsidP="00F44164">
      <w:pPr>
        <w:pStyle w:val="ad"/>
        <w:numPr>
          <w:ilvl w:val="0"/>
          <w:numId w:val="45"/>
        </w:numPr>
        <w:spacing w:after="160" w:line="256" w:lineRule="auto"/>
        <w:rPr>
          <w:rFonts w:ascii="Times New Roman" w:hAnsi="Times New Roman"/>
          <w:szCs w:val="22"/>
        </w:rPr>
      </w:pPr>
      <w:r w:rsidRPr="0041072C">
        <w:rPr>
          <w:rFonts w:ascii="Times New Roman" w:hAnsi="Times New Roman"/>
          <w:szCs w:val="22"/>
        </w:rPr>
        <w:t>гражданство</w:t>
      </w:r>
      <w:r w:rsidRPr="0041072C">
        <w:rPr>
          <w:rFonts w:ascii="Times New Roman" w:hAnsi="Times New Roman"/>
          <w:szCs w:val="22"/>
          <w:lang w:val="en-US"/>
        </w:rPr>
        <w:t>;</w:t>
      </w:r>
    </w:p>
    <w:p w14:paraId="25BBD4D7" w14:textId="77777777" w:rsidR="00F44164" w:rsidRPr="0041072C" w:rsidRDefault="00F44164" w:rsidP="00F44164">
      <w:pPr>
        <w:pStyle w:val="ad"/>
        <w:numPr>
          <w:ilvl w:val="0"/>
          <w:numId w:val="45"/>
        </w:numPr>
        <w:spacing w:after="160" w:line="256" w:lineRule="auto"/>
        <w:rPr>
          <w:rFonts w:ascii="Times New Roman" w:hAnsi="Times New Roman"/>
          <w:szCs w:val="22"/>
        </w:rPr>
      </w:pPr>
      <w:r w:rsidRPr="0041072C">
        <w:rPr>
          <w:rFonts w:ascii="Times New Roman" w:hAnsi="Times New Roman"/>
          <w:szCs w:val="22"/>
        </w:rPr>
        <w:t>паспортные данные</w:t>
      </w:r>
      <w:r w:rsidRPr="0041072C">
        <w:rPr>
          <w:rFonts w:ascii="Times New Roman" w:hAnsi="Times New Roman"/>
          <w:szCs w:val="22"/>
          <w:lang w:val="en-US"/>
        </w:rPr>
        <w:t>;</w:t>
      </w:r>
    </w:p>
    <w:p w14:paraId="31E10709" w14:textId="77777777" w:rsidR="00F44164" w:rsidRPr="0041072C" w:rsidRDefault="00F44164" w:rsidP="00F44164">
      <w:pPr>
        <w:pStyle w:val="ad"/>
        <w:numPr>
          <w:ilvl w:val="0"/>
          <w:numId w:val="45"/>
        </w:numPr>
        <w:spacing w:after="160" w:line="256" w:lineRule="auto"/>
        <w:rPr>
          <w:rFonts w:ascii="Times New Roman" w:hAnsi="Times New Roman"/>
          <w:szCs w:val="22"/>
        </w:rPr>
      </w:pPr>
      <w:r w:rsidRPr="0041072C">
        <w:rPr>
          <w:rFonts w:ascii="Times New Roman" w:hAnsi="Times New Roman"/>
          <w:szCs w:val="22"/>
        </w:rPr>
        <w:t>адрес регистрации по местожительству и адрес фактического проживания;</w:t>
      </w:r>
    </w:p>
    <w:p w14:paraId="20D7B053" w14:textId="77777777" w:rsidR="00F44164" w:rsidRPr="0041072C" w:rsidRDefault="00F44164" w:rsidP="00F44164">
      <w:pPr>
        <w:pStyle w:val="ad"/>
        <w:numPr>
          <w:ilvl w:val="0"/>
          <w:numId w:val="45"/>
        </w:numPr>
        <w:spacing w:after="160" w:line="256" w:lineRule="auto"/>
        <w:rPr>
          <w:rFonts w:ascii="Times New Roman" w:hAnsi="Times New Roman"/>
          <w:szCs w:val="22"/>
        </w:rPr>
      </w:pPr>
      <w:r w:rsidRPr="0041072C">
        <w:rPr>
          <w:rFonts w:ascii="Times New Roman" w:hAnsi="Times New Roman"/>
          <w:szCs w:val="22"/>
        </w:rPr>
        <w:t>номер телефона (домашний, мобильный)</w:t>
      </w:r>
      <w:r w:rsidRPr="0041072C">
        <w:rPr>
          <w:rFonts w:ascii="Times New Roman" w:hAnsi="Times New Roman"/>
          <w:szCs w:val="22"/>
          <w:lang w:val="en-US"/>
        </w:rPr>
        <w:t>;</w:t>
      </w:r>
    </w:p>
    <w:p w14:paraId="0D9421A5" w14:textId="77777777" w:rsidR="00F44164" w:rsidRPr="0041072C" w:rsidRDefault="00F44164" w:rsidP="00F44164">
      <w:pPr>
        <w:pStyle w:val="ad"/>
        <w:numPr>
          <w:ilvl w:val="0"/>
          <w:numId w:val="45"/>
        </w:numPr>
        <w:spacing w:after="160" w:line="256" w:lineRule="auto"/>
        <w:rPr>
          <w:rFonts w:ascii="Times New Roman" w:hAnsi="Times New Roman"/>
          <w:szCs w:val="22"/>
        </w:rPr>
      </w:pPr>
      <w:r w:rsidRPr="0041072C">
        <w:rPr>
          <w:rFonts w:ascii="Times New Roman" w:hAnsi="Times New Roman"/>
          <w:szCs w:val="22"/>
        </w:rPr>
        <w:t>почтовые и электронные адреса</w:t>
      </w:r>
      <w:r w:rsidRPr="0041072C">
        <w:rPr>
          <w:rFonts w:ascii="Times New Roman" w:hAnsi="Times New Roman"/>
          <w:szCs w:val="22"/>
          <w:lang w:val="en-US"/>
        </w:rPr>
        <w:t>;</w:t>
      </w:r>
    </w:p>
    <w:p w14:paraId="06DB60FB" w14:textId="77777777" w:rsidR="00F44164" w:rsidRPr="0041072C" w:rsidRDefault="00F44164" w:rsidP="00F44164">
      <w:pPr>
        <w:pStyle w:val="ad"/>
        <w:numPr>
          <w:ilvl w:val="0"/>
          <w:numId w:val="45"/>
        </w:numPr>
        <w:spacing w:after="160" w:line="256" w:lineRule="auto"/>
        <w:rPr>
          <w:rFonts w:ascii="Times New Roman" w:hAnsi="Times New Roman"/>
          <w:szCs w:val="22"/>
        </w:rPr>
      </w:pPr>
      <w:r w:rsidRPr="0041072C">
        <w:rPr>
          <w:rFonts w:ascii="Times New Roman" w:hAnsi="Times New Roman"/>
          <w:szCs w:val="22"/>
        </w:rPr>
        <w:t>данные документов об образовании, квалификации, профессиональной подготовке, сведения о повышения квалификации;</w:t>
      </w:r>
    </w:p>
    <w:p w14:paraId="29242CD7" w14:textId="77777777" w:rsidR="00F44164" w:rsidRPr="0041072C" w:rsidRDefault="00F44164" w:rsidP="00F44164">
      <w:pPr>
        <w:pStyle w:val="ad"/>
        <w:numPr>
          <w:ilvl w:val="0"/>
          <w:numId w:val="45"/>
        </w:numPr>
        <w:spacing w:after="160" w:line="256" w:lineRule="auto"/>
        <w:rPr>
          <w:rFonts w:ascii="Times New Roman" w:hAnsi="Times New Roman"/>
          <w:szCs w:val="22"/>
        </w:rPr>
      </w:pPr>
      <w:r w:rsidRPr="0041072C">
        <w:rPr>
          <w:rFonts w:ascii="Times New Roman" w:hAnsi="Times New Roman"/>
          <w:szCs w:val="22"/>
        </w:rPr>
        <w:t>семейное положение, сведения о составе семьи, которые могут понадобиться работодателю для предоставления мне льгот, предусмотренных трудовым налоговым законодательством;</w:t>
      </w:r>
    </w:p>
    <w:p w14:paraId="6BD8FBA9" w14:textId="77777777" w:rsidR="00F44164" w:rsidRPr="0041072C" w:rsidRDefault="00F44164" w:rsidP="00F44164">
      <w:pPr>
        <w:pStyle w:val="ad"/>
        <w:numPr>
          <w:ilvl w:val="0"/>
          <w:numId w:val="45"/>
        </w:numPr>
        <w:spacing w:after="160" w:line="256" w:lineRule="auto"/>
        <w:rPr>
          <w:rFonts w:ascii="Times New Roman" w:hAnsi="Times New Roman"/>
          <w:szCs w:val="22"/>
        </w:rPr>
      </w:pPr>
      <w:r w:rsidRPr="0041072C">
        <w:rPr>
          <w:rFonts w:ascii="Times New Roman" w:hAnsi="Times New Roman"/>
          <w:szCs w:val="22"/>
        </w:rPr>
        <w:t>сведения о воинской обязанности</w:t>
      </w:r>
      <w:r w:rsidRPr="0041072C">
        <w:rPr>
          <w:rFonts w:ascii="Times New Roman" w:hAnsi="Times New Roman"/>
          <w:szCs w:val="22"/>
          <w:lang w:val="en-US"/>
        </w:rPr>
        <w:t>;</w:t>
      </w:r>
    </w:p>
    <w:p w14:paraId="7E3B6E23" w14:textId="77777777" w:rsidR="00F44164" w:rsidRPr="0041072C" w:rsidRDefault="00F44164" w:rsidP="00F44164">
      <w:pPr>
        <w:pStyle w:val="ad"/>
        <w:numPr>
          <w:ilvl w:val="0"/>
          <w:numId w:val="45"/>
        </w:numPr>
        <w:spacing w:after="160" w:line="256" w:lineRule="auto"/>
        <w:rPr>
          <w:rFonts w:ascii="Times New Roman" w:hAnsi="Times New Roman"/>
          <w:szCs w:val="22"/>
        </w:rPr>
      </w:pPr>
      <w:r w:rsidRPr="0041072C">
        <w:rPr>
          <w:rFonts w:ascii="Times New Roman" w:hAnsi="Times New Roman"/>
          <w:szCs w:val="22"/>
        </w:rPr>
        <w:t>сведения о трудовом стаже, предыдущих местах работы, доходах с предыдущих мест работы;</w:t>
      </w:r>
    </w:p>
    <w:p w14:paraId="48FD3CB6" w14:textId="77777777" w:rsidR="00F44164" w:rsidRPr="0041072C" w:rsidRDefault="00F44164" w:rsidP="00F44164">
      <w:pPr>
        <w:pStyle w:val="ad"/>
        <w:numPr>
          <w:ilvl w:val="0"/>
          <w:numId w:val="45"/>
        </w:numPr>
        <w:spacing w:after="160" w:line="256" w:lineRule="auto"/>
        <w:rPr>
          <w:rFonts w:ascii="Times New Roman" w:hAnsi="Times New Roman"/>
          <w:szCs w:val="22"/>
        </w:rPr>
      </w:pPr>
      <w:r w:rsidRPr="0041072C">
        <w:rPr>
          <w:rFonts w:ascii="Times New Roman" w:hAnsi="Times New Roman"/>
          <w:szCs w:val="22"/>
        </w:rPr>
        <w:t>страховой номер индивидуального счета (СНИЛС);</w:t>
      </w:r>
    </w:p>
    <w:p w14:paraId="360EDFAB" w14:textId="77777777" w:rsidR="00F44164" w:rsidRPr="0041072C" w:rsidRDefault="00F44164" w:rsidP="00F44164">
      <w:pPr>
        <w:pStyle w:val="ad"/>
        <w:numPr>
          <w:ilvl w:val="0"/>
          <w:numId w:val="45"/>
        </w:numPr>
        <w:spacing w:after="160" w:line="256" w:lineRule="auto"/>
        <w:rPr>
          <w:rFonts w:ascii="Times New Roman" w:hAnsi="Times New Roman"/>
          <w:szCs w:val="22"/>
        </w:rPr>
      </w:pPr>
      <w:r w:rsidRPr="0041072C">
        <w:rPr>
          <w:rFonts w:ascii="Times New Roman" w:hAnsi="Times New Roman"/>
          <w:szCs w:val="22"/>
        </w:rPr>
        <w:t>идентификационный номер налогоплательщика (ИНН)</w:t>
      </w:r>
      <w:r w:rsidRPr="0041072C">
        <w:rPr>
          <w:rFonts w:ascii="Times New Roman" w:hAnsi="Times New Roman"/>
          <w:szCs w:val="22"/>
          <w:lang w:val="en-US"/>
        </w:rPr>
        <w:t>;</w:t>
      </w:r>
    </w:p>
    <w:p w14:paraId="73A77CE2" w14:textId="77777777" w:rsidR="00F44164" w:rsidRPr="0041072C" w:rsidRDefault="00F44164" w:rsidP="00F44164">
      <w:pPr>
        <w:pStyle w:val="ad"/>
        <w:numPr>
          <w:ilvl w:val="0"/>
          <w:numId w:val="45"/>
        </w:numPr>
        <w:spacing w:after="160" w:line="256" w:lineRule="auto"/>
        <w:rPr>
          <w:rFonts w:ascii="Times New Roman" w:hAnsi="Times New Roman"/>
          <w:szCs w:val="22"/>
        </w:rPr>
      </w:pPr>
      <w:r w:rsidRPr="0041072C">
        <w:rPr>
          <w:rFonts w:ascii="Times New Roman" w:hAnsi="Times New Roman"/>
          <w:szCs w:val="22"/>
        </w:rPr>
        <w:t>информация о приемке, переводе, увольнении и иных событиях, относящихся к моей трудовой деятельности в ____________________________________________________.</w:t>
      </w:r>
    </w:p>
    <w:p w14:paraId="7B6EDB2A" w14:textId="77777777" w:rsidR="00F44164" w:rsidRPr="0041072C" w:rsidRDefault="00F44164" w:rsidP="00F44164">
      <w:pPr>
        <w:rPr>
          <w:sz w:val="22"/>
          <w:szCs w:val="22"/>
        </w:rPr>
      </w:pPr>
      <w:r w:rsidRPr="0041072C">
        <w:rPr>
          <w:sz w:val="22"/>
          <w:szCs w:val="22"/>
        </w:rPr>
        <w:t xml:space="preserve">Настоящее согласие дано мной добровольно и действует со дня его подписания до дня отзыва согласия в письменной форме. </w:t>
      </w:r>
    </w:p>
    <w:p w14:paraId="66DADE34" w14:textId="77777777" w:rsidR="00F44164" w:rsidRDefault="00F44164" w:rsidP="00F44164">
      <w:pPr>
        <w:rPr>
          <w:sz w:val="22"/>
          <w:szCs w:val="22"/>
        </w:rPr>
      </w:pPr>
    </w:p>
    <w:p w14:paraId="758B6C25" w14:textId="77777777" w:rsidR="00F44164" w:rsidRDefault="00F44164" w:rsidP="00F44164">
      <w:pPr>
        <w:rPr>
          <w:sz w:val="22"/>
          <w:szCs w:val="22"/>
        </w:rPr>
      </w:pPr>
      <w:r>
        <w:rPr>
          <w:sz w:val="22"/>
          <w:szCs w:val="22"/>
        </w:rPr>
        <w:t>_________________                         _________________                 _____________________</w:t>
      </w:r>
      <w:r>
        <w:rPr>
          <w:sz w:val="22"/>
          <w:szCs w:val="22"/>
        </w:rPr>
        <w:br/>
      </w:r>
      <w:r>
        <w:rPr>
          <w:sz w:val="16"/>
          <w:szCs w:val="16"/>
        </w:rPr>
        <w:t xml:space="preserve">            </w:t>
      </w:r>
      <w:proofErr w:type="gramStart"/>
      <w:r>
        <w:rPr>
          <w:sz w:val="16"/>
          <w:szCs w:val="16"/>
        </w:rPr>
        <w:t xml:space="preserve">   (дата)   </w:t>
      </w:r>
      <w:proofErr w:type="gramEnd"/>
      <w:r>
        <w:rPr>
          <w:sz w:val="16"/>
          <w:szCs w:val="16"/>
        </w:rPr>
        <w:t xml:space="preserve">                                                         </w:t>
      </w:r>
      <w:proofErr w:type="gramStart"/>
      <w:r>
        <w:rPr>
          <w:sz w:val="16"/>
          <w:szCs w:val="16"/>
        </w:rPr>
        <w:t xml:space="preserve">   (подпись)   </w:t>
      </w:r>
      <w:proofErr w:type="gramEnd"/>
      <w:r>
        <w:rPr>
          <w:sz w:val="16"/>
          <w:szCs w:val="16"/>
        </w:rPr>
        <w:t xml:space="preserve">                                                   </w:t>
      </w:r>
      <w:proofErr w:type="gramStart"/>
      <w:r>
        <w:rPr>
          <w:sz w:val="16"/>
          <w:szCs w:val="16"/>
        </w:rPr>
        <w:t xml:space="preserve">   (</w:t>
      </w:r>
      <w:proofErr w:type="gramEnd"/>
      <w:r>
        <w:rPr>
          <w:sz w:val="16"/>
          <w:szCs w:val="16"/>
        </w:rPr>
        <w:t>расшифровка подписи)</w:t>
      </w:r>
    </w:p>
    <w:p w14:paraId="00C0BFEE" w14:textId="77777777" w:rsidR="00F44164" w:rsidRDefault="00F44164" w:rsidP="00F44164">
      <w:pPr>
        <w:rPr>
          <w:sz w:val="22"/>
          <w:szCs w:val="22"/>
        </w:rPr>
      </w:pPr>
    </w:p>
    <w:p w14:paraId="7D8FC3EE" w14:textId="77777777" w:rsidR="00F44164" w:rsidRDefault="00F44164" w:rsidP="00F44164">
      <w:pPr>
        <w:rPr>
          <w:sz w:val="22"/>
          <w:szCs w:val="22"/>
        </w:rPr>
      </w:pPr>
    </w:p>
    <w:p w14:paraId="0F5C83B1" w14:textId="77777777" w:rsidR="00F44164" w:rsidRDefault="00F44164" w:rsidP="00F44164">
      <w:pPr>
        <w:rPr>
          <w:sz w:val="22"/>
          <w:szCs w:val="22"/>
        </w:rPr>
      </w:pPr>
    </w:p>
    <w:p w14:paraId="6B34D079" w14:textId="77777777" w:rsidR="00F44164" w:rsidRDefault="00F44164" w:rsidP="00F44164">
      <w:pPr>
        <w:spacing w:after="0" w:line="276" w:lineRule="auto"/>
        <w:rPr>
          <w:sz w:val="22"/>
          <w:szCs w:val="22"/>
        </w:rPr>
      </w:pPr>
    </w:p>
    <w:p w14:paraId="2E3D19F9" w14:textId="77777777" w:rsidR="00F44164" w:rsidRDefault="00F44164" w:rsidP="003B16FD">
      <w:pPr>
        <w:spacing w:after="0"/>
        <w:jc w:val="center"/>
        <w:rPr>
          <w:rFonts w:eastAsia="Calibri"/>
          <w:b/>
          <w:sz w:val="22"/>
          <w:szCs w:val="22"/>
          <w:lang w:eastAsia="en-US"/>
        </w:rPr>
      </w:pPr>
    </w:p>
    <w:p w14:paraId="6B46072B" w14:textId="013EDCA1" w:rsidR="003B16FD" w:rsidRPr="00F865DD" w:rsidRDefault="003B16FD" w:rsidP="003B16FD">
      <w:pPr>
        <w:spacing w:after="0"/>
        <w:jc w:val="center"/>
        <w:rPr>
          <w:rFonts w:eastAsia="Calibri"/>
          <w:b/>
          <w:sz w:val="22"/>
          <w:szCs w:val="22"/>
          <w:lang w:eastAsia="en-US"/>
        </w:rPr>
      </w:pPr>
      <w:r w:rsidRPr="00F865DD">
        <w:rPr>
          <w:rFonts w:eastAsia="Calibri"/>
          <w:b/>
          <w:sz w:val="22"/>
          <w:szCs w:val="22"/>
          <w:lang w:eastAsia="en-US"/>
        </w:rPr>
        <w:t>ЦЕНОВОЕ ПРЕДЛОЖЕНИЕ УЧАСТНИКА ЗАКУПКИ</w:t>
      </w:r>
    </w:p>
    <w:p w14:paraId="788DE4D8" w14:textId="77777777" w:rsidR="003B16FD" w:rsidRPr="00F865DD" w:rsidRDefault="003B16FD" w:rsidP="003B16FD">
      <w:pPr>
        <w:spacing w:after="0"/>
        <w:jc w:val="both"/>
        <w:rPr>
          <w:i/>
          <w:sz w:val="22"/>
          <w:szCs w:val="22"/>
        </w:rPr>
      </w:pPr>
    </w:p>
    <w:p w14:paraId="769125C8" w14:textId="77777777" w:rsidR="003B16FD" w:rsidRPr="00F865DD" w:rsidRDefault="003B16FD" w:rsidP="003B16FD">
      <w:pPr>
        <w:spacing w:after="0"/>
        <w:jc w:val="both"/>
        <w:rPr>
          <w:i/>
          <w:sz w:val="22"/>
          <w:szCs w:val="22"/>
        </w:rPr>
      </w:pPr>
    </w:p>
    <w:p w14:paraId="3963587A" w14:textId="77777777" w:rsidR="003B16FD" w:rsidRPr="00F865DD" w:rsidRDefault="003B16FD" w:rsidP="003B16FD">
      <w:pPr>
        <w:spacing w:after="0"/>
        <w:jc w:val="both"/>
        <w:rPr>
          <w:i/>
          <w:sz w:val="22"/>
          <w:szCs w:val="22"/>
        </w:rPr>
      </w:pPr>
    </w:p>
    <w:p w14:paraId="33460CAC" w14:textId="77777777" w:rsidR="003B16FD" w:rsidRPr="00F865DD" w:rsidRDefault="003B16FD" w:rsidP="003B16FD">
      <w:pPr>
        <w:spacing w:after="0"/>
        <w:jc w:val="both"/>
        <w:rPr>
          <w:i/>
          <w:sz w:val="22"/>
          <w:szCs w:val="22"/>
        </w:rPr>
      </w:pPr>
      <w:r w:rsidRPr="00F865DD">
        <w:rPr>
          <w:i/>
          <w:sz w:val="22"/>
          <w:szCs w:val="22"/>
        </w:rPr>
        <w:t>На бланке организации</w:t>
      </w:r>
    </w:p>
    <w:p w14:paraId="2160FFD9" w14:textId="77777777" w:rsidR="003B16FD" w:rsidRPr="00F865DD" w:rsidRDefault="003B16FD" w:rsidP="003B16FD">
      <w:pPr>
        <w:spacing w:after="0"/>
        <w:jc w:val="both"/>
        <w:rPr>
          <w:i/>
          <w:sz w:val="22"/>
          <w:szCs w:val="22"/>
        </w:rPr>
      </w:pPr>
      <w:r w:rsidRPr="00F865DD">
        <w:rPr>
          <w:i/>
          <w:sz w:val="22"/>
          <w:szCs w:val="22"/>
        </w:rPr>
        <w:t xml:space="preserve">Дата, исх. Номер </w:t>
      </w:r>
    </w:p>
    <w:p w14:paraId="2143E7C0" w14:textId="77777777" w:rsidR="003B16FD" w:rsidRPr="00F865DD" w:rsidRDefault="003B16FD" w:rsidP="003B16FD">
      <w:pPr>
        <w:spacing w:after="0"/>
        <w:jc w:val="right"/>
        <w:rPr>
          <w:sz w:val="22"/>
          <w:szCs w:val="22"/>
        </w:rPr>
      </w:pPr>
      <w:r w:rsidRPr="00F865DD">
        <w:rPr>
          <w:sz w:val="22"/>
          <w:szCs w:val="22"/>
        </w:rPr>
        <w:t>в Комиссию по закупкам</w:t>
      </w:r>
    </w:p>
    <w:p w14:paraId="451E61E7" w14:textId="77777777" w:rsidR="003B16FD" w:rsidRPr="00F865DD" w:rsidRDefault="003B16FD" w:rsidP="003B16FD">
      <w:pPr>
        <w:spacing w:after="0"/>
        <w:jc w:val="right"/>
        <w:rPr>
          <w:sz w:val="22"/>
          <w:szCs w:val="22"/>
        </w:rPr>
      </w:pPr>
      <w:r w:rsidRPr="00F865DD">
        <w:rPr>
          <w:sz w:val="22"/>
          <w:szCs w:val="22"/>
        </w:rPr>
        <w:t>АО «Аэропорт Сургут»</w:t>
      </w:r>
    </w:p>
    <w:p w14:paraId="399EBAC1" w14:textId="40F3B45D" w:rsidR="003B16FD" w:rsidRPr="00F865DD" w:rsidRDefault="003B16FD" w:rsidP="003B16FD">
      <w:pPr>
        <w:tabs>
          <w:tab w:val="num" w:pos="0"/>
        </w:tabs>
        <w:spacing w:after="0"/>
        <w:jc w:val="right"/>
        <w:rPr>
          <w:sz w:val="22"/>
          <w:szCs w:val="22"/>
        </w:rPr>
      </w:pPr>
      <w:r w:rsidRPr="00F865DD">
        <w:rPr>
          <w:sz w:val="22"/>
          <w:szCs w:val="22"/>
        </w:rPr>
        <w:tab/>
      </w:r>
      <w:r w:rsidRPr="00F865DD">
        <w:rPr>
          <w:sz w:val="22"/>
          <w:szCs w:val="22"/>
        </w:rPr>
        <w:tab/>
      </w:r>
      <w:r w:rsidRPr="00F865DD">
        <w:rPr>
          <w:sz w:val="22"/>
          <w:szCs w:val="22"/>
        </w:rPr>
        <w:tab/>
      </w:r>
      <w:r w:rsidRPr="00F865DD">
        <w:rPr>
          <w:sz w:val="22"/>
          <w:szCs w:val="22"/>
        </w:rPr>
        <w:tab/>
      </w:r>
      <w:r w:rsidRPr="00F865DD">
        <w:rPr>
          <w:sz w:val="22"/>
          <w:szCs w:val="22"/>
        </w:rPr>
        <w:tab/>
        <w:t xml:space="preserve">№ закупки: _____/ </w:t>
      </w:r>
      <w:r w:rsidR="00F83D7B">
        <w:rPr>
          <w:sz w:val="22"/>
          <w:szCs w:val="22"/>
        </w:rPr>
        <w:t>2026</w:t>
      </w:r>
      <w:r w:rsidRPr="00F865DD">
        <w:rPr>
          <w:sz w:val="22"/>
          <w:szCs w:val="22"/>
        </w:rPr>
        <w:t xml:space="preserve"> ЗП</w:t>
      </w:r>
    </w:p>
    <w:p w14:paraId="196F3DCE" w14:textId="77777777" w:rsidR="003B16FD" w:rsidRPr="00F865DD" w:rsidRDefault="003B16FD" w:rsidP="003B16FD">
      <w:pPr>
        <w:spacing w:after="0"/>
        <w:jc w:val="both"/>
        <w:rPr>
          <w:rFonts w:eastAsia="Calibri"/>
          <w:b/>
          <w:sz w:val="22"/>
          <w:szCs w:val="22"/>
          <w:lang w:eastAsia="en-US"/>
        </w:rPr>
      </w:pPr>
    </w:p>
    <w:p w14:paraId="5BA2CA72" w14:textId="77777777" w:rsidR="003B16FD" w:rsidRPr="00F865DD" w:rsidRDefault="003B16FD" w:rsidP="003B16FD">
      <w:pPr>
        <w:spacing w:after="0"/>
        <w:jc w:val="both"/>
        <w:rPr>
          <w:b/>
          <w:sz w:val="22"/>
          <w:szCs w:val="22"/>
        </w:rPr>
      </w:pPr>
    </w:p>
    <w:p w14:paraId="629FA25D" w14:textId="77777777" w:rsidR="00751B98" w:rsidRPr="00F865DD" w:rsidRDefault="00751B98" w:rsidP="003B16FD">
      <w:pPr>
        <w:spacing w:after="0"/>
        <w:jc w:val="both"/>
        <w:rPr>
          <w:b/>
          <w:sz w:val="22"/>
          <w:szCs w:val="22"/>
        </w:rPr>
      </w:pPr>
    </w:p>
    <w:p w14:paraId="0F3D639D" w14:textId="1CAE37CE" w:rsidR="003B16FD" w:rsidRPr="00F865DD" w:rsidRDefault="003B16FD" w:rsidP="003B16FD">
      <w:pPr>
        <w:spacing w:after="0"/>
        <w:jc w:val="both"/>
        <w:rPr>
          <w:sz w:val="22"/>
          <w:szCs w:val="22"/>
        </w:rPr>
      </w:pPr>
      <w:r w:rsidRPr="00F865DD">
        <w:rPr>
          <w:b/>
          <w:sz w:val="22"/>
          <w:szCs w:val="22"/>
        </w:rPr>
        <w:t>Предмет закупки:</w:t>
      </w:r>
      <w:r w:rsidRPr="00F865DD">
        <w:rPr>
          <w:sz w:val="22"/>
          <w:szCs w:val="22"/>
        </w:rPr>
        <w:t xml:space="preserve"> _____________________________________________</w:t>
      </w:r>
      <w:r w:rsidR="00751B98" w:rsidRPr="00F865DD">
        <w:rPr>
          <w:sz w:val="22"/>
          <w:szCs w:val="22"/>
        </w:rPr>
        <w:t>______</w:t>
      </w:r>
      <w:r w:rsidRPr="00F865DD">
        <w:rPr>
          <w:sz w:val="22"/>
          <w:szCs w:val="22"/>
        </w:rPr>
        <w:t>__________________________</w:t>
      </w:r>
    </w:p>
    <w:p w14:paraId="41233C9A" w14:textId="77777777" w:rsidR="003B16FD" w:rsidRPr="00F865DD" w:rsidRDefault="003B16FD" w:rsidP="003B16FD">
      <w:pPr>
        <w:spacing w:after="0"/>
        <w:jc w:val="both"/>
        <w:rPr>
          <w:sz w:val="22"/>
          <w:szCs w:val="22"/>
        </w:rPr>
      </w:pPr>
    </w:p>
    <w:p w14:paraId="7FD8AD1E" w14:textId="77777777" w:rsidR="003B16FD" w:rsidRPr="00F865DD" w:rsidRDefault="003B16FD" w:rsidP="003B16FD">
      <w:pPr>
        <w:spacing w:after="0"/>
        <w:jc w:val="both"/>
        <w:rPr>
          <w:sz w:val="22"/>
          <w:szCs w:val="22"/>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938"/>
      </w:tblGrid>
      <w:tr w:rsidR="003B16FD" w:rsidRPr="00F865DD" w14:paraId="364B7A24" w14:textId="77777777" w:rsidTr="00EB6C8C">
        <w:trPr>
          <w:trHeight w:val="341"/>
        </w:trPr>
        <w:tc>
          <w:tcPr>
            <w:tcW w:w="2405" w:type="dxa"/>
            <w:vAlign w:val="center"/>
          </w:tcPr>
          <w:p w14:paraId="36765B8C" w14:textId="77777777" w:rsidR="003B16FD" w:rsidRPr="00F865DD" w:rsidRDefault="003B16FD" w:rsidP="00747567">
            <w:pPr>
              <w:spacing w:after="0"/>
              <w:jc w:val="both"/>
              <w:rPr>
                <w:rFonts w:eastAsia="Calibri"/>
                <w:sz w:val="22"/>
                <w:szCs w:val="22"/>
                <w:lang w:eastAsia="en-US"/>
              </w:rPr>
            </w:pPr>
            <w:r w:rsidRPr="00F865DD">
              <w:rPr>
                <w:rFonts w:eastAsia="Calibri"/>
                <w:sz w:val="22"/>
                <w:szCs w:val="22"/>
                <w:lang w:eastAsia="en-US"/>
              </w:rPr>
              <w:t>Цена предложения в валюте начальной цены договора (без учета НДС)</w:t>
            </w:r>
          </w:p>
        </w:tc>
        <w:tc>
          <w:tcPr>
            <w:tcW w:w="7938" w:type="dxa"/>
            <w:vAlign w:val="center"/>
          </w:tcPr>
          <w:p w14:paraId="75A2E93D" w14:textId="77777777" w:rsidR="003B16FD" w:rsidRPr="00F865DD" w:rsidRDefault="003B16FD" w:rsidP="00747567">
            <w:pPr>
              <w:spacing w:after="0"/>
              <w:jc w:val="both"/>
              <w:rPr>
                <w:sz w:val="22"/>
                <w:szCs w:val="22"/>
              </w:rPr>
            </w:pPr>
          </w:p>
          <w:p w14:paraId="05DAD222" w14:textId="77777777" w:rsidR="003B16FD" w:rsidRPr="00F865DD" w:rsidRDefault="003B16FD" w:rsidP="00747567">
            <w:pPr>
              <w:spacing w:after="0"/>
              <w:jc w:val="both"/>
              <w:rPr>
                <w:i/>
                <w:sz w:val="22"/>
                <w:szCs w:val="22"/>
              </w:rPr>
            </w:pPr>
            <w:r w:rsidRPr="00F865DD">
              <w:rPr>
                <w:i/>
                <w:sz w:val="22"/>
                <w:szCs w:val="22"/>
              </w:rPr>
              <w:t>Подрядчик предоставляет сметную документацию в соответствии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F865DD">
              <w:rPr>
                <w:i/>
                <w:sz w:val="22"/>
                <w:szCs w:val="22"/>
              </w:rPr>
              <w:t>пр</w:t>
            </w:r>
            <w:proofErr w:type="spellEnd"/>
            <w:r w:rsidRPr="00F865DD">
              <w:rPr>
                <w:i/>
                <w:sz w:val="22"/>
                <w:szCs w:val="22"/>
              </w:rPr>
              <w:t xml:space="preserve"> от 04.08.2020МДС 81-35.2004. Локальные сметы составляются базисно-индексным методом с применением программного комплекса «ГРАНД-Смета» в базовых ценах с переводом в текущие цены с общим индексом изменения сметной стоимости строительно-монтажных работ к ТЕР ХМАО или ФЕР на текущий квартал, утвержденным письмом Минстроя России для Ханты-Мансийского автономного округа.</w:t>
            </w:r>
          </w:p>
          <w:p w14:paraId="36BC1754" w14:textId="77777777" w:rsidR="003B16FD" w:rsidRPr="00F865DD" w:rsidRDefault="003B16FD" w:rsidP="00747567">
            <w:pPr>
              <w:spacing w:after="0"/>
              <w:jc w:val="both"/>
              <w:rPr>
                <w:i/>
                <w:sz w:val="22"/>
                <w:szCs w:val="22"/>
              </w:rPr>
            </w:pPr>
          </w:p>
          <w:p w14:paraId="68D7B519" w14:textId="3EDD4E63" w:rsidR="003B16FD" w:rsidRPr="00F865DD" w:rsidRDefault="003B16FD" w:rsidP="00747567">
            <w:pPr>
              <w:pStyle w:val="ad"/>
              <w:tabs>
                <w:tab w:val="left" w:pos="0"/>
              </w:tabs>
              <w:spacing w:after="0" w:line="240" w:lineRule="auto"/>
              <w:ind w:left="0"/>
              <w:jc w:val="both"/>
              <w:rPr>
                <w:rFonts w:ascii="Times New Roman" w:hAnsi="Times New Roman"/>
                <w:b/>
                <w:i/>
                <w:szCs w:val="22"/>
              </w:rPr>
            </w:pPr>
            <w:r w:rsidRPr="00F865DD">
              <w:rPr>
                <w:rFonts w:ascii="Times New Roman" w:hAnsi="Times New Roman"/>
                <w:b/>
                <w:i/>
                <w:color w:val="FF0000"/>
                <w:szCs w:val="22"/>
              </w:rPr>
              <w:t>При отсутствии сметно</w:t>
            </w:r>
            <w:r w:rsidR="00555ACD" w:rsidRPr="00F865DD">
              <w:rPr>
                <w:rFonts w:ascii="Times New Roman" w:hAnsi="Times New Roman"/>
                <w:b/>
                <w:i/>
                <w:color w:val="FF0000"/>
                <w:szCs w:val="22"/>
              </w:rPr>
              <w:t>й документации (локального сметного расчета)</w:t>
            </w:r>
            <w:r w:rsidRPr="00F865DD">
              <w:rPr>
                <w:rFonts w:ascii="Times New Roman" w:hAnsi="Times New Roman"/>
                <w:b/>
                <w:i/>
                <w:color w:val="FF0000"/>
                <w:szCs w:val="22"/>
              </w:rPr>
              <w:t xml:space="preserve"> заявка </w:t>
            </w:r>
            <w:r w:rsidR="00CA5BF0" w:rsidRPr="00F865DD">
              <w:rPr>
                <w:rFonts w:ascii="Times New Roman" w:hAnsi="Times New Roman"/>
                <w:b/>
                <w:i/>
                <w:color w:val="FF0000"/>
                <w:szCs w:val="22"/>
              </w:rPr>
              <w:t>У</w:t>
            </w:r>
            <w:r w:rsidRPr="00F865DD">
              <w:rPr>
                <w:rFonts w:ascii="Times New Roman" w:hAnsi="Times New Roman"/>
                <w:b/>
                <w:i/>
                <w:color w:val="FF0000"/>
                <w:szCs w:val="22"/>
              </w:rPr>
              <w:t>частника отклоняется.</w:t>
            </w:r>
          </w:p>
        </w:tc>
      </w:tr>
      <w:tr w:rsidR="003B16FD" w:rsidRPr="00F865DD" w14:paraId="7B991465" w14:textId="77777777" w:rsidTr="00EB6C8C">
        <w:trPr>
          <w:trHeight w:val="2829"/>
        </w:trPr>
        <w:tc>
          <w:tcPr>
            <w:tcW w:w="2405" w:type="dxa"/>
            <w:vAlign w:val="center"/>
          </w:tcPr>
          <w:p w14:paraId="08998CCD" w14:textId="77777777" w:rsidR="003B16FD" w:rsidRPr="00F865DD" w:rsidRDefault="003B16FD" w:rsidP="00747567">
            <w:pPr>
              <w:spacing w:after="0"/>
              <w:rPr>
                <w:sz w:val="22"/>
                <w:szCs w:val="22"/>
              </w:rPr>
            </w:pPr>
            <w:r w:rsidRPr="00F865DD">
              <w:rPr>
                <w:sz w:val="22"/>
                <w:szCs w:val="22"/>
              </w:rPr>
              <w:t>Порядок формирования цены договора (разработка проектной документации, стоимость выполнения работ (оказания услуг), обучение персонала Заказчика и иные издержки. Исполнителя (указать каких), связанные с исполнением обязательств по настоящему договору, в т.ч. причитающееся ему вознаграждение, стоимость материалов и оборудования, затраты по гарантийным обязательствам.</w:t>
            </w:r>
          </w:p>
        </w:tc>
        <w:tc>
          <w:tcPr>
            <w:tcW w:w="7938" w:type="dxa"/>
            <w:vAlign w:val="center"/>
          </w:tcPr>
          <w:p w14:paraId="05BB4029" w14:textId="77777777" w:rsidR="003B16FD" w:rsidRPr="00F865DD" w:rsidRDefault="003B16FD" w:rsidP="00747567">
            <w:pPr>
              <w:spacing w:after="0"/>
              <w:rPr>
                <w:sz w:val="22"/>
                <w:szCs w:val="22"/>
              </w:rPr>
            </w:pPr>
          </w:p>
        </w:tc>
      </w:tr>
    </w:tbl>
    <w:p w14:paraId="1D53E656" w14:textId="6EFE43B2" w:rsidR="003B16FD" w:rsidRPr="00F865DD" w:rsidRDefault="003B16FD" w:rsidP="003B16FD">
      <w:pPr>
        <w:spacing w:after="0"/>
        <w:jc w:val="both"/>
        <w:rPr>
          <w:sz w:val="22"/>
          <w:szCs w:val="22"/>
        </w:rPr>
      </w:pPr>
    </w:p>
    <w:p w14:paraId="36B83295" w14:textId="77777777" w:rsidR="003B16FD" w:rsidRPr="00F865DD" w:rsidRDefault="003B16FD" w:rsidP="003B16FD">
      <w:pPr>
        <w:spacing w:after="0"/>
        <w:jc w:val="both"/>
        <w:rPr>
          <w:sz w:val="22"/>
          <w:szCs w:val="22"/>
        </w:rPr>
      </w:pPr>
      <w:r w:rsidRPr="00F865DD">
        <w:rPr>
          <w:sz w:val="22"/>
          <w:szCs w:val="22"/>
        </w:rPr>
        <w:t>___________________                ___________________                               /________________/</w:t>
      </w:r>
    </w:p>
    <w:p w14:paraId="53794097" w14:textId="77777777" w:rsidR="003B16FD" w:rsidRPr="00F865DD" w:rsidRDefault="003B16FD" w:rsidP="003B16FD">
      <w:pPr>
        <w:spacing w:after="0"/>
        <w:jc w:val="both"/>
        <w:rPr>
          <w:sz w:val="22"/>
          <w:szCs w:val="22"/>
        </w:rPr>
      </w:pPr>
      <w:r w:rsidRPr="00F865DD">
        <w:rPr>
          <w:sz w:val="22"/>
          <w:szCs w:val="22"/>
        </w:rPr>
        <w:t>      (</w:t>
      </w:r>
      <w:proofErr w:type="gramStart"/>
      <w:r w:rsidRPr="00F865DD">
        <w:rPr>
          <w:sz w:val="22"/>
          <w:szCs w:val="22"/>
        </w:rPr>
        <w:t>должность)   </w:t>
      </w:r>
      <w:proofErr w:type="gramEnd"/>
      <w:r w:rsidRPr="00F865DD">
        <w:rPr>
          <w:sz w:val="22"/>
          <w:szCs w:val="22"/>
        </w:rPr>
        <w:t xml:space="preserve">                                </w:t>
      </w:r>
      <w:proofErr w:type="gramStart"/>
      <w:r w:rsidRPr="00F865DD">
        <w:rPr>
          <w:sz w:val="22"/>
          <w:szCs w:val="22"/>
        </w:rPr>
        <w:t xml:space="preserve">   (подпись)   </w:t>
      </w:r>
      <w:proofErr w:type="gramEnd"/>
      <w:r w:rsidRPr="00F865DD">
        <w:rPr>
          <w:sz w:val="22"/>
          <w:szCs w:val="22"/>
        </w:rPr>
        <w:t xml:space="preserve">                                                  </w:t>
      </w:r>
      <w:proofErr w:type="gramStart"/>
      <w:r w:rsidRPr="00F865DD">
        <w:rPr>
          <w:sz w:val="22"/>
          <w:szCs w:val="22"/>
        </w:rPr>
        <w:t xml:space="preserve">   (</w:t>
      </w:r>
      <w:proofErr w:type="gramEnd"/>
      <w:r w:rsidRPr="00F865DD">
        <w:rPr>
          <w:sz w:val="22"/>
          <w:szCs w:val="22"/>
        </w:rPr>
        <w:t>ФИО)</w:t>
      </w:r>
    </w:p>
    <w:p w14:paraId="6DAFBF1D" w14:textId="77777777" w:rsidR="003B16FD" w:rsidRPr="00F865DD" w:rsidRDefault="003B16FD" w:rsidP="003B16FD">
      <w:pPr>
        <w:spacing w:after="0"/>
        <w:jc w:val="both"/>
        <w:rPr>
          <w:sz w:val="22"/>
          <w:szCs w:val="22"/>
        </w:rPr>
      </w:pPr>
      <w:r w:rsidRPr="00F865DD">
        <w:rPr>
          <w:sz w:val="22"/>
          <w:szCs w:val="22"/>
        </w:rPr>
        <w:t xml:space="preserve"> М.П.</w:t>
      </w:r>
    </w:p>
    <w:p w14:paraId="0A43A8B6" w14:textId="77777777" w:rsidR="003B16FD" w:rsidRPr="00F865DD" w:rsidRDefault="003B16FD" w:rsidP="003B16FD">
      <w:pPr>
        <w:spacing w:after="0"/>
        <w:ind w:firstLine="567"/>
        <w:jc w:val="both"/>
        <w:rPr>
          <w:rFonts w:eastAsia="Calibri"/>
          <w:sz w:val="22"/>
          <w:szCs w:val="22"/>
          <w:lang w:eastAsia="en-US"/>
        </w:rPr>
      </w:pPr>
    </w:p>
    <w:bookmarkEnd w:id="3"/>
    <w:p w14:paraId="60ABF441" w14:textId="77777777" w:rsidR="003B16FD" w:rsidRPr="00F865DD" w:rsidRDefault="003B16FD" w:rsidP="003B16FD">
      <w:pPr>
        <w:spacing w:after="0"/>
        <w:ind w:firstLine="567"/>
        <w:jc w:val="both"/>
        <w:rPr>
          <w:rFonts w:eastAsia="Calibri"/>
          <w:sz w:val="22"/>
          <w:szCs w:val="22"/>
          <w:lang w:eastAsia="en-US"/>
        </w:rPr>
      </w:pPr>
    </w:p>
    <w:p w14:paraId="08D897C2" w14:textId="77777777" w:rsidR="00EB6C8C" w:rsidRPr="00F865DD" w:rsidRDefault="00EB6C8C" w:rsidP="003B16FD">
      <w:pPr>
        <w:spacing w:after="0"/>
        <w:ind w:firstLine="567"/>
        <w:jc w:val="both"/>
        <w:rPr>
          <w:rFonts w:eastAsia="Calibri"/>
          <w:sz w:val="22"/>
          <w:szCs w:val="22"/>
          <w:lang w:eastAsia="en-US"/>
        </w:rPr>
      </w:pPr>
    </w:p>
    <w:p w14:paraId="40003F7A" w14:textId="77777777" w:rsidR="00C761B7" w:rsidRPr="005D6EB1" w:rsidRDefault="00213616" w:rsidP="005D6EB1">
      <w:pPr>
        <w:spacing w:after="0"/>
        <w:ind w:firstLine="567"/>
        <w:jc w:val="center"/>
        <w:rPr>
          <w:b/>
          <w:sz w:val="22"/>
          <w:szCs w:val="22"/>
          <w:u w:val="single"/>
        </w:rPr>
      </w:pPr>
      <w:r w:rsidRPr="005D6EB1">
        <w:rPr>
          <w:b/>
          <w:sz w:val="22"/>
          <w:szCs w:val="22"/>
          <w:u w:val="single"/>
        </w:rPr>
        <w:t>РАЗДЕЛ 6. ПРОЕКТ ДОГОВОРА</w:t>
      </w:r>
    </w:p>
    <w:p w14:paraId="47185363" w14:textId="77777777" w:rsidR="00751B98" w:rsidRPr="00686871" w:rsidRDefault="00751B98" w:rsidP="00686871">
      <w:pPr>
        <w:autoSpaceDE w:val="0"/>
        <w:autoSpaceDN w:val="0"/>
        <w:adjustRightInd w:val="0"/>
        <w:spacing w:after="0"/>
        <w:contextualSpacing/>
        <w:rPr>
          <w:b/>
          <w:sz w:val="23"/>
          <w:szCs w:val="23"/>
        </w:rPr>
      </w:pPr>
    </w:p>
    <w:p w14:paraId="03FA8962" w14:textId="43F91E9D" w:rsidR="003B16FD" w:rsidRPr="00686871" w:rsidRDefault="003B16FD" w:rsidP="00686871">
      <w:pPr>
        <w:autoSpaceDE w:val="0"/>
        <w:autoSpaceDN w:val="0"/>
        <w:adjustRightInd w:val="0"/>
        <w:spacing w:after="0"/>
        <w:ind w:firstLine="567"/>
        <w:contextualSpacing/>
        <w:jc w:val="center"/>
        <w:rPr>
          <w:b/>
          <w:sz w:val="23"/>
          <w:szCs w:val="23"/>
        </w:rPr>
      </w:pPr>
      <w:r w:rsidRPr="00686871">
        <w:rPr>
          <w:b/>
          <w:sz w:val="23"/>
          <w:szCs w:val="23"/>
        </w:rPr>
        <w:t>Договор №_________</w:t>
      </w:r>
    </w:p>
    <w:p w14:paraId="3C0FC56F" w14:textId="77777777" w:rsidR="00C60114" w:rsidRPr="00686871" w:rsidRDefault="00C60114" w:rsidP="00686871">
      <w:pPr>
        <w:autoSpaceDE w:val="0"/>
        <w:autoSpaceDN w:val="0"/>
        <w:adjustRightInd w:val="0"/>
        <w:spacing w:after="0"/>
        <w:ind w:firstLine="567"/>
        <w:contextualSpacing/>
        <w:jc w:val="center"/>
        <w:rPr>
          <w:b/>
          <w:sz w:val="23"/>
          <w:szCs w:val="23"/>
        </w:rPr>
      </w:pPr>
    </w:p>
    <w:p w14:paraId="74B736A7" w14:textId="77777777" w:rsidR="00B01512" w:rsidRPr="00686871" w:rsidRDefault="00B01512" w:rsidP="00686871">
      <w:pPr>
        <w:autoSpaceDE w:val="0"/>
        <w:autoSpaceDN w:val="0"/>
        <w:adjustRightInd w:val="0"/>
        <w:spacing w:after="0"/>
        <w:ind w:firstLine="567"/>
        <w:contextualSpacing/>
        <w:rPr>
          <w:b/>
          <w:sz w:val="23"/>
          <w:szCs w:val="23"/>
        </w:rPr>
      </w:pPr>
    </w:p>
    <w:p w14:paraId="4FA3FA90" w14:textId="7484FCC5" w:rsidR="003B16FD" w:rsidRPr="00686871" w:rsidRDefault="003B16FD" w:rsidP="00686871">
      <w:pPr>
        <w:tabs>
          <w:tab w:val="left" w:pos="-142"/>
          <w:tab w:val="left" w:pos="0"/>
          <w:tab w:val="left" w:pos="142"/>
        </w:tabs>
        <w:spacing w:after="0"/>
        <w:ind w:firstLine="567"/>
        <w:jc w:val="both"/>
        <w:outlineLvl w:val="0"/>
        <w:rPr>
          <w:kern w:val="28"/>
          <w:sz w:val="23"/>
          <w:szCs w:val="23"/>
        </w:rPr>
      </w:pPr>
      <w:r w:rsidRPr="00686871">
        <w:rPr>
          <w:kern w:val="28"/>
          <w:sz w:val="23"/>
          <w:szCs w:val="23"/>
        </w:rPr>
        <w:t>г. Сургут</w:t>
      </w:r>
      <w:r w:rsidRPr="00686871">
        <w:rPr>
          <w:kern w:val="28"/>
          <w:sz w:val="23"/>
          <w:szCs w:val="23"/>
        </w:rPr>
        <w:tab/>
      </w:r>
      <w:r w:rsidRPr="00686871">
        <w:rPr>
          <w:kern w:val="28"/>
          <w:sz w:val="23"/>
          <w:szCs w:val="23"/>
        </w:rPr>
        <w:tab/>
      </w:r>
      <w:r w:rsidRPr="00686871">
        <w:rPr>
          <w:kern w:val="28"/>
          <w:sz w:val="23"/>
          <w:szCs w:val="23"/>
        </w:rPr>
        <w:tab/>
      </w:r>
      <w:r w:rsidRPr="00686871">
        <w:rPr>
          <w:kern w:val="28"/>
          <w:sz w:val="23"/>
          <w:szCs w:val="23"/>
        </w:rPr>
        <w:tab/>
      </w:r>
      <w:r w:rsidRPr="00686871">
        <w:rPr>
          <w:kern w:val="28"/>
          <w:sz w:val="23"/>
          <w:szCs w:val="23"/>
        </w:rPr>
        <w:tab/>
        <w:t xml:space="preserve">                                           </w:t>
      </w:r>
      <w:r w:rsidR="001F5AE9" w:rsidRPr="00686871">
        <w:rPr>
          <w:kern w:val="28"/>
          <w:sz w:val="23"/>
          <w:szCs w:val="23"/>
        </w:rPr>
        <w:t xml:space="preserve">   </w:t>
      </w:r>
      <w:r w:rsidR="0056634D" w:rsidRPr="00686871">
        <w:rPr>
          <w:kern w:val="28"/>
          <w:sz w:val="23"/>
          <w:szCs w:val="23"/>
        </w:rPr>
        <w:t xml:space="preserve">       </w:t>
      </w:r>
      <w:r w:rsidR="001F5AE9" w:rsidRPr="00686871">
        <w:rPr>
          <w:kern w:val="28"/>
          <w:sz w:val="23"/>
          <w:szCs w:val="23"/>
        </w:rPr>
        <w:t xml:space="preserve"> </w:t>
      </w:r>
      <w:r w:rsidRPr="00686871">
        <w:rPr>
          <w:kern w:val="28"/>
          <w:sz w:val="23"/>
          <w:szCs w:val="23"/>
        </w:rPr>
        <w:t xml:space="preserve">____________ </w:t>
      </w:r>
      <w:r w:rsidR="00F83D7B" w:rsidRPr="00686871">
        <w:rPr>
          <w:kern w:val="28"/>
          <w:sz w:val="23"/>
          <w:szCs w:val="23"/>
        </w:rPr>
        <w:t>2026</w:t>
      </w:r>
    </w:p>
    <w:p w14:paraId="78975ED3" w14:textId="77777777" w:rsidR="005F205B" w:rsidRPr="00686871" w:rsidRDefault="005F205B" w:rsidP="00686871">
      <w:pPr>
        <w:tabs>
          <w:tab w:val="left" w:pos="-142"/>
          <w:tab w:val="left" w:pos="0"/>
          <w:tab w:val="left" w:pos="142"/>
        </w:tabs>
        <w:spacing w:after="0"/>
        <w:ind w:firstLine="567"/>
        <w:jc w:val="both"/>
        <w:outlineLvl w:val="0"/>
        <w:rPr>
          <w:kern w:val="28"/>
          <w:sz w:val="23"/>
          <w:szCs w:val="23"/>
        </w:rPr>
      </w:pPr>
    </w:p>
    <w:p w14:paraId="2FC12F46" w14:textId="78E1A6A8" w:rsidR="003B16FD" w:rsidRPr="00686871" w:rsidRDefault="003B16FD" w:rsidP="00686871">
      <w:pPr>
        <w:tabs>
          <w:tab w:val="left" w:pos="0"/>
        </w:tabs>
        <w:autoSpaceDE w:val="0"/>
        <w:autoSpaceDN w:val="0"/>
        <w:adjustRightInd w:val="0"/>
        <w:spacing w:after="0"/>
        <w:ind w:firstLine="567"/>
        <w:jc w:val="both"/>
        <w:rPr>
          <w:sz w:val="23"/>
          <w:szCs w:val="23"/>
        </w:rPr>
      </w:pPr>
      <w:r w:rsidRPr="00686871">
        <w:rPr>
          <w:sz w:val="23"/>
          <w:szCs w:val="23"/>
        </w:rPr>
        <w:t xml:space="preserve">________ </w:t>
      </w:r>
      <w:r w:rsidRPr="00686871">
        <w:rPr>
          <w:i/>
          <w:sz w:val="23"/>
          <w:szCs w:val="23"/>
        </w:rPr>
        <w:t>(указать полное фирменное наименование Подрядчика)</w:t>
      </w:r>
      <w:r w:rsidRPr="00686871">
        <w:rPr>
          <w:sz w:val="23"/>
          <w:szCs w:val="23"/>
        </w:rPr>
        <w:t xml:space="preserve">, именуем__ в дальнейшем «Подрядчик», в лице _____________ </w:t>
      </w:r>
      <w:r w:rsidRPr="00686871">
        <w:rPr>
          <w:i/>
          <w:sz w:val="23"/>
          <w:szCs w:val="23"/>
        </w:rPr>
        <w:t>(Ф.И.О., должность представителя Подрядчика)</w:t>
      </w:r>
      <w:r w:rsidRPr="00686871">
        <w:rPr>
          <w:sz w:val="23"/>
          <w:szCs w:val="23"/>
        </w:rPr>
        <w:t xml:space="preserve">, действующего на основании ______________ </w:t>
      </w:r>
      <w:r w:rsidRPr="00686871">
        <w:rPr>
          <w:i/>
          <w:sz w:val="23"/>
          <w:szCs w:val="23"/>
        </w:rPr>
        <w:t>(указать наименование, номер и дату документа, подтверждающего полномочия представителя Подрядчика, - Устав, доверенность и т.п.)</w:t>
      </w:r>
      <w:r w:rsidRPr="00686871">
        <w:rPr>
          <w:sz w:val="23"/>
          <w:szCs w:val="23"/>
        </w:rPr>
        <w:t xml:space="preserve">, с одной стороны, </w:t>
      </w:r>
      <w:r w:rsidR="006C49DC" w:rsidRPr="00686871">
        <w:rPr>
          <w:sz w:val="23"/>
          <w:szCs w:val="23"/>
        </w:rPr>
        <w:t>и</w:t>
      </w:r>
    </w:p>
    <w:p w14:paraId="454D764A" w14:textId="19FEBB26" w:rsidR="00751B98" w:rsidRPr="00686871" w:rsidRDefault="003B16FD" w:rsidP="00686871">
      <w:pPr>
        <w:tabs>
          <w:tab w:val="left" w:pos="0"/>
        </w:tabs>
        <w:autoSpaceDE w:val="0"/>
        <w:autoSpaceDN w:val="0"/>
        <w:adjustRightInd w:val="0"/>
        <w:spacing w:after="0"/>
        <w:ind w:firstLine="567"/>
        <w:jc w:val="both"/>
        <w:rPr>
          <w:sz w:val="23"/>
          <w:szCs w:val="23"/>
        </w:rPr>
      </w:pPr>
      <w:r w:rsidRPr="00686871">
        <w:rPr>
          <w:sz w:val="23"/>
          <w:szCs w:val="23"/>
        </w:rPr>
        <w:t xml:space="preserve">Акционерное общество «Аэропорт Сургут», именуемое в дальнейшем «Заказчик», в лице </w:t>
      </w:r>
      <w:r w:rsidRPr="00686871">
        <w:rPr>
          <w:color w:val="000000"/>
          <w:sz w:val="23"/>
          <w:szCs w:val="23"/>
        </w:rPr>
        <w:t xml:space="preserve">генерального директора Приймы Сергея Викторовича, действующего на основании </w:t>
      </w:r>
      <w:r w:rsidR="009B5B60">
        <w:rPr>
          <w:sz w:val="23"/>
          <w:szCs w:val="23"/>
        </w:rPr>
        <w:t>Устава</w:t>
      </w:r>
      <w:r w:rsidRPr="00686871">
        <w:rPr>
          <w:sz w:val="23"/>
          <w:szCs w:val="23"/>
        </w:rPr>
        <w:t xml:space="preserve">, с другой стороны, совместно именуемые «Стороны», а по отдельности – «Сторона», в соответствии с </w:t>
      </w:r>
      <w:r w:rsidR="00D657E9" w:rsidRPr="00686871">
        <w:rPr>
          <w:sz w:val="23"/>
          <w:szCs w:val="23"/>
        </w:rPr>
        <w:t>решением</w:t>
      </w:r>
      <w:r w:rsidRPr="00686871">
        <w:rPr>
          <w:sz w:val="23"/>
          <w:szCs w:val="23"/>
        </w:rPr>
        <w:t xml:space="preserve"> Комиссии по закупкам АО «Аэропорт Сургут» (протокол от ___ _________</w:t>
      </w:r>
      <w:r w:rsidR="00F83D7B" w:rsidRPr="00686871">
        <w:rPr>
          <w:sz w:val="23"/>
          <w:szCs w:val="23"/>
        </w:rPr>
        <w:t>2026</w:t>
      </w:r>
      <w:r w:rsidRPr="00686871">
        <w:rPr>
          <w:sz w:val="23"/>
          <w:szCs w:val="23"/>
        </w:rPr>
        <w:t>,  закупка №___/</w:t>
      </w:r>
      <w:r w:rsidR="00F83D7B" w:rsidRPr="00686871">
        <w:rPr>
          <w:sz w:val="23"/>
          <w:szCs w:val="23"/>
        </w:rPr>
        <w:t>2026</w:t>
      </w:r>
      <w:r w:rsidRPr="00686871">
        <w:rPr>
          <w:sz w:val="23"/>
          <w:szCs w:val="23"/>
        </w:rPr>
        <w:t xml:space="preserve"> ЗП ЭФ) заключили настоящий Договор (дале</w:t>
      </w:r>
      <w:r w:rsidR="00347544" w:rsidRPr="00686871">
        <w:rPr>
          <w:sz w:val="23"/>
          <w:szCs w:val="23"/>
        </w:rPr>
        <w:t>е – «Договор») о нижеследующем:</w:t>
      </w:r>
    </w:p>
    <w:p w14:paraId="09DFECFF" w14:textId="77777777" w:rsidR="00C60114" w:rsidRPr="00686871" w:rsidRDefault="00C60114" w:rsidP="00686871">
      <w:pPr>
        <w:tabs>
          <w:tab w:val="left" w:pos="0"/>
        </w:tabs>
        <w:autoSpaceDE w:val="0"/>
        <w:autoSpaceDN w:val="0"/>
        <w:adjustRightInd w:val="0"/>
        <w:spacing w:after="0"/>
        <w:ind w:firstLine="567"/>
        <w:jc w:val="both"/>
        <w:rPr>
          <w:sz w:val="23"/>
          <w:szCs w:val="23"/>
        </w:rPr>
      </w:pPr>
    </w:p>
    <w:p w14:paraId="1E250A0B" w14:textId="77777777" w:rsidR="003B16FD" w:rsidRPr="00686871" w:rsidRDefault="003B16FD" w:rsidP="00686871">
      <w:pPr>
        <w:tabs>
          <w:tab w:val="left" w:pos="0"/>
        </w:tabs>
        <w:spacing w:after="0"/>
        <w:ind w:firstLine="567"/>
        <w:jc w:val="center"/>
        <w:rPr>
          <w:b/>
          <w:bCs/>
          <w:sz w:val="23"/>
          <w:szCs w:val="23"/>
        </w:rPr>
      </w:pPr>
      <w:r w:rsidRPr="00686871">
        <w:rPr>
          <w:b/>
          <w:bCs/>
          <w:sz w:val="23"/>
          <w:szCs w:val="23"/>
        </w:rPr>
        <w:t>1. ПРЕДМЕТ ДОГОВОРА</w:t>
      </w:r>
    </w:p>
    <w:p w14:paraId="537C02B4" w14:textId="31B3D73E" w:rsidR="00F85EEA" w:rsidRPr="00686871" w:rsidRDefault="003B16FD" w:rsidP="00686871">
      <w:pPr>
        <w:spacing w:after="0"/>
        <w:ind w:firstLine="567"/>
        <w:jc w:val="both"/>
        <w:rPr>
          <w:bCs/>
          <w:sz w:val="23"/>
          <w:szCs w:val="23"/>
        </w:rPr>
      </w:pPr>
      <w:r w:rsidRPr="00686871">
        <w:rPr>
          <w:rFonts w:eastAsia="Calibri"/>
          <w:sz w:val="23"/>
          <w:szCs w:val="23"/>
          <w:lang w:eastAsia="en-US"/>
        </w:rPr>
        <w:t xml:space="preserve">1.1. Подрядчик по заданию Заказчика обязуется </w:t>
      </w:r>
      <w:r w:rsidRPr="00686871">
        <w:rPr>
          <w:b/>
          <w:bCs/>
          <w:sz w:val="23"/>
          <w:szCs w:val="23"/>
        </w:rPr>
        <w:t xml:space="preserve">выполнить </w:t>
      </w:r>
      <w:r w:rsidR="0077322A" w:rsidRPr="00686871">
        <w:rPr>
          <w:b/>
          <w:bCs/>
          <w:sz w:val="23"/>
          <w:szCs w:val="23"/>
        </w:rPr>
        <w:t>работы</w:t>
      </w:r>
      <w:r w:rsidR="0077322A" w:rsidRPr="00686871">
        <w:rPr>
          <w:sz w:val="23"/>
          <w:szCs w:val="23"/>
        </w:rPr>
        <w:t xml:space="preserve"> </w:t>
      </w:r>
      <w:r w:rsidR="002E7589" w:rsidRPr="00686871">
        <w:rPr>
          <w:b/>
          <w:sz w:val="23"/>
          <w:szCs w:val="23"/>
        </w:rPr>
        <w:t xml:space="preserve">по капитальному ремонту системы пожарной сигнализации, системы оповещения и управления эвакуацией, автоматической системы пожаротушения на объектах: котельная с лабораторией и газораспределительным пунктом (ГРП), центральный распределительный пункт, административный корпус, трансформаторная подстанция №2, трансформаторная подстанция №15 </w:t>
      </w:r>
      <w:r w:rsidR="00291D3B" w:rsidRPr="00686871">
        <w:rPr>
          <w:rFonts w:eastAsia="Calibri"/>
          <w:sz w:val="23"/>
          <w:szCs w:val="23"/>
          <w:lang w:eastAsia="en-US"/>
        </w:rPr>
        <w:t>(далее по тексту – работы), расположенн</w:t>
      </w:r>
      <w:r w:rsidR="00FF5399" w:rsidRPr="00686871">
        <w:rPr>
          <w:rFonts w:eastAsia="Calibri"/>
          <w:sz w:val="23"/>
          <w:szCs w:val="23"/>
          <w:lang w:eastAsia="en-US"/>
        </w:rPr>
        <w:t>ых</w:t>
      </w:r>
      <w:r w:rsidR="00291D3B" w:rsidRPr="00686871">
        <w:rPr>
          <w:rFonts w:eastAsia="Calibri"/>
          <w:sz w:val="23"/>
          <w:szCs w:val="23"/>
          <w:lang w:eastAsia="en-US"/>
        </w:rPr>
        <w:t xml:space="preserve"> по адрес</w:t>
      </w:r>
      <w:r w:rsidR="002E7589" w:rsidRPr="00686871">
        <w:rPr>
          <w:rFonts w:eastAsia="Calibri"/>
          <w:sz w:val="23"/>
          <w:szCs w:val="23"/>
          <w:lang w:eastAsia="en-US"/>
        </w:rPr>
        <w:t>ам</w:t>
      </w:r>
      <w:r w:rsidR="00291D3B" w:rsidRPr="00686871">
        <w:rPr>
          <w:rFonts w:eastAsia="Calibri"/>
          <w:sz w:val="23"/>
          <w:szCs w:val="23"/>
          <w:lang w:eastAsia="en-US"/>
        </w:rPr>
        <w:t xml:space="preserve">: </w:t>
      </w:r>
    </w:p>
    <w:p w14:paraId="355426D9" w14:textId="2C5AB410" w:rsidR="00F85EEA" w:rsidRPr="00686871" w:rsidRDefault="00F85EEA" w:rsidP="00686871">
      <w:pPr>
        <w:pStyle w:val="ad"/>
        <w:numPr>
          <w:ilvl w:val="0"/>
          <w:numId w:val="49"/>
        </w:numPr>
        <w:spacing w:after="0" w:line="240" w:lineRule="auto"/>
        <w:ind w:left="0" w:firstLine="567"/>
        <w:jc w:val="both"/>
        <w:rPr>
          <w:rFonts w:ascii="Times New Roman" w:hAnsi="Times New Roman"/>
          <w:sz w:val="23"/>
          <w:szCs w:val="23"/>
        </w:rPr>
      </w:pPr>
      <w:r w:rsidRPr="00686871">
        <w:rPr>
          <w:rFonts w:ascii="Times New Roman" w:hAnsi="Times New Roman"/>
          <w:sz w:val="23"/>
          <w:szCs w:val="23"/>
        </w:rPr>
        <w:t>Трансформаторная подстанция №2 с пристроем 628422, ХМАО-Югра, г. Сургут, аэропорт 86:10:0101000:3362;</w:t>
      </w:r>
    </w:p>
    <w:p w14:paraId="2B1C446F" w14:textId="2EBA96FD" w:rsidR="00F85EEA" w:rsidRPr="00686871" w:rsidRDefault="00F85EEA" w:rsidP="00686871">
      <w:pPr>
        <w:pStyle w:val="ad"/>
        <w:numPr>
          <w:ilvl w:val="0"/>
          <w:numId w:val="49"/>
        </w:numPr>
        <w:spacing w:after="0" w:line="240" w:lineRule="auto"/>
        <w:ind w:left="0" w:firstLine="567"/>
        <w:jc w:val="both"/>
        <w:rPr>
          <w:rFonts w:ascii="Times New Roman" w:hAnsi="Times New Roman"/>
          <w:sz w:val="23"/>
          <w:szCs w:val="23"/>
        </w:rPr>
      </w:pPr>
      <w:r w:rsidRPr="00686871">
        <w:rPr>
          <w:rFonts w:ascii="Times New Roman" w:hAnsi="Times New Roman"/>
          <w:sz w:val="23"/>
          <w:szCs w:val="23"/>
        </w:rPr>
        <w:t>Котельная с лабораторией и газораспределительным пунктом: 628422, ХМАО-Югра, г. Сургут, аэропорт, кадастровый номер: 86:10::0101222:96;</w:t>
      </w:r>
    </w:p>
    <w:p w14:paraId="767A30C2" w14:textId="473F4532" w:rsidR="00F85EEA" w:rsidRPr="00686871" w:rsidRDefault="00F85EEA" w:rsidP="00686871">
      <w:pPr>
        <w:pStyle w:val="ad"/>
        <w:numPr>
          <w:ilvl w:val="0"/>
          <w:numId w:val="49"/>
        </w:numPr>
        <w:spacing w:after="0" w:line="240" w:lineRule="auto"/>
        <w:ind w:left="0" w:firstLine="567"/>
        <w:jc w:val="both"/>
        <w:rPr>
          <w:rFonts w:ascii="Times New Roman" w:hAnsi="Times New Roman"/>
          <w:sz w:val="23"/>
          <w:szCs w:val="23"/>
        </w:rPr>
      </w:pPr>
      <w:r w:rsidRPr="00686871">
        <w:rPr>
          <w:rFonts w:ascii="Times New Roman" w:hAnsi="Times New Roman"/>
          <w:sz w:val="23"/>
          <w:szCs w:val="23"/>
        </w:rPr>
        <w:t>Центральный распределительный пункт (ЦРП): 628422, ХМАО-Югра, г. Сургут, аэропорт, кадастровый номер: 86:10:0101000:3363;</w:t>
      </w:r>
    </w:p>
    <w:p w14:paraId="1F4A15B9" w14:textId="614E6E79" w:rsidR="00F85EEA" w:rsidRPr="00686871" w:rsidRDefault="00F85EEA" w:rsidP="00686871">
      <w:pPr>
        <w:pStyle w:val="ad"/>
        <w:numPr>
          <w:ilvl w:val="0"/>
          <w:numId w:val="49"/>
        </w:numPr>
        <w:spacing w:after="0" w:line="240" w:lineRule="auto"/>
        <w:ind w:left="0" w:firstLine="567"/>
        <w:jc w:val="both"/>
        <w:rPr>
          <w:rFonts w:ascii="Times New Roman" w:hAnsi="Times New Roman"/>
          <w:sz w:val="23"/>
          <w:szCs w:val="23"/>
        </w:rPr>
      </w:pPr>
      <w:r w:rsidRPr="00686871">
        <w:rPr>
          <w:rFonts w:ascii="Times New Roman" w:hAnsi="Times New Roman"/>
          <w:sz w:val="23"/>
          <w:szCs w:val="23"/>
        </w:rPr>
        <w:t xml:space="preserve">Административный корпус: 628422, ХМАО-Югра, г. Сургут, </w:t>
      </w:r>
      <w:proofErr w:type="spellStart"/>
      <w:r w:rsidRPr="00686871">
        <w:rPr>
          <w:rFonts w:ascii="Times New Roman" w:hAnsi="Times New Roman"/>
          <w:sz w:val="23"/>
          <w:szCs w:val="23"/>
        </w:rPr>
        <w:t>Аэрофлотская</w:t>
      </w:r>
      <w:proofErr w:type="spellEnd"/>
      <w:r w:rsidRPr="00686871">
        <w:rPr>
          <w:rFonts w:ascii="Times New Roman" w:hAnsi="Times New Roman"/>
          <w:sz w:val="23"/>
          <w:szCs w:val="23"/>
        </w:rPr>
        <w:t>, д. 49/1, кадастровый номер: 86:10:0101001:340;</w:t>
      </w:r>
    </w:p>
    <w:p w14:paraId="0DFF030B" w14:textId="622D669A" w:rsidR="003B16FD" w:rsidRPr="00686871" w:rsidRDefault="00F85EEA" w:rsidP="00686871">
      <w:pPr>
        <w:pStyle w:val="ad"/>
        <w:numPr>
          <w:ilvl w:val="0"/>
          <w:numId w:val="49"/>
        </w:numPr>
        <w:spacing w:after="0" w:line="240" w:lineRule="auto"/>
        <w:ind w:left="0" w:firstLine="567"/>
        <w:jc w:val="both"/>
        <w:rPr>
          <w:rFonts w:ascii="Times New Roman" w:hAnsi="Times New Roman"/>
          <w:b/>
          <w:sz w:val="23"/>
          <w:szCs w:val="23"/>
        </w:rPr>
      </w:pPr>
      <w:r w:rsidRPr="00686871">
        <w:rPr>
          <w:rFonts w:ascii="Times New Roman" w:hAnsi="Times New Roman"/>
          <w:sz w:val="23"/>
          <w:szCs w:val="23"/>
        </w:rPr>
        <w:t>Трансформаторная подстанция №15 628422, ХМАО-Югра, г. Сургут, аэропорт 86:10:0101000:3361</w:t>
      </w:r>
      <w:r w:rsidR="00291D3B" w:rsidRPr="00686871">
        <w:rPr>
          <w:rFonts w:ascii="Times New Roman" w:hAnsi="Times New Roman"/>
          <w:bCs/>
          <w:sz w:val="23"/>
          <w:szCs w:val="23"/>
        </w:rPr>
        <w:t>,</w:t>
      </w:r>
      <w:r w:rsidR="00291D3B" w:rsidRPr="00686871">
        <w:rPr>
          <w:rFonts w:ascii="Times New Roman" w:hAnsi="Times New Roman"/>
          <w:b/>
          <w:sz w:val="23"/>
          <w:szCs w:val="23"/>
          <w:vertAlign w:val="superscript"/>
        </w:rPr>
        <w:t xml:space="preserve"> </w:t>
      </w:r>
      <w:r w:rsidR="003B16FD" w:rsidRPr="00686871">
        <w:rPr>
          <w:rFonts w:ascii="Times New Roman" w:eastAsia="Calibri" w:hAnsi="Times New Roman"/>
          <w:sz w:val="23"/>
          <w:szCs w:val="23"/>
          <w:lang w:eastAsia="en-US"/>
        </w:rPr>
        <w:t xml:space="preserve">а Заказчик обязуется принять результат работ и оплатить его в порядке и на условиях, предусмотренных настоящим Договором. </w:t>
      </w:r>
      <w:r w:rsidR="00695D3C" w:rsidRPr="00686871">
        <w:rPr>
          <w:rFonts w:ascii="Times New Roman" w:eastAsia="Calibri" w:hAnsi="Times New Roman"/>
          <w:sz w:val="23"/>
          <w:szCs w:val="23"/>
          <w:lang w:eastAsia="en-US"/>
        </w:rPr>
        <w:t>Описание вида работ указано в Техническом задании (приложение №2</w:t>
      </w:r>
      <w:r w:rsidR="00695D3C" w:rsidRPr="00686871">
        <w:rPr>
          <w:rFonts w:ascii="Times New Roman" w:hAnsi="Times New Roman"/>
          <w:sz w:val="23"/>
          <w:szCs w:val="23"/>
        </w:rPr>
        <w:t xml:space="preserve"> к настоящему Договору</w:t>
      </w:r>
      <w:r w:rsidR="00695D3C" w:rsidRPr="00686871">
        <w:rPr>
          <w:rFonts w:ascii="Times New Roman" w:eastAsia="Calibri" w:hAnsi="Times New Roman"/>
          <w:sz w:val="23"/>
          <w:szCs w:val="23"/>
          <w:lang w:eastAsia="en-US"/>
        </w:rPr>
        <w:t>)</w:t>
      </w:r>
      <w:r w:rsidR="003B16FD" w:rsidRPr="00686871">
        <w:rPr>
          <w:rFonts w:ascii="Times New Roman" w:eastAsia="Calibri" w:hAnsi="Times New Roman"/>
          <w:sz w:val="23"/>
          <w:szCs w:val="23"/>
          <w:lang w:eastAsia="en-US"/>
        </w:rPr>
        <w:t xml:space="preserve">.  </w:t>
      </w:r>
    </w:p>
    <w:p w14:paraId="6172A680" w14:textId="77777777" w:rsidR="00636E9E" w:rsidRPr="00F63FD8" w:rsidRDefault="003B16FD" w:rsidP="00686871">
      <w:pPr>
        <w:tabs>
          <w:tab w:val="left" w:pos="0"/>
        </w:tabs>
        <w:spacing w:after="0"/>
        <w:ind w:right="-1" w:firstLine="567"/>
        <w:jc w:val="both"/>
        <w:rPr>
          <w:sz w:val="23"/>
          <w:szCs w:val="23"/>
        </w:rPr>
      </w:pPr>
      <w:r w:rsidRPr="00686871">
        <w:rPr>
          <w:sz w:val="23"/>
          <w:szCs w:val="23"/>
        </w:rPr>
        <w:t xml:space="preserve">1.2. </w:t>
      </w:r>
      <w:r w:rsidR="00636E9E" w:rsidRPr="00686871">
        <w:rPr>
          <w:sz w:val="23"/>
          <w:szCs w:val="23"/>
        </w:rPr>
        <w:t xml:space="preserve">Качество выполняемых Подрядчиком работ должно соответствовать обязательным требованиям, установленным нормативными документами для качества работ соответствующего вида, и требованиям, которые указаны в настоящем договоре. Подрядчик несет ответственность перед Заказчиком за допущенные </w:t>
      </w:r>
      <w:r w:rsidR="00636E9E" w:rsidRPr="00F63FD8">
        <w:rPr>
          <w:sz w:val="23"/>
          <w:szCs w:val="23"/>
        </w:rPr>
        <w:t>отступления от требований, предусмотренных в обязательных для сторон нормах и правилах.</w:t>
      </w:r>
    </w:p>
    <w:p w14:paraId="08170DBA" w14:textId="3DCBF51C" w:rsidR="00291D3B" w:rsidRPr="00F63FD8" w:rsidRDefault="00291D3B" w:rsidP="00686871">
      <w:pPr>
        <w:tabs>
          <w:tab w:val="left" w:pos="0"/>
        </w:tabs>
        <w:spacing w:after="0"/>
        <w:ind w:right="-1" w:firstLine="567"/>
        <w:jc w:val="both"/>
        <w:rPr>
          <w:sz w:val="23"/>
          <w:szCs w:val="23"/>
        </w:rPr>
      </w:pPr>
      <w:r w:rsidRPr="00F63FD8">
        <w:rPr>
          <w:sz w:val="23"/>
          <w:szCs w:val="23"/>
        </w:rPr>
        <w:t xml:space="preserve">1.3. Гарантийный срок на выполненные работы и поставляемые материалы </w:t>
      </w:r>
      <w:r w:rsidR="002702DB" w:rsidRPr="00F63FD8">
        <w:rPr>
          <w:sz w:val="23"/>
          <w:szCs w:val="23"/>
        </w:rPr>
        <w:t>указан в Техническом задании (Приложение №2</w:t>
      </w:r>
      <w:r w:rsidR="00C60114" w:rsidRPr="00F63FD8">
        <w:rPr>
          <w:sz w:val="23"/>
          <w:szCs w:val="23"/>
        </w:rPr>
        <w:t xml:space="preserve"> к настоящему договору</w:t>
      </w:r>
      <w:r w:rsidR="002702DB" w:rsidRPr="00F63FD8">
        <w:rPr>
          <w:sz w:val="23"/>
          <w:szCs w:val="23"/>
        </w:rPr>
        <w:t xml:space="preserve">) и начинает исчисляться </w:t>
      </w:r>
      <w:r w:rsidRPr="00F63FD8">
        <w:rPr>
          <w:sz w:val="23"/>
          <w:szCs w:val="23"/>
        </w:rPr>
        <w:t>с момента подписания Сторонами актов, указанных в п.1.4.</w:t>
      </w:r>
    </w:p>
    <w:p w14:paraId="777660A6" w14:textId="08F6D7F1" w:rsidR="00291D3B" w:rsidRPr="00686871" w:rsidRDefault="00291D3B" w:rsidP="00686871">
      <w:pPr>
        <w:spacing w:after="0"/>
        <w:ind w:firstLine="567"/>
        <w:jc w:val="both"/>
        <w:rPr>
          <w:snapToGrid w:val="0"/>
          <w:sz w:val="23"/>
          <w:szCs w:val="23"/>
        </w:rPr>
      </w:pPr>
      <w:r w:rsidRPr="00F63FD8">
        <w:rPr>
          <w:snapToGrid w:val="0"/>
          <w:sz w:val="23"/>
          <w:szCs w:val="23"/>
        </w:rPr>
        <w:t>1.4. Работа считается выполненной после подписания актов о приемке выполненных работ (форма КС-2),</w:t>
      </w:r>
      <w:r w:rsidR="00C60114" w:rsidRPr="00F63FD8">
        <w:rPr>
          <w:snapToGrid w:val="0"/>
          <w:sz w:val="23"/>
          <w:szCs w:val="23"/>
        </w:rPr>
        <w:t xml:space="preserve"> </w:t>
      </w:r>
      <w:r w:rsidR="00C60114" w:rsidRPr="00F63FD8">
        <w:rPr>
          <w:sz w:val="23"/>
          <w:szCs w:val="23"/>
        </w:rPr>
        <w:t>актов освидетельствования скрытых работ,</w:t>
      </w:r>
      <w:r w:rsidRPr="00F63FD8">
        <w:rPr>
          <w:snapToGrid w:val="0"/>
          <w:sz w:val="23"/>
          <w:szCs w:val="23"/>
        </w:rPr>
        <w:t xml:space="preserve"> справки о стоимости выполненных работ и затрат (форма КС-3), акта технической приёмки выполненных</w:t>
      </w:r>
      <w:r w:rsidRPr="00686871">
        <w:rPr>
          <w:snapToGrid w:val="0"/>
          <w:sz w:val="23"/>
          <w:szCs w:val="23"/>
        </w:rPr>
        <w:t xml:space="preserve"> работ</w:t>
      </w:r>
      <w:r w:rsidR="00F44164" w:rsidRPr="00686871">
        <w:rPr>
          <w:snapToGrid w:val="0"/>
          <w:sz w:val="23"/>
          <w:szCs w:val="23"/>
        </w:rPr>
        <w:t xml:space="preserve">, </w:t>
      </w:r>
      <w:r w:rsidRPr="00686871">
        <w:rPr>
          <w:snapToGrid w:val="0"/>
          <w:sz w:val="23"/>
          <w:szCs w:val="23"/>
        </w:rPr>
        <w:t>без замечаний Заказчика.</w:t>
      </w:r>
    </w:p>
    <w:p w14:paraId="1366B678" w14:textId="77777777" w:rsidR="00291D3B" w:rsidRPr="00686871" w:rsidRDefault="00291D3B" w:rsidP="00686871">
      <w:pPr>
        <w:spacing w:after="0"/>
        <w:ind w:firstLine="567"/>
        <w:jc w:val="both"/>
        <w:rPr>
          <w:snapToGrid w:val="0"/>
          <w:sz w:val="23"/>
          <w:szCs w:val="23"/>
        </w:rPr>
      </w:pPr>
      <w:r w:rsidRPr="00686871">
        <w:rPr>
          <w:sz w:val="23"/>
          <w:szCs w:val="23"/>
        </w:rPr>
        <w:t xml:space="preserve">1.5. </w:t>
      </w:r>
      <w:r w:rsidRPr="00686871">
        <w:rPr>
          <w:rFonts w:eastAsia="Verdana"/>
          <w:spacing w:val="-10"/>
          <w:sz w:val="23"/>
          <w:szCs w:val="23"/>
          <w:lang w:eastAsia="en-US"/>
        </w:rPr>
        <w:t>Сроки выполнения работ:</w:t>
      </w:r>
    </w:p>
    <w:p w14:paraId="606D54DE" w14:textId="77777777" w:rsidR="002702DB" w:rsidRPr="00686871" w:rsidRDefault="002702DB" w:rsidP="00686871">
      <w:pPr>
        <w:pStyle w:val="ad"/>
        <w:numPr>
          <w:ilvl w:val="0"/>
          <w:numId w:val="50"/>
        </w:numPr>
        <w:spacing w:after="0" w:line="240" w:lineRule="auto"/>
        <w:ind w:left="0" w:firstLine="567"/>
        <w:jc w:val="both"/>
        <w:rPr>
          <w:rFonts w:ascii="Times New Roman" w:hAnsi="Times New Roman"/>
          <w:sz w:val="23"/>
          <w:szCs w:val="23"/>
        </w:rPr>
      </w:pPr>
      <w:r w:rsidRPr="00686871">
        <w:rPr>
          <w:rFonts w:ascii="Times New Roman" w:hAnsi="Times New Roman"/>
          <w:sz w:val="23"/>
          <w:szCs w:val="23"/>
        </w:rPr>
        <w:t>Трансформаторная подстанция №2 с пристроем 628422, ХМАО-Югра, г. Сургут, аэропорт 86:10:0101000:3362</w:t>
      </w:r>
    </w:p>
    <w:p w14:paraId="32278306" w14:textId="3C884DDB" w:rsidR="002702DB" w:rsidRPr="00686871" w:rsidRDefault="002702DB" w:rsidP="00686871">
      <w:pPr>
        <w:pStyle w:val="ad"/>
        <w:spacing w:after="0" w:line="240" w:lineRule="auto"/>
        <w:ind w:left="0" w:firstLine="567"/>
        <w:jc w:val="both"/>
        <w:rPr>
          <w:rFonts w:ascii="Times New Roman" w:hAnsi="Times New Roman"/>
          <w:sz w:val="23"/>
          <w:szCs w:val="23"/>
        </w:rPr>
      </w:pPr>
      <w:r w:rsidRPr="00686871">
        <w:rPr>
          <w:rFonts w:ascii="Times New Roman" w:hAnsi="Times New Roman"/>
          <w:sz w:val="23"/>
          <w:szCs w:val="23"/>
        </w:rPr>
        <w:t>Начало работ: после подписания договора Сторонами.</w:t>
      </w:r>
    </w:p>
    <w:p w14:paraId="16C4C835" w14:textId="4053C70F" w:rsidR="002702DB" w:rsidRPr="00686871" w:rsidRDefault="002702DB" w:rsidP="00686871">
      <w:pPr>
        <w:pStyle w:val="ad"/>
        <w:spacing w:after="0" w:line="240" w:lineRule="auto"/>
        <w:ind w:left="0" w:firstLine="567"/>
        <w:jc w:val="both"/>
        <w:rPr>
          <w:rFonts w:ascii="Times New Roman" w:hAnsi="Times New Roman"/>
          <w:sz w:val="23"/>
          <w:szCs w:val="23"/>
        </w:rPr>
      </w:pPr>
      <w:r w:rsidRPr="00686871">
        <w:rPr>
          <w:rFonts w:ascii="Times New Roman" w:hAnsi="Times New Roman"/>
          <w:sz w:val="23"/>
          <w:szCs w:val="23"/>
        </w:rPr>
        <w:t xml:space="preserve">Окончание работ до </w:t>
      </w:r>
      <w:r w:rsidRPr="00F63FD8">
        <w:rPr>
          <w:rFonts w:ascii="Times New Roman" w:hAnsi="Times New Roman"/>
          <w:sz w:val="23"/>
          <w:szCs w:val="23"/>
        </w:rPr>
        <w:t>30.0</w:t>
      </w:r>
      <w:r w:rsidR="006F6FB8" w:rsidRPr="00F63FD8">
        <w:rPr>
          <w:rFonts w:ascii="Times New Roman" w:hAnsi="Times New Roman"/>
          <w:sz w:val="23"/>
          <w:szCs w:val="23"/>
        </w:rPr>
        <w:t>6</w:t>
      </w:r>
      <w:r w:rsidRPr="00F63FD8">
        <w:rPr>
          <w:rFonts w:ascii="Times New Roman" w:hAnsi="Times New Roman"/>
          <w:sz w:val="23"/>
          <w:szCs w:val="23"/>
        </w:rPr>
        <w:t>.2026.</w:t>
      </w:r>
    </w:p>
    <w:p w14:paraId="2DFD6548" w14:textId="77777777" w:rsidR="002702DB" w:rsidRPr="00686871" w:rsidRDefault="002702DB" w:rsidP="00686871">
      <w:pPr>
        <w:pStyle w:val="ad"/>
        <w:spacing w:after="0" w:line="240" w:lineRule="auto"/>
        <w:ind w:left="0" w:firstLine="567"/>
        <w:jc w:val="both"/>
        <w:rPr>
          <w:rFonts w:ascii="Times New Roman" w:hAnsi="Times New Roman"/>
          <w:sz w:val="23"/>
          <w:szCs w:val="23"/>
        </w:rPr>
      </w:pPr>
    </w:p>
    <w:p w14:paraId="796C9A2A" w14:textId="5E3A1176" w:rsidR="002702DB" w:rsidRPr="00E44160" w:rsidRDefault="002702DB" w:rsidP="00686871">
      <w:pPr>
        <w:pStyle w:val="ad"/>
        <w:numPr>
          <w:ilvl w:val="0"/>
          <w:numId w:val="50"/>
        </w:numPr>
        <w:spacing w:after="0" w:line="240" w:lineRule="auto"/>
        <w:ind w:left="0" w:firstLine="567"/>
        <w:jc w:val="both"/>
        <w:rPr>
          <w:rFonts w:ascii="Times New Roman" w:hAnsi="Times New Roman"/>
          <w:sz w:val="23"/>
          <w:szCs w:val="23"/>
        </w:rPr>
      </w:pPr>
      <w:r w:rsidRPr="00686871">
        <w:rPr>
          <w:rFonts w:ascii="Times New Roman" w:hAnsi="Times New Roman"/>
          <w:sz w:val="23"/>
          <w:szCs w:val="23"/>
        </w:rPr>
        <w:t xml:space="preserve">Котельная с лабораторией и газораспределительным пунктом: 628422, ХМАО-Югра, г. Сургут, аэропорт, </w:t>
      </w:r>
      <w:r w:rsidRPr="00E44160">
        <w:rPr>
          <w:rFonts w:ascii="Times New Roman" w:hAnsi="Times New Roman"/>
          <w:sz w:val="23"/>
          <w:szCs w:val="23"/>
        </w:rPr>
        <w:t>кадастровый номер: 86:10::0101222:96</w:t>
      </w:r>
    </w:p>
    <w:p w14:paraId="3D1F8E57" w14:textId="2D803775" w:rsidR="002702DB" w:rsidRPr="00E44160" w:rsidRDefault="002702DB" w:rsidP="00686871">
      <w:pPr>
        <w:pStyle w:val="ad"/>
        <w:spacing w:after="0" w:line="240" w:lineRule="auto"/>
        <w:ind w:left="0" w:firstLine="567"/>
        <w:jc w:val="both"/>
        <w:rPr>
          <w:rFonts w:ascii="Times New Roman" w:hAnsi="Times New Roman"/>
          <w:sz w:val="23"/>
          <w:szCs w:val="23"/>
        </w:rPr>
      </w:pPr>
      <w:r w:rsidRPr="00E44160">
        <w:rPr>
          <w:rFonts w:ascii="Times New Roman" w:hAnsi="Times New Roman"/>
          <w:sz w:val="23"/>
          <w:szCs w:val="23"/>
        </w:rPr>
        <w:t>Начало работ: после подписания договора Сторонами.</w:t>
      </w:r>
    </w:p>
    <w:p w14:paraId="16414F94" w14:textId="7B3C3229" w:rsidR="002702DB" w:rsidRPr="00E44160" w:rsidRDefault="002702DB" w:rsidP="00686871">
      <w:pPr>
        <w:pStyle w:val="ad"/>
        <w:spacing w:after="0" w:line="240" w:lineRule="auto"/>
        <w:ind w:left="0" w:firstLine="567"/>
        <w:jc w:val="both"/>
        <w:rPr>
          <w:rFonts w:ascii="Times New Roman" w:hAnsi="Times New Roman"/>
          <w:sz w:val="23"/>
          <w:szCs w:val="23"/>
        </w:rPr>
      </w:pPr>
      <w:r w:rsidRPr="00E44160">
        <w:rPr>
          <w:rFonts w:ascii="Times New Roman" w:hAnsi="Times New Roman"/>
          <w:sz w:val="23"/>
          <w:szCs w:val="23"/>
        </w:rPr>
        <w:t>Окончание работ до 31.07.2026</w:t>
      </w:r>
      <w:r w:rsidR="00996835" w:rsidRPr="00E44160">
        <w:rPr>
          <w:rFonts w:ascii="Times New Roman" w:hAnsi="Times New Roman"/>
          <w:sz w:val="23"/>
          <w:szCs w:val="23"/>
        </w:rPr>
        <w:t>.</w:t>
      </w:r>
    </w:p>
    <w:p w14:paraId="7F63CD99" w14:textId="77777777" w:rsidR="002702DB" w:rsidRPr="00E44160" w:rsidRDefault="002702DB" w:rsidP="00686871">
      <w:pPr>
        <w:pStyle w:val="ad"/>
        <w:spacing w:after="0" w:line="240" w:lineRule="auto"/>
        <w:ind w:left="0" w:firstLine="567"/>
        <w:jc w:val="both"/>
        <w:rPr>
          <w:rFonts w:ascii="Times New Roman" w:hAnsi="Times New Roman"/>
          <w:sz w:val="23"/>
          <w:szCs w:val="23"/>
        </w:rPr>
      </w:pPr>
    </w:p>
    <w:p w14:paraId="6296AEB0" w14:textId="74BCC477" w:rsidR="002702DB" w:rsidRPr="00E44160" w:rsidRDefault="002702DB" w:rsidP="00686871">
      <w:pPr>
        <w:pStyle w:val="ad"/>
        <w:numPr>
          <w:ilvl w:val="0"/>
          <w:numId w:val="50"/>
        </w:numPr>
        <w:spacing w:after="0" w:line="240" w:lineRule="auto"/>
        <w:ind w:left="0" w:firstLine="567"/>
        <w:jc w:val="both"/>
        <w:rPr>
          <w:rFonts w:ascii="Times New Roman" w:hAnsi="Times New Roman"/>
          <w:sz w:val="23"/>
          <w:szCs w:val="23"/>
        </w:rPr>
      </w:pPr>
      <w:r w:rsidRPr="00E44160">
        <w:rPr>
          <w:rFonts w:ascii="Times New Roman" w:hAnsi="Times New Roman"/>
          <w:sz w:val="23"/>
          <w:szCs w:val="23"/>
        </w:rPr>
        <w:t>Центральный распределительный пункт (ЦРП): 628422, ХМАО-Югра, г. Сургут, аэропорт, кадастровый номер: 86:10:0101000:3363</w:t>
      </w:r>
    </w:p>
    <w:p w14:paraId="55BDC7F3" w14:textId="77777777" w:rsidR="002702DB" w:rsidRPr="00E44160" w:rsidRDefault="002702DB" w:rsidP="00686871">
      <w:pPr>
        <w:pStyle w:val="ad"/>
        <w:numPr>
          <w:ilvl w:val="0"/>
          <w:numId w:val="50"/>
        </w:numPr>
        <w:spacing w:after="0" w:line="240" w:lineRule="auto"/>
        <w:ind w:left="0" w:firstLine="567"/>
        <w:jc w:val="both"/>
        <w:rPr>
          <w:rFonts w:ascii="Times New Roman" w:hAnsi="Times New Roman"/>
          <w:sz w:val="23"/>
          <w:szCs w:val="23"/>
        </w:rPr>
      </w:pPr>
      <w:r w:rsidRPr="00E44160">
        <w:rPr>
          <w:rFonts w:ascii="Times New Roman" w:hAnsi="Times New Roman"/>
          <w:sz w:val="23"/>
          <w:szCs w:val="23"/>
        </w:rPr>
        <w:t xml:space="preserve">Административный корпус: 628422, ХМАО-Югра, г. Сургут, </w:t>
      </w:r>
      <w:proofErr w:type="spellStart"/>
      <w:r w:rsidRPr="00E44160">
        <w:rPr>
          <w:rFonts w:ascii="Times New Roman" w:hAnsi="Times New Roman"/>
          <w:sz w:val="23"/>
          <w:szCs w:val="23"/>
        </w:rPr>
        <w:t>Аэрофлотская</w:t>
      </w:r>
      <w:proofErr w:type="spellEnd"/>
      <w:r w:rsidRPr="00E44160">
        <w:rPr>
          <w:rFonts w:ascii="Times New Roman" w:hAnsi="Times New Roman"/>
          <w:sz w:val="23"/>
          <w:szCs w:val="23"/>
        </w:rPr>
        <w:t>, д. 49/1, кадастровый номер: 86:10:0101001:340</w:t>
      </w:r>
    </w:p>
    <w:p w14:paraId="46858CB8" w14:textId="58CF623B" w:rsidR="002702DB" w:rsidRPr="00E44160" w:rsidRDefault="002702DB" w:rsidP="00686871">
      <w:pPr>
        <w:pStyle w:val="ad"/>
        <w:spacing w:after="0" w:line="240" w:lineRule="auto"/>
        <w:ind w:left="0" w:firstLine="567"/>
        <w:jc w:val="both"/>
        <w:rPr>
          <w:rFonts w:ascii="Times New Roman" w:hAnsi="Times New Roman"/>
          <w:sz w:val="23"/>
          <w:szCs w:val="23"/>
        </w:rPr>
      </w:pPr>
      <w:r w:rsidRPr="00E44160">
        <w:rPr>
          <w:rFonts w:ascii="Times New Roman" w:hAnsi="Times New Roman"/>
          <w:sz w:val="23"/>
          <w:szCs w:val="23"/>
        </w:rPr>
        <w:t>Начало работ: после подписания договора Сторонами.</w:t>
      </w:r>
    </w:p>
    <w:p w14:paraId="40BB7AF3" w14:textId="77F48917" w:rsidR="002702DB" w:rsidRPr="00E44160" w:rsidRDefault="002702DB" w:rsidP="00686871">
      <w:pPr>
        <w:pStyle w:val="ad"/>
        <w:spacing w:after="0" w:line="240" w:lineRule="auto"/>
        <w:ind w:left="0" w:firstLine="567"/>
        <w:jc w:val="both"/>
        <w:rPr>
          <w:rFonts w:ascii="Times New Roman" w:hAnsi="Times New Roman"/>
          <w:sz w:val="23"/>
          <w:szCs w:val="23"/>
        </w:rPr>
      </w:pPr>
      <w:r w:rsidRPr="00E44160">
        <w:rPr>
          <w:rFonts w:ascii="Times New Roman" w:hAnsi="Times New Roman"/>
          <w:sz w:val="23"/>
          <w:szCs w:val="23"/>
        </w:rPr>
        <w:t>Окончание работ до 30.10.2026</w:t>
      </w:r>
      <w:r w:rsidR="00996835" w:rsidRPr="00E44160">
        <w:rPr>
          <w:rFonts w:ascii="Times New Roman" w:hAnsi="Times New Roman"/>
          <w:sz w:val="23"/>
          <w:szCs w:val="23"/>
        </w:rPr>
        <w:t>.</w:t>
      </w:r>
    </w:p>
    <w:p w14:paraId="7376FAA0" w14:textId="77777777" w:rsidR="002702DB" w:rsidRPr="00E44160" w:rsidRDefault="002702DB" w:rsidP="00686871">
      <w:pPr>
        <w:pStyle w:val="ad"/>
        <w:spacing w:after="0" w:line="240" w:lineRule="auto"/>
        <w:ind w:left="0" w:firstLine="567"/>
        <w:jc w:val="both"/>
        <w:rPr>
          <w:rFonts w:ascii="Times New Roman" w:hAnsi="Times New Roman"/>
          <w:sz w:val="23"/>
          <w:szCs w:val="23"/>
        </w:rPr>
      </w:pPr>
    </w:p>
    <w:p w14:paraId="00E18CA3" w14:textId="77777777" w:rsidR="002702DB" w:rsidRPr="00E44160" w:rsidRDefault="002702DB" w:rsidP="00686871">
      <w:pPr>
        <w:pStyle w:val="ad"/>
        <w:numPr>
          <w:ilvl w:val="0"/>
          <w:numId w:val="50"/>
        </w:numPr>
        <w:spacing w:after="0" w:line="240" w:lineRule="auto"/>
        <w:ind w:left="0" w:firstLine="567"/>
        <w:jc w:val="both"/>
        <w:rPr>
          <w:rFonts w:ascii="Times New Roman" w:hAnsi="Times New Roman"/>
          <w:sz w:val="23"/>
          <w:szCs w:val="23"/>
        </w:rPr>
      </w:pPr>
      <w:r w:rsidRPr="00E44160">
        <w:rPr>
          <w:rFonts w:ascii="Times New Roman" w:hAnsi="Times New Roman"/>
          <w:sz w:val="23"/>
          <w:szCs w:val="23"/>
        </w:rPr>
        <w:t>Трансформаторная подстанция №15 628422, ХМАО-Югра, г. Сургут, аэропорт 86:10:0101000:3361</w:t>
      </w:r>
    </w:p>
    <w:p w14:paraId="44C30011" w14:textId="0AF5FBE8" w:rsidR="002702DB" w:rsidRPr="00E44160" w:rsidRDefault="002702DB" w:rsidP="00686871">
      <w:pPr>
        <w:pStyle w:val="ad"/>
        <w:spacing w:after="0" w:line="240" w:lineRule="auto"/>
        <w:ind w:left="0" w:firstLine="567"/>
        <w:jc w:val="both"/>
        <w:rPr>
          <w:rFonts w:ascii="Times New Roman" w:hAnsi="Times New Roman"/>
          <w:sz w:val="23"/>
          <w:szCs w:val="23"/>
        </w:rPr>
      </w:pPr>
      <w:r w:rsidRPr="00E44160">
        <w:rPr>
          <w:rFonts w:ascii="Times New Roman" w:hAnsi="Times New Roman"/>
          <w:sz w:val="23"/>
          <w:szCs w:val="23"/>
        </w:rPr>
        <w:t>Начало работ: после подписания договора Сторонами.</w:t>
      </w:r>
    </w:p>
    <w:p w14:paraId="079FC13C" w14:textId="790CB7CF" w:rsidR="002702DB" w:rsidRPr="00E44160" w:rsidRDefault="002702DB" w:rsidP="00686871">
      <w:pPr>
        <w:pStyle w:val="ad"/>
        <w:spacing w:after="0" w:line="240" w:lineRule="auto"/>
        <w:ind w:left="0" w:firstLine="567"/>
        <w:jc w:val="both"/>
        <w:rPr>
          <w:rFonts w:ascii="Times New Roman" w:hAnsi="Times New Roman"/>
          <w:sz w:val="23"/>
          <w:szCs w:val="23"/>
        </w:rPr>
      </w:pPr>
      <w:r w:rsidRPr="00E44160">
        <w:rPr>
          <w:rFonts w:ascii="Times New Roman" w:hAnsi="Times New Roman"/>
          <w:sz w:val="23"/>
          <w:szCs w:val="23"/>
        </w:rPr>
        <w:t>Окончание работ до 25.12.2026</w:t>
      </w:r>
      <w:r w:rsidR="00996835" w:rsidRPr="00E44160">
        <w:rPr>
          <w:rFonts w:ascii="Times New Roman" w:hAnsi="Times New Roman"/>
          <w:sz w:val="23"/>
          <w:szCs w:val="23"/>
        </w:rPr>
        <w:t>.</w:t>
      </w:r>
    </w:p>
    <w:p w14:paraId="750EFCDB" w14:textId="5DD320D7" w:rsidR="00291D3B" w:rsidRPr="00686871" w:rsidRDefault="00291D3B" w:rsidP="00686871">
      <w:pPr>
        <w:pStyle w:val="ad"/>
        <w:spacing w:after="0" w:line="240" w:lineRule="auto"/>
        <w:ind w:left="0" w:firstLine="567"/>
        <w:jc w:val="both"/>
        <w:rPr>
          <w:rFonts w:ascii="Times New Roman" w:hAnsi="Times New Roman"/>
          <w:sz w:val="23"/>
          <w:szCs w:val="23"/>
        </w:rPr>
      </w:pPr>
      <w:r w:rsidRPr="00E44160">
        <w:rPr>
          <w:rFonts w:ascii="Times New Roman" w:hAnsi="Times New Roman"/>
          <w:sz w:val="23"/>
          <w:szCs w:val="23"/>
        </w:rPr>
        <w:t>1.6. Сроки выполнения работ подлежат пересмотру и соразмерному</w:t>
      </w:r>
      <w:r w:rsidRPr="00686871">
        <w:rPr>
          <w:rFonts w:ascii="Times New Roman" w:hAnsi="Times New Roman"/>
          <w:sz w:val="23"/>
          <w:szCs w:val="23"/>
        </w:rPr>
        <w:t xml:space="preserve"> изменению Сторонами при возникновении одного из следующих обстоятельств: </w:t>
      </w:r>
    </w:p>
    <w:p w14:paraId="5B075B96" w14:textId="77777777" w:rsidR="00291D3B" w:rsidRPr="00686871" w:rsidRDefault="00291D3B" w:rsidP="00686871">
      <w:pPr>
        <w:pStyle w:val="ad"/>
        <w:spacing w:after="0" w:line="240" w:lineRule="auto"/>
        <w:ind w:left="0" w:firstLine="567"/>
        <w:jc w:val="both"/>
        <w:rPr>
          <w:rFonts w:ascii="Times New Roman" w:hAnsi="Times New Roman"/>
          <w:sz w:val="23"/>
          <w:szCs w:val="23"/>
        </w:rPr>
      </w:pPr>
      <w:r w:rsidRPr="00686871">
        <w:rPr>
          <w:rFonts w:ascii="Times New Roman" w:hAnsi="Times New Roman"/>
          <w:sz w:val="23"/>
          <w:szCs w:val="23"/>
        </w:rPr>
        <w:t>- изменение объемов работ в связи с внесением Заказчиком изменений в Техническое задание, а также необходимость выполнения дополнительных работ, не учтённых в Техническом задании;</w:t>
      </w:r>
    </w:p>
    <w:p w14:paraId="44517769" w14:textId="7B4F41D2" w:rsidR="00291D3B" w:rsidRPr="00686871" w:rsidRDefault="00291D3B" w:rsidP="00686871">
      <w:pPr>
        <w:pStyle w:val="ad"/>
        <w:spacing w:after="0" w:line="240" w:lineRule="auto"/>
        <w:ind w:left="0" w:firstLine="567"/>
        <w:jc w:val="both"/>
        <w:rPr>
          <w:rFonts w:ascii="Times New Roman" w:hAnsi="Times New Roman"/>
          <w:sz w:val="23"/>
          <w:szCs w:val="23"/>
        </w:rPr>
      </w:pPr>
      <w:r w:rsidRPr="00686871">
        <w:rPr>
          <w:rFonts w:ascii="Times New Roman" w:hAnsi="Times New Roman"/>
          <w:sz w:val="23"/>
          <w:szCs w:val="23"/>
        </w:rPr>
        <w:t>- приостановка выполнения работ по причинам, за которые Подрядчик не отвечает</w:t>
      </w:r>
      <w:r w:rsidR="001477C7" w:rsidRPr="00686871">
        <w:rPr>
          <w:rFonts w:ascii="Times New Roman" w:hAnsi="Times New Roman"/>
          <w:sz w:val="23"/>
          <w:szCs w:val="23"/>
        </w:rPr>
        <w:t>.</w:t>
      </w:r>
    </w:p>
    <w:p w14:paraId="3015AD65" w14:textId="43927AC3" w:rsidR="00716F3B" w:rsidRPr="00686871" w:rsidRDefault="001477C7" w:rsidP="00686871">
      <w:pPr>
        <w:spacing w:after="0"/>
        <w:ind w:firstLine="567"/>
        <w:jc w:val="both"/>
        <w:rPr>
          <w:sz w:val="23"/>
          <w:szCs w:val="23"/>
        </w:rPr>
      </w:pPr>
      <w:r w:rsidRPr="00686871">
        <w:rPr>
          <w:sz w:val="23"/>
          <w:szCs w:val="23"/>
        </w:rPr>
        <w:t xml:space="preserve">1.7. Подрядчик осуществляет деятельность по </w:t>
      </w:r>
      <w:r w:rsidR="00716F3B" w:rsidRPr="00686871">
        <w:rPr>
          <w:sz w:val="23"/>
          <w:szCs w:val="23"/>
        </w:rPr>
        <w:t>осуществлению деятельности по монтажу, техническому обслуживанию и ремонту средств обеспечения пожарной безопасности зданий и сооружении с указанием следующих видов работ, выполняемых в составе лицензируемого вида деятельности:</w:t>
      </w:r>
    </w:p>
    <w:p w14:paraId="4AA9C3C6" w14:textId="77777777" w:rsidR="00716F3B" w:rsidRPr="00686871" w:rsidRDefault="00716F3B" w:rsidP="00686871">
      <w:pPr>
        <w:spacing w:after="0"/>
        <w:ind w:firstLine="567"/>
        <w:jc w:val="both"/>
        <w:rPr>
          <w:sz w:val="23"/>
          <w:szCs w:val="23"/>
        </w:rPr>
      </w:pPr>
      <w:r w:rsidRPr="00686871">
        <w:rPr>
          <w:sz w:val="23"/>
          <w:szCs w:val="23"/>
        </w:rPr>
        <w:t>- монтаж, техническое обслуживание и ремонт систем пожаротушения и их элементов, включая диспетчеризацию и проведение пусконаладочных работ;</w:t>
      </w:r>
    </w:p>
    <w:p w14:paraId="6DC852BA" w14:textId="77777777" w:rsidR="00716F3B" w:rsidRPr="00686871" w:rsidRDefault="00716F3B" w:rsidP="00686871">
      <w:pPr>
        <w:spacing w:after="0"/>
        <w:ind w:firstLine="567"/>
        <w:jc w:val="both"/>
        <w:rPr>
          <w:sz w:val="23"/>
          <w:szCs w:val="23"/>
        </w:rPr>
      </w:pPr>
      <w:r w:rsidRPr="00686871">
        <w:rPr>
          <w:sz w:val="23"/>
          <w:szCs w:val="23"/>
        </w:rPr>
        <w:t>- 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14:paraId="391A9492" w14:textId="77777777" w:rsidR="00716F3B" w:rsidRPr="00686871" w:rsidRDefault="00716F3B" w:rsidP="00686871">
      <w:pPr>
        <w:spacing w:after="0"/>
        <w:ind w:firstLine="567"/>
        <w:jc w:val="both"/>
        <w:rPr>
          <w:sz w:val="23"/>
          <w:szCs w:val="23"/>
        </w:rPr>
      </w:pPr>
      <w:r w:rsidRPr="00686871">
        <w:rPr>
          <w:sz w:val="23"/>
          <w:szCs w:val="23"/>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14:paraId="68316A60" w14:textId="657C5BAF" w:rsidR="001477C7" w:rsidRPr="00686871" w:rsidRDefault="00716F3B" w:rsidP="00686871">
      <w:pPr>
        <w:spacing w:after="0"/>
        <w:ind w:firstLine="567"/>
        <w:jc w:val="both"/>
        <w:rPr>
          <w:sz w:val="23"/>
          <w:szCs w:val="23"/>
        </w:rPr>
      </w:pPr>
      <w:r w:rsidRPr="00686871">
        <w:rPr>
          <w:sz w:val="23"/>
          <w:szCs w:val="23"/>
        </w:rPr>
        <w:t>- 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 в том числе фотолюминесцентных эвакуационных систем и их элементов</w:t>
      </w:r>
      <w:r w:rsidR="001477C7" w:rsidRPr="00686871">
        <w:rPr>
          <w:sz w:val="23"/>
          <w:szCs w:val="23"/>
        </w:rPr>
        <w:t xml:space="preserve"> по настоящему Договору в соответствии с лицензией № ________от _________г. (выдана на срок: ________________). В случае прекращения (приостановления) действия лицензии, Подрядчик обязан в течение 2-х дней уведомить об этом Заказчика. Оплата по настоящему договору, будет производиться исходя из фактически </w:t>
      </w:r>
      <w:r w:rsidRPr="00686871">
        <w:rPr>
          <w:sz w:val="23"/>
          <w:szCs w:val="23"/>
        </w:rPr>
        <w:t>выполненных работ.</w:t>
      </w:r>
    </w:p>
    <w:p w14:paraId="3345CE9C" w14:textId="2CE216DE" w:rsidR="00E745DC" w:rsidRPr="00686871" w:rsidRDefault="009A5726" w:rsidP="00686871">
      <w:pPr>
        <w:spacing w:after="0"/>
        <w:ind w:firstLine="567"/>
        <w:jc w:val="both"/>
        <w:rPr>
          <w:bCs/>
          <w:sz w:val="23"/>
          <w:szCs w:val="23"/>
        </w:rPr>
      </w:pPr>
      <w:r w:rsidRPr="00686871">
        <w:rPr>
          <w:sz w:val="23"/>
          <w:szCs w:val="23"/>
        </w:rPr>
        <w:t xml:space="preserve">1.8. </w:t>
      </w:r>
      <w:r w:rsidRPr="00686871">
        <w:rPr>
          <w:bCs/>
          <w:sz w:val="23"/>
          <w:szCs w:val="23"/>
        </w:rPr>
        <w:t>В случае невозможности выполнения монтажа при выявлении подрядной организацией нарушений нормативных документов в проектной документации, данная информация будет задокументирована подрядной организацией и доведена до заказчика официальным письмом. Отступления от рабочей документации будут направлены на согласование с проектировщиком и заказчиком. Внесение изменений в рабочую документацию проектной организацией, выполнившей данный проект будет реализовано в случае подтверждения данных нарушений.</w:t>
      </w:r>
    </w:p>
    <w:p w14:paraId="308F4143" w14:textId="77777777" w:rsidR="00C60114" w:rsidRPr="00686871" w:rsidRDefault="00C60114" w:rsidP="00686871">
      <w:pPr>
        <w:spacing w:after="0"/>
        <w:ind w:firstLine="567"/>
        <w:jc w:val="both"/>
        <w:rPr>
          <w:sz w:val="23"/>
          <w:szCs w:val="23"/>
        </w:rPr>
      </w:pPr>
    </w:p>
    <w:p w14:paraId="6A245E90" w14:textId="77777777" w:rsidR="003B16FD" w:rsidRPr="00686871" w:rsidRDefault="003B16FD" w:rsidP="00686871">
      <w:pPr>
        <w:tabs>
          <w:tab w:val="left" w:leader="underscore" w:pos="0"/>
          <w:tab w:val="left" w:pos="426"/>
          <w:tab w:val="left" w:pos="709"/>
        </w:tabs>
        <w:spacing w:after="0"/>
        <w:ind w:firstLine="567"/>
        <w:jc w:val="center"/>
        <w:rPr>
          <w:b/>
          <w:bCs/>
          <w:sz w:val="23"/>
          <w:szCs w:val="23"/>
        </w:rPr>
      </w:pPr>
      <w:r w:rsidRPr="00686871">
        <w:rPr>
          <w:b/>
          <w:bCs/>
          <w:sz w:val="23"/>
          <w:szCs w:val="23"/>
        </w:rPr>
        <w:t>2. ЦЕНА РАБОТ</w:t>
      </w:r>
    </w:p>
    <w:p w14:paraId="2D473D60" w14:textId="6DD76843" w:rsidR="00291D3B" w:rsidRPr="00686871" w:rsidRDefault="003B16FD" w:rsidP="00686871">
      <w:pPr>
        <w:tabs>
          <w:tab w:val="left" w:pos="0"/>
        </w:tabs>
        <w:spacing w:after="0"/>
        <w:ind w:right="-1" w:firstLine="567"/>
        <w:jc w:val="both"/>
        <w:rPr>
          <w:sz w:val="23"/>
          <w:szCs w:val="23"/>
        </w:rPr>
      </w:pPr>
      <w:r w:rsidRPr="00686871">
        <w:rPr>
          <w:sz w:val="23"/>
          <w:szCs w:val="23"/>
        </w:rPr>
        <w:t xml:space="preserve">2.1. Цена </w:t>
      </w:r>
      <w:r w:rsidR="00660E31" w:rsidRPr="00686871">
        <w:rPr>
          <w:sz w:val="23"/>
          <w:szCs w:val="23"/>
        </w:rPr>
        <w:t>р</w:t>
      </w:r>
      <w:r w:rsidRPr="00686871">
        <w:rPr>
          <w:sz w:val="23"/>
          <w:szCs w:val="23"/>
        </w:rPr>
        <w:t xml:space="preserve">абот согласно </w:t>
      </w:r>
      <w:r w:rsidR="00291D3B" w:rsidRPr="00686871">
        <w:rPr>
          <w:sz w:val="23"/>
          <w:szCs w:val="23"/>
        </w:rPr>
        <w:t xml:space="preserve">Локальному сметному расчету </w:t>
      </w:r>
      <w:r w:rsidR="00DF27B9" w:rsidRPr="00686871">
        <w:rPr>
          <w:sz w:val="23"/>
          <w:szCs w:val="23"/>
        </w:rPr>
        <w:t>(приложение №</w:t>
      </w:r>
      <w:r w:rsidRPr="00686871">
        <w:rPr>
          <w:sz w:val="23"/>
          <w:szCs w:val="23"/>
        </w:rPr>
        <w:t xml:space="preserve">1 к настоящему Договору) </w:t>
      </w:r>
      <w:r w:rsidR="00291D3B" w:rsidRPr="00686871">
        <w:rPr>
          <w:sz w:val="23"/>
          <w:szCs w:val="23"/>
        </w:rPr>
        <w:t xml:space="preserve">составляет: _______ (________рублей ____ копеек) без учета НДС. НДС в размере __ % составляет: ______ (________рублей ____ копеек). Всего стоимость с НДС составляет: ______ (________рублей ____ копеек). </w:t>
      </w:r>
    </w:p>
    <w:p w14:paraId="65B91739" w14:textId="433650F8" w:rsidR="00E96573" w:rsidRDefault="00E96573" w:rsidP="00686871">
      <w:pPr>
        <w:autoSpaceDE w:val="0"/>
        <w:autoSpaceDN w:val="0"/>
        <w:adjustRightInd w:val="0"/>
        <w:spacing w:after="0"/>
        <w:ind w:right="-1" w:firstLine="567"/>
        <w:jc w:val="both"/>
        <w:rPr>
          <w:sz w:val="23"/>
          <w:szCs w:val="23"/>
        </w:rPr>
      </w:pPr>
      <w:r w:rsidRPr="00E96573">
        <w:rPr>
          <w:sz w:val="23"/>
          <w:szCs w:val="23"/>
        </w:rPr>
        <w:t xml:space="preserve">В цену Договора включаются стоимость выполнения Работ, расходы на поставку материалов и оборудования, предоставляемых Подрядчиком, затраты по гарантийным обязательствам, командировочные расходы, связанные с доставкой и нахождением персонала, оборудования и материалов в место выполнения Работ, вывоз </w:t>
      </w:r>
      <w:r w:rsidR="006F6FB8" w:rsidRPr="006F6FB8">
        <w:rPr>
          <w:sz w:val="23"/>
          <w:szCs w:val="23"/>
        </w:rPr>
        <w:t>и утилизация отходов производства и потребления</w:t>
      </w:r>
      <w:r w:rsidRPr="00E96573">
        <w:rPr>
          <w:sz w:val="23"/>
          <w:szCs w:val="23"/>
        </w:rPr>
        <w:t xml:space="preserve"> при его наличии, с заверенными копиями подтверждающих документов (п. 3.1.1</w:t>
      </w:r>
      <w:r>
        <w:rPr>
          <w:sz w:val="23"/>
          <w:szCs w:val="23"/>
        </w:rPr>
        <w:t>5</w:t>
      </w:r>
      <w:r w:rsidRPr="00E96573">
        <w:rPr>
          <w:sz w:val="23"/>
          <w:szCs w:val="23"/>
        </w:rPr>
        <w:t xml:space="preserve"> настоящего Договора), также все инфляционные ожидания и финансовые риски, иные издержки Подрядчика, связанные с исполнением обязательств по настоящему Договору, в т.ч. причитающееся ему вознаграждение.</w:t>
      </w:r>
    </w:p>
    <w:p w14:paraId="69066815" w14:textId="6A5BFB00" w:rsidR="003B16FD" w:rsidRPr="00686871" w:rsidRDefault="003B16FD" w:rsidP="00686871">
      <w:pPr>
        <w:autoSpaceDE w:val="0"/>
        <w:autoSpaceDN w:val="0"/>
        <w:adjustRightInd w:val="0"/>
        <w:spacing w:after="0"/>
        <w:ind w:right="-1" w:firstLine="567"/>
        <w:jc w:val="both"/>
        <w:rPr>
          <w:sz w:val="23"/>
          <w:szCs w:val="23"/>
        </w:rPr>
      </w:pPr>
      <w:r w:rsidRPr="00686871">
        <w:rPr>
          <w:sz w:val="23"/>
          <w:szCs w:val="23"/>
        </w:rPr>
        <w:t xml:space="preserve">2.2. При возникновении необходимости проведения дополнительных </w:t>
      </w:r>
      <w:r w:rsidR="00416FA0" w:rsidRPr="00686871">
        <w:rPr>
          <w:sz w:val="23"/>
          <w:szCs w:val="23"/>
        </w:rPr>
        <w:t>р</w:t>
      </w:r>
      <w:r w:rsidRPr="00686871">
        <w:rPr>
          <w:sz w:val="23"/>
          <w:szCs w:val="23"/>
        </w:rPr>
        <w:t xml:space="preserve">абот, согласованных с Заказчиком и не предусмотренных </w:t>
      </w:r>
      <w:r w:rsidR="0058223E" w:rsidRPr="00686871">
        <w:rPr>
          <w:sz w:val="23"/>
          <w:szCs w:val="23"/>
        </w:rPr>
        <w:t xml:space="preserve">настоящим </w:t>
      </w:r>
      <w:r w:rsidRPr="00686871">
        <w:rPr>
          <w:sz w:val="23"/>
          <w:szCs w:val="23"/>
        </w:rPr>
        <w:t xml:space="preserve">Договором, цена </w:t>
      </w:r>
      <w:r w:rsidR="0058223E" w:rsidRPr="00686871">
        <w:rPr>
          <w:sz w:val="23"/>
          <w:szCs w:val="23"/>
        </w:rPr>
        <w:t xml:space="preserve">настоящего </w:t>
      </w:r>
      <w:r w:rsidRPr="00686871">
        <w:rPr>
          <w:sz w:val="23"/>
          <w:szCs w:val="23"/>
        </w:rPr>
        <w:t xml:space="preserve">Договора может быть изменена по дополнительному соглашению. </w:t>
      </w:r>
    </w:p>
    <w:p w14:paraId="0FC49CC5" w14:textId="77777777" w:rsidR="00695D3C" w:rsidRPr="00686871" w:rsidRDefault="003B16FD" w:rsidP="00686871">
      <w:pPr>
        <w:autoSpaceDE w:val="0"/>
        <w:autoSpaceDN w:val="0"/>
        <w:adjustRightInd w:val="0"/>
        <w:spacing w:after="0"/>
        <w:ind w:right="-1" w:firstLine="567"/>
        <w:jc w:val="both"/>
        <w:rPr>
          <w:sz w:val="23"/>
          <w:szCs w:val="23"/>
        </w:rPr>
      </w:pPr>
      <w:r w:rsidRPr="00686871">
        <w:rPr>
          <w:sz w:val="23"/>
          <w:szCs w:val="23"/>
        </w:rPr>
        <w:t xml:space="preserve">2.3. </w:t>
      </w:r>
      <w:r w:rsidR="00695D3C" w:rsidRPr="00686871">
        <w:rPr>
          <w:sz w:val="23"/>
          <w:szCs w:val="23"/>
        </w:rPr>
        <w:t>Цена каждого вида работ устанавливается Локальным сметным расчетом (приложение № 1 к настоящему Договору).</w:t>
      </w:r>
    </w:p>
    <w:p w14:paraId="1E0D196A" w14:textId="2BCFD860" w:rsidR="003B16FD" w:rsidRPr="00686871" w:rsidRDefault="003B16FD" w:rsidP="00686871">
      <w:pPr>
        <w:autoSpaceDE w:val="0"/>
        <w:autoSpaceDN w:val="0"/>
        <w:adjustRightInd w:val="0"/>
        <w:spacing w:after="0"/>
        <w:ind w:right="-1" w:firstLine="567"/>
        <w:jc w:val="both"/>
        <w:rPr>
          <w:sz w:val="23"/>
          <w:szCs w:val="23"/>
        </w:rPr>
      </w:pPr>
      <w:r w:rsidRPr="00686871">
        <w:rPr>
          <w:sz w:val="23"/>
          <w:szCs w:val="23"/>
        </w:rPr>
        <w:t xml:space="preserve">2.4. Оплата </w:t>
      </w:r>
      <w:r w:rsidR="00695D3C" w:rsidRPr="00686871">
        <w:rPr>
          <w:sz w:val="23"/>
          <w:szCs w:val="23"/>
        </w:rPr>
        <w:t>р</w:t>
      </w:r>
      <w:r w:rsidRPr="00686871">
        <w:rPr>
          <w:sz w:val="23"/>
          <w:szCs w:val="23"/>
        </w:rPr>
        <w:t xml:space="preserve">абот по </w:t>
      </w:r>
      <w:r w:rsidR="0058223E" w:rsidRPr="00686871">
        <w:rPr>
          <w:sz w:val="23"/>
          <w:szCs w:val="23"/>
        </w:rPr>
        <w:t xml:space="preserve">настоящему </w:t>
      </w:r>
      <w:r w:rsidRPr="00686871">
        <w:rPr>
          <w:sz w:val="23"/>
          <w:szCs w:val="23"/>
        </w:rPr>
        <w:t>Договору осуществляется в следующем порядке:</w:t>
      </w:r>
    </w:p>
    <w:p w14:paraId="7794C8F4" w14:textId="758314A5" w:rsidR="003B16FD" w:rsidRPr="00686871" w:rsidRDefault="003B16FD" w:rsidP="00686871">
      <w:pPr>
        <w:tabs>
          <w:tab w:val="left" w:pos="0"/>
        </w:tabs>
        <w:spacing w:after="0"/>
        <w:ind w:firstLine="567"/>
        <w:jc w:val="both"/>
        <w:rPr>
          <w:sz w:val="23"/>
          <w:szCs w:val="23"/>
        </w:rPr>
      </w:pPr>
      <w:r w:rsidRPr="00686871">
        <w:rPr>
          <w:sz w:val="23"/>
          <w:szCs w:val="23"/>
        </w:rPr>
        <w:t xml:space="preserve">Заказчик производит предоплату (аванс) в размере </w:t>
      </w:r>
      <w:r w:rsidR="002702DB" w:rsidRPr="00686871">
        <w:rPr>
          <w:sz w:val="23"/>
          <w:szCs w:val="23"/>
        </w:rPr>
        <w:t>10</w:t>
      </w:r>
      <w:r w:rsidRPr="00686871">
        <w:rPr>
          <w:sz w:val="23"/>
          <w:szCs w:val="23"/>
        </w:rPr>
        <w:t xml:space="preserve"> % (</w:t>
      </w:r>
      <w:r w:rsidR="002702DB" w:rsidRPr="00686871">
        <w:rPr>
          <w:sz w:val="23"/>
          <w:szCs w:val="23"/>
        </w:rPr>
        <w:t>десяти</w:t>
      </w:r>
      <w:r w:rsidRPr="00686871">
        <w:rPr>
          <w:sz w:val="23"/>
          <w:szCs w:val="23"/>
        </w:rPr>
        <w:t xml:space="preserve"> процентов) от </w:t>
      </w:r>
      <w:r w:rsidR="007A48C2" w:rsidRPr="00686871">
        <w:rPr>
          <w:sz w:val="23"/>
          <w:szCs w:val="23"/>
        </w:rPr>
        <w:t xml:space="preserve">сметной </w:t>
      </w:r>
      <w:r w:rsidRPr="00686871">
        <w:rPr>
          <w:sz w:val="23"/>
          <w:szCs w:val="23"/>
        </w:rPr>
        <w:t xml:space="preserve">стоимости </w:t>
      </w:r>
      <w:r w:rsidR="007A48C2" w:rsidRPr="00686871">
        <w:rPr>
          <w:sz w:val="23"/>
          <w:szCs w:val="23"/>
        </w:rPr>
        <w:t xml:space="preserve">по </w:t>
      </w:r>
      <w:r w:rsidR="006E757D" w:rsidRPr="00686871">
        <w:rPr>
          <w:sz w:val="23"/>
          <w:szCs w:val="23"/>
        </w:rPr>
        <w:t xml:space="preserve">каждому </w:t>
      </w:r>
      <w:r w:rsidR="007A48C2" w:rsidRPr="00686871">
        <w:rPr>
          <w:sz w:val="23"/>
          <w:szCs w:val="23"/>
        </w:rPr>
        <w:t>объект</w:t>
      </w:r>
      <w:r w:rsidR="006E757D" w:rsidRPr="00686871">
        <w:rPr>
          <w:sz w:val="23"/>
          <w:szCs w:val="23"/>
        </w:rPr>
        <w:t>у отдельно</w:t>
      </w:r>
      <w:r w:rsidR="007A48C2" w:rsidRPr="00686871">
        <w:rPr>
          <w:sz w:val="23"/>
          <w:szCs w:val="23"/>
        </w:rPr>
        <w:t xml:space="preserve"> (Приложение №1 к настоящему договору), </w:t>
      </w:r>
      <w:r w:rsidRPr="00686871">
        <w:rPr>
          <w:sz w:val="23"/>
          <w:szCs w:val="23"/>
        </w:rPr>
        <w:t xml:space="preserve">в течение 7 (семи) рабочих дней с момента подписания сторонами </w:t>
      </w:r>
      <w:r w:rsidR="0058223E" w:rsidRPr="00686871">
        <w:rPr>
          <w:sz w:val="23"/>
          <w:szCs w:val="23"/>
        </w:rPr>
        <w:t xml:space="preserve">настоящего </w:t>
      </w:r>
      <w:r w:rsidRPr="00686871">
        <w:rPr>
          <w:sz w:val="23"/>
          <w:szCs w:val="23"/>
        </w:rPr>
        <w:t>Договора</w:t>
      </w:r>
      <w:r w:rsidR="006E757D" w:rsidRPr="00686871">
        <w:rPr>
          <w:sz w:val="23"/>
          <w:szCs w:val="23"/>
        </w:rPr>
        <w:t>, на основании счета</w:t>
      </w:r>
      <w:r w:rsidRPr="00686871">
        <w:rPr>
          <w:sz w:val="23"/>
          <w:szCs w:val="23"/>
        </w:rPr>
        <w:t xml:space="preserve"> путем перечисления указанной суммы на расчетный счет Подрядчика.</w:t>
      </w:r>
    </w:p>
    <w:p w14:paraId="21EE237E" w14:textId="78E70231" w:rsidR="003B16FD" w:rsidRPr="00686871" w:rsidRDefault="003B16FD" w:rsidP="00686871">
      <w:pPr>
        <w:spacing w:after="0"/>
        <w:ind w:firstLine="567"/>
        <w:jc w:val="both"/>
        <w:rPr>
          <w:sz w:val="23"/>
          <w:szCs w:val="23"/>
        </w:rPr>
      </w:pPr>
      <w:r w:rsidRPr="00686871">
        <w:rPr>
          <w:sz w:val="23"/>
          <w:szCs w:val="23"/>
        </w:rPr>
        <w:t>Оплата оставшейся суммы</w:t>
      </w:r>
      <w:r w:rsidR="0058223E" w:rsidRPr="00686871">
        <w:rPr>
          <w:sz w:val="23"/>
          <w:szCs w:val="23"/>
        </w:rPr>
        <w:t xml:space="preserve"> настоящего</w:t>
      </w:r>
      <w:r w:rsidRPr="00686871">
        <w:rPr>
          <w:sz w:val="23"/>
          <w:szCs w:val="23"/>
        </w:rPr>
        <w:t xml:space="preserve"> Договора осуществляется Заказчиком в течение 7 (семи) рабочих дней на основании полученного от Подрядчика счета на оплату (счета-фактуры)</w:t>
      </w:r>
      <w:r w:rsidR="00580BF4" w:rsidRPr="00686871">
        <w:rPr>
          <w:sz w:val="23"/>
          <w:szCs w:val="23"/>
        </w:rPr>
        <w:t xml:space="preserve"> по каждому объекту отдельно</w:t>
      </w:r>
      <w:r w:rsidRPr="00686871">
        <w:rPr>
          <w:sz w:val="23"/>
          <w:szCs w:val="23"/>
        </w:rPr>
        <w:t xml:space="preserve">, после подписания </w:t>
      </w:r>
      <w:r w:rsidR="00697D35" w:rsidRPr="00686871">
        <w:rPr>
          <w:sz w:val="23"/>
          <w:szCs w:val="23"/>
        </w:rPr>
        <w:t>документов</w:t>
      </w:r>
      <w:r w:rsidR="006E757D" w:rsidRPr="00686871">
        <w:rPr>
          <w:sz w:val="23"/>
          <w:szCs w:val="23"/>
        </w:rPr>
        <w:t>,</w:t>
      </w:r>
      <w:r w:rsidR="00697D35" w:rsidRPr="00686871">
        <w:rPr>
          <w:sz w:val="23"/>
          <w:szCs w:val="23"/>
        </w:rPr>
        <w:t xml:space="preserve"> указанных в п.1.4</w:t>
      </w:r>
      <w:r w:rsidR="0058223E" w:rsidRPr="00686871">
        <w:rPr>
          <w:sz w:val="23"/>
          <w:szCs w:val="23"/>
        </w:rPr>
        <w:t xml:space="preserve"> настоящего Договора</w:t>
      </w:r>
      <w:r w:rsidR="00697D35" w:rsidRPr="00686871">
        <w:rPr>
          <w:sz w:val="23"/>
          <w:szCs w:val="23"/>
        </w:rPr>
        <w:t xml:space="preserve">, </w:t>
      </w:r>
      <w:r w:rsidRPr="00686871">
        <w:rPr>
          <w:sz w:val="23"/>
          <w:szCs w:val="23"/>
        </w:rPr>
        <w:t>без замечаний Заказчика.</w:t>
      </w:r>
      <w:r w:rsidR="006E757D" w:rsidRPr="00686871">
        <w:rPr>
          <w:sz w:val="23"/>
          <w:szCs w:val="23"/>
        </w:rPr>
        <w:t xml:space="preserve">  </w:t>
      </w:r>
      <w:r w:rsidR="006E757D" w:rsidRPr="00251D33">
        <w:rPr>
          <w:sz w:val="23"/>
          <w:szCs w:val="23"/>
        </w:rPr>
        <w:t>Оплата оставшейся суммы производится по каждому объекту отдельно.</w:t>
      </w:r>
    </w:p>
    <w:p w14:paraId="47D44D26" w14:textId="77777777" w:rsidR="003B16FD" w:rsidRPr="00686871" w:rsidRDefault="003B16FD" w:rsidP="00686871">
      <w:pPr>
        <w:tabs>
          <w:tab w:val="left" w:leader="underscore" w:pos="0"/>
          <w:tab w:val="left" w:pos="426"/>
          <w:tab w:val="left" w:pos="709"/>
        </w:tabs>
        <w:spacing w:after="0"/>
        <w:ind w:right="-1" w:firstLine="567"/>
        <w:jc w:val="both"/>
        <w:rPr>
          <w:sz w:val="23"/>
          <w:szCs w:val="23"/>
        </w:rPr>
      </w:pPr>
      <w:r w:rsidRPr="00686871">
        <w:rPr>
          <w:sz w:val="23"/>
          <w:szCs w:val="23"/>
        </w:rPr>
        <w:t xml:space="preserve">2.5. Непредставление и (или) несвоевременное представление Подрядчиком счета, счета-фактуры, а также их ненадлежащее оформление, освобождает Заказчика от ответственности за просрочку исполнения обязательств по оплате. </w:t>
      </w:r>
    </w:p>
    <w:p w14:paraId="7B43868E" w14:textId="427E78AA" w:rsidR="00636E9E" w:rsidRPr="00686871" w:rsidRDefault="00636E9E" w:rsidP="00686871">
      <w:pPr>
        <w:tabs>
          <w:tab w:val="left" w:leader="underscore" w:pos="0"/>
          <w:tab w:val="left" w:pos="426"/>
          <w:tab w:val="left" w:pos="709"/>
        </w:tabs>
        <w:spacing w:after="0"/>
        <w:ind w:right="-1" w:firstLine="567"/>
        <w:jc w:val="both"/>
        <w:rPr>
          <w:sz w:val="23"/>
          <w:szCs w:val="23"/>
        </w:rPr>
      </w:pPr>
      <w:r w:rsidRPr="00686871">
        <w:rPr>
          <w:sz w:val="23"/>
          <w:szCs w:val="23"/>
        </w:rPr>
        <w:t>2.</w:t>
      </w:r>
      <w:r w:rsidR="00924A2F" w:rsidRPr="00686871">
        <w:rPr>
          <w:sz w:val="23"/>
          <w:szCs w:val="23"/>
        </w:rPr>
        <w:t>6</w:t>
      </w:r>
      <w:r w:rsidRPr="00686871">
        <w:rPr>
          <w:sz w:val="23"/>
          <w:szCs w:val="23"/>
        </w:rPr>
        <w:t>. Обязательства Заказчика по оплате считается исполненным с момента списания денежных средств с расчётного счёта Заказчика.</w:t>
      </w:r>
    </w:p>
    <w:p w14:paraId="0D19027A" w14:textId="05343036" w:rsidR="00695D3C" w:rsidRPr="00686871" w:rsidRDefault="00695D3C" w:rsidP="00686871">
      <w:pPr>
        <w:spacing w:after="0"/>
        <w:ind w:firstLine="567"/>
        <w:jc w:val="both"/>
        <w:rPr>
          <w:snapToGrid w:val="0"/>
          <w:sz w:val="23"/>
          <w:szCs w:val="23"/>
        </w:rPr>
      </w:pPr>
      <w:r w:rsidRPr="00686871">
        <w:rPr>
          <w:sz w:val="23"/>
          <w:szCs w:val="23"/>
        </w:rPr>
        <w:t>2.</w:t>
      </w:r>
      <w:r w:rsidR="00924A2F" w:rsidRPr="00686871">
        <w:rPr>
          <w:sz w:val="23"/>
          <w:szCs w:val="23"/>
        </w:rPr>
        <w:t>7</w:t>
      </w:r>
      <w:r w:rsidRPr="00686871">
        <w:rPr>
          <w:sz w:val="23"/>
          <w:szCs w:val="23"/>
        </w:rPr>
        <w:t xml:space="preserve">. </w:t>
      </w:r>
      <w:r w:rsidRPr="00686871">
        <w:rPr>
          <w:snapToGrid w:val="0"/>
          <w:sz w:val="23"/>
          <w:szCs w:val="23"/>
        </w:rPr>
        <w:t>При наличии техническ</w:t>
      </w:r>
      <w:r w:rsidR="00924A2F" w:rsidRPr="00686871">
        <w:rPr>
          <w:snapToGrid w:val="0"/>
          <w:sz w:val="23"/>
          <w:szCs w:val="23"/>
        </w:rPr>
        <w:t>о</w:t>
      </w:r>
      <w:r w:rsidRPr="00686871">
        <w:rPr>
          <w:snapToGrid w:val="0"/>
          <w:sz w:val="23"/>
          <w:szCs w:val="23"/>
        </w:rPr>
        <w:t>й возможности Стороны допускают обмен документами по взаиморасчетам через электронный документооборот (далее по тексту – ЭДО) с использованием усиленной квалифицированной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53DAE98A" w14:textId="77777777" w:rsidR="00751B98" w:rsidRPr="00686871" w:rsidRDefault="00751B98" w:rsidP="00686871">
      <w:pPr>
        <w:tabs>
          <w:tab w:val="left" w:leader="underscore" w:pos="0"/>
          <w:tab w:val="left" w:pos="426"/>
          <w:tab w:val="left" w:pos="709"/>
        </w:tabs>
        <w:spacing w:after="0"/>
        <w:ind w:right="-1" w:firstLine="567"/>
        <w:jc w:val="both"/>
        <w:rPr>
          <w:sz w:val="23"/>
          <w:szCs w:val="23"/>
        </w:rPr>
      </w:pPr>
    </w:p>
    <w:p w14:paraId="19387B49" w14:textId="77777777" w:rsidR="003B16FD" w:rsidRPr="00686871" w:rsidRDefault="003B16FD" w:rsidP="00686871">
      <w:pPr>
        <w:tabs>
          <w:tab w:val="left" w:pos="0"/>
        </w:tabs>
        <w:spacing w:after="0"/>
        <w:ind w:firstLine="567"/>
        <w:jc w:val="center"/>
        <w:rPr>
          <w:b/>
          <w:bCs/>
          <w:sz w:val="23"/>
          <w:szCs w:val="23"/>
        </w:rPr>
      </w:pPr>
      <w:r w:rsidRPr="00686871">
        <w:rPr>
          <w:b/>
          <w:bCs/>
          <w:sz w:val="23"/>
          <w:szCs w:val="23"/>
        </w:rPr>
        <w:t>3. ОБЯЗАТЕЛЬСТВА СТОРОН</w:t>
      </w:r>
    </w:p>
    <w:p w14:paraId="6844D688" w14:textId="77777777" w:rsidR="005F205B" w:rsidRPr="00686871" w:rsidRDefault="005F205B" w:rsidP="00686871">
      <w:pPr>
        <w:tabs>
          <w:tab w:val="left" w:pos="0"/>
        </w:tabs>
        <w:spacing w:after="0"/>
        <w:ind w:right="-1" w:firstLine="567"/>
        <w:jc w:val="both"/>
        <w:rPr>
          <w:b/>
          <w:bCs/>
          <w:sz w:val="23"/>
          <w:szCs w:val="23"/>
        </w:rPr>
      </w:pPr>
      <w:bookmarkStart w:id="10" w:name="_Hlk167884588"/>
      <w:r w:rsidRPr="00686871">
        <w:rPr>
          <w:b/>
          <w:bCs/>
          <w:sz w:val="23"/>
          <w:szCs w:val="23"/>
        </w:rPr>
        <w:t xml:space="preserve">3.1. Подрядчик обязан: </w:t>
      </w:r>
    </w:p>
    <w:p w14:paraId="5A50F748" w14:textId="77777777" w:rsidR="00695D3C" w:rsidRPr="00686871" w:rsidRDefault="005F205B" w:rsidP="00686871">
      <w:pPr>
        <w:tabs>
          <w:tab w:val="left" w:pos="0"/>
        </w:tabs>
        <w:spacing w:after="0"/>
        <w:ind w:right="-1" w:firstLine="567"/>
        <w:jc w:val="both"/>
        <w:rPr>
          <w:sz w:val="23"/>
          <w:szCs w:val="23"/>
        </w:rPr>
      </w:pPr>
      <w:r w:rsidRPr="00686871">
        <w:rPr>
          <w:rFonts w:eastAsia="Calibri"/>
          <w:sz w:val="23"/>
          <w:szCs w:val="23"/>
          <w:lang w:eastAsia="en-US"/>
        </w:rPr>
        <w:t xml:space="preserve">3.1.1. </w:t>
      </w:r>
      <w:r w:rsidR="00695D3C" w:rsidRPr="00686871">
        <w:rPr>
          <w:rFonts w:eastAsia="Calibri"/>
          <w:sz w:val="23"/>
          <w:szCs w:val="23"/>
          <w:lang w:eastAsia="en-US"/>
        </w:rPr>
        <w:t>Выполнить работы в соответствии с Техническим заданием (приложение № 2</w:t>
      </w:r>
      <w:r w:rsidR="00695D3C" w:rsidRPr="00686871">
        <w:rPr>
          <w:sz w:val="23"/>
          <w:szCs w:val="23"/>
        </w:rPr>
        <w:t xml:space="preserve"> к настоящему Договору</w:t>
      </w:r>
      <w:r w:rsidR="00695D3C" w:rsidRPr="00686871">
        <w:rPr>
          <w:rFonts w:eastAsia="Calibri"/>
          <w:sz w:val="23"/>
          <w:szCs w:val="23"/>
          <w:lang w:eastAsia="en-US"/>
        </w:rPr>
        <w:t>) и сдать результаты выполненных работ в надлежащем объеме и качестве.</w:t>
      </w:r>
    </w:p>
    <w:p w14:paraId="3F53934B" w14:textId="7E75FCE9" w:rsidR="005F205B" w:rsidRPr="00686871" w:rsidRDefault="005F205B" w:rsidP="00686871">
      <w:pPr>
        <w:tabs>
          <w:tab w:val="left" w:pos="0"/>
        </w:tabs>
        <w:spacing w:after="0"/>
        <w:ind w:right="-1" w:firstLine="567"/>
        <w:jc w:val="both"/>
        <w:rPr>
          <w:sz w:val="23"/>
          <w:szCs w:val="23"/>
        </w:rPr>
      </w:pPr>
      <w:r w:rsidRPr="00686871">
        <w:rPr>
          <w:sz w:val="23"/>
          <w:szCs w:val="23"/>
        </w:rPr>
        <w:t xml:space="preserve">3.1.2. Выполнить </w:t>
      </w:r>
      <w:r w:rsidR="00695D3C" w:rsidRPr="00686871">
        <w:rPr>
          <w:sz w:val="23"/>
          <w:szCs w:val="23"/>
        </w:rPr>
        <w:t>р</w:t>
      </w:r>
      <w:r w:rsidRPr="00686871">
        <w:rPr>
          <w:sz w:val="23"/>
          <w:szCs w:val="23"/>
        </w:rPr>
        <w:t xml:space="preserve">аботы в соответствии с требованиями, установленными законодательством Российской Федерации. </w:t>
      </w:r>
    </w:p>
    <w:p w14:paraId="044668BC" w14:textId="6A1CF74E" w:rsidR="005F205B" w:rsidRPr="00686871" w:rsidRDefault="005F205B" w:rsidP="00686871">
      <w:pPr>
        <w:tabs>
          <w:tab w:val="left" w:pos="0"/>
        </w:tabs>
        <w:spacing w:after="0"/>
        <w:ind w:right="-1" w:firstLine="567"/>
        <w:jc w:val="both"/>
        <w:rPr>
          <w:sz w:val="23"/>
          <w:szCs w:val="23"/>
        </w:rPr>
      </w:pPr>
      <w:r w:rsidRPr="00686871">
        <w:rPr>
          <w:rFonts w:eastAsia="Calibri"/>
          <w:sz w:val="23"/>
          <w:szCs w:val="23"/>
          <w:lang w:eastAsia="en-US"/>
        </w:rPr>
        <w:t xml:space="preserve">3.1.3. Работы выполняются полностью иждивением Подрядчика. Все используемые при выполнении </w:t>
      </w:r>
      <w:r w:rsidR="00695D3C" w:rsidRPr="00686871">
        <w:rPr>
          <w:rFonts w:eastAsia="Calibri"/>
          <w:sz w:val="23"/>
          <w:szCs w:val="23"/>
          <w:lang w:eastAsia="en-US"/>
        </w:rPr>
        <w:t>р</w:t>
      </w:r>
      <w:r w:rsidRPr="00686871">
        <w:rPr>
          <w:rFonts w:eastAsia="Calibri"/>
          <w:sz w:val="23"/>
          <w:szCs w:val="23"/>
          <w:lang w:eastAsia="en-US"/>
        </w:rPr>
        <w:t xml:space="preserve">абот материалы должны иметь соответствующие сертификаты, технические паспорта и другие документы, удостоверяющие их качество, которые передаются Заказчику перед началом выполнения </w:t>
      </w:r>
      <w:r w:rsidR="00660E31" w:rsidRPr="00686871">
        <w:rPr>
          <w:rFonts w:eastAsia="Calibri"/>
          <w:sz w:val="23"/>
          <w:szCs w:val="23"/>
          <w:lang w:eastAsia="en-US"/>
        </w:rPr>
        <w:t>р</w:t>
      </w:r>
      <w:r w:rsidRPr="00686871">
        <w:rPr>
          <w:rFonts w:eastAsia="Calibri"/>
          <w:sz w:val="23"/>
          <w:szCs w:val="23"/>
          <w:lang w:eastAsia="en-US"/>
        </w:rPr>
        <w:t>абот.</w:t>
      </w:r>
    </w:p>
    <w:p w14:paraId="1C2CA886" w14:textId="157E2AE8" w:rsidR="005F205B" w:rsidRPr="00686871" w:rsidRDefault="005F205B" w:rsidP="00686871">
      <w:pPr>
        <w:tabs>
          <w:tab w:val="left" w:pos="0"/>
        </w:tabs>
        <w:spacing w:after="0"/>
        <w:ind w:right="-1" w:firstLine="567"/>
        <w:jc w:val="both"/>
        <w:rPr>
          <w:sz w:val="23"/>
          <w:szCs w:val="23"/>
        </w:rPr>
      </w:pPr>
      <w:r w:rsidRPr="00686871">
        <w:rPr>
          <w:sz w:val="23"/>
          <w:szCs w:val="23"/>
        </w:rPr>
        <w:t xml:space="preserve">3.1.4. До начала </w:t>
      </w:r>
      <w:r w:rsidR="00695D3C" w:rsidRPr="00686871">
        <w:rPr>
          <w:sz w:val="23"/>
          <w:szCs w:val="23"/>
        </w:rPr>
        <w:t>р</w:t>
      </w:r>
      <w:r w:rsidRPr="00686871">
        <w:rPr>
          <w:sz w:val="23"/>
          <w:szCs w:val="23"/>
        </w:rPr>
        <w:t xml:space="preserve">абот разработать и согласовать с Заказчиком график производства </w:t>
      </w:r>
      <w:r w:rsidR="00660E31" w:rsidRPr="00686871">
        <w:rPr>
          <w:sz w:val="23"/>
          <w:szCs w:val="23"/>
        </w:rPr>
        <w:t>р</w:t>
      </w:r>
      <w:r w:rsidRPr="00686871">
        <w:rPr>
          <w:sz w:val="23"/>
          <w:szCs w:val="23"/>
        </w:rPr>
        <w:t>абот в произвольном формате.</w:t>
      </w:r>
    </w:p>
    <w:p w14:paraId="7849E74E" w14:textId="65B53005" w:rsidR="005F205B" w:rsidRPr="00686871" w:rsidRDefault="005F205B" w:rsidP="00686871">
      <w:pPr>
        <w:tabs>
          <w:tab w:val="left" w:pos="0"/>
        </w:tabs>
        <w:spacing w:after="0"/>
        <w:ind w:right="-1" w:firstLine="567"/>
        <w:jc w:val="both"/>
        <w:rPr>
          <w:sz w:val="23"/>
          <w:szCs w:val="23"/>
        </w:rPr>
      </w:pPr>
      <w:r w:rsidRPr="00686871">
        <w:rPr>
          <w:sz w:val="23"/>
          <w:szCs w:val="23"/>
        </w:rPr>
        <w:t xml:space="preserve">3.1.5. Незамедлительно информировать Заказчика об обнаружении невозможности получить ожидаемые результаты или нецелесообразности продолжения </w:t>
      </w:r>
      <w:r w:rsidR="00660E31" w:rsidRPr="00686871">
        <w:rPr>
          <w:sz w:val="23"/>
          <w:szCs w:val="23"/>
        </w:rPr>
        <w:t>р</w:t>
      </w:r>
      <w:r w:rsidRPr="00686871">
        <w:rPr>
          <w:sz w:val="23"/>
          <w:szCs w:val="23"/>
        </w:rPr>
        <w:t>абот.</w:t>
      </w:r>
    </w:p>
    <w:p w14:paraId="463B983E" w14:textId="432E955C" w:rsidR="005F205B" w:rsidRPr="00686871" w:rsidRDefault="005F205B" w:rsidP="00686871">
      <w:pPr>
        <w:tabs>
          <w:tab w:val="left" w:pos="0"/>
        </w:tabs>
        <w:spacing w:after="0"/>
        <w:ind w:right="-1" w:firstLine="567"/>
        <w:jc w:val="both"/>
        <w:rPr>
          <w:sz w:val="23"/>
          <w:szCs w:val="23"/>
        </w:rPr>
      </w:pPr>
      <w:r w:rsidRPr="00686871">
        <w:rPr>
          <w:sz w:val="23"/>
          <w:szCs w:val="23"/>
        </w:rPr>
        <w:t xml:space="preserve">3.1.6. По требованию Заказчика, не позднее 3 (трех) рабочих дней с даты его получения, предоставлять информацию о ходе выполнения </w:t>
      </w:r>
      <w:r w:rsidR="00695D3C" w:rsidRPr="00686871">
        <w:rPr>
          <w:sz w:val="23"/>
          <w:szCs w:val="23"/>
        </w:rPr>
        <w:t>р</w:t>
      </w:r>
      <w:r w:rsidRPr="00686871">
        <w:rPr>
          <w:sz w:val="23"/>
          <w:szCs w:val="23"/>
        </w:rPr>
        <w:t>абот.</w:t>
      </w:r>
    </w:p>
    <w:p w14:paraId="774C5491" w14:textId="77777777" w:rsidR="005F205B" w:rsidRPr="00686871" w:rsidRDefault="005F205B" w:rsidP="00686871">
      <w:pPr>
        <w:tabs>
          <w:tab w:val="left" w:pos="0"/>
        </w:tabs>
        <w:suppressAutoHyphens/>
        <w:spacing w:after="0"/>
        <w:ind w:right="-1" w:firstLine="567"/>
        <w:jc w:val="both"/>
        <w:rPr>
          <w:sz w:val="23"/>
          <w:szCs w:val="23"/>
        </w:rPr>
      </w:pPr>
      <w:r w:rsidRPr="00686871">
        <w:rPr>
          <w:sz w:val="23"/>
          <w:szCs w:val="23"/>
        </w:rPr>
        <w:t>3.1.7. До начала проведения работ на объекте Заказчик обязан ознакомить своих работников с Положением (Инструкцией) о пропускном и внутриобъектовом режимах на объекте транспортной инфраструктуры Аэропорт Сургут (далее – Положение (Инструкции) своими работниками в части, касающейся. Ознакомиться с Положением (Инструкцией) можно в рабочие дни с 08 час. 00 мин. до 17 час. 00 мин. в бюро пропусков аэропорта.</w:t>
      </w:r>
    </w:p>
    <w:p w14:paraId="46553AE8" w14:textId="27F5A72F" w:rsidR="005F205B" w:rsidRPr="00686871" w:rsidRDefault="005F205B" w:rsidP="00686871">
      <w:pPr>
        <w:tabs>
          <w:tab w:val="left" w:pos="0"/>
        </w:tabs>
        <w:suppressAutoHyphens/>
        <w:spacing w:after="0"/>
        <w:ind w:right="-1" w:firstLine="567"/>
        <w:jc w:val="both"/>
        <w:rPr>
          <w:sz w:val="23"/>
          <w:szCs w:val="23"/>
        </w:rPr>
      </w:pPr>
      <w:r w:rsidRPr="00686871">
        <w:rPr>
          <w:sz w:val="23"/>
          <w:szCs w:val="23"/>
        </w:rPr>
        <w:t xml:space="preserve">3.1.8. </w:t>
      </w:r>
      <w:r w:rsidRPr="00686871">
        <w:rPr>
          <w:rFonts w:eastAsiaTheme="minorHAnsi"/>
          <w:sz w:val="23"/>
          <w:szCs w:val="23"/>
          <w:lang w:eastAsia="en-US"/>
        </w:rPr>
        <w:t xml:space="preserve">Подрядчик самостоятельно оформляет пропуска на допуск персонала и техники на территорию аэропорта в соответствии с Положением (Инструкцией) о пропускном и внутриобъектовом режимах на объекте транспортной инфраструктуры Аэропорт Сургут. Обращение на оформление пропуска заполняется уполномоченным представителем Подрядчика и не позднее 7 (семи) рабочих дней с момента заключения Договора предоставляется в бюро пропусков. </w:t>
      </w:r>
    </w:p>
    <w:p w14:paraId="4EC1B66A" w14:textId="35989AE0" w:rsidR="005F205B" w:rsidRPr="00686871" w:rsidRDefault="005F205B" w:rsidP="00686871">
      <w:pPr>
        <w:tabs>
          <w:tab w:val="left" w:pos="0"/>
        </w:tabs>
        <w:suppressAutoHyphens/>
        <w:spacing w:after="0"/>
        <w:ind w:right="-1" w:firstLine="567"/>
        <w:jc w:val="both"/>
        <w:rPr>
          <w:sz w:val="23"/>
          <w:szCs w:val="23"/>
        </w:rPr>
      </w:pPr>
      <w:r w:rsidRPr="00686871">
        <w:rPr>
          <w:sz w:val="23"/>
          <w:szCs w:val="23"/>
        </w:rPr>
        <w:t xml:space="preserve">3.1.9. Работники Подрядчика, привлеченные для выполнения </w:t>
      </w:r>
      <w:r w:rsidR="00695D3C" w:rsidRPr="00686871">
        <w:rPr>
          <w:sz w:val="23"/>
          <w:szCs w:val="23"/>
        </w:rPr>
        <w:t>р</w:t>
      </w:r>
      <w:r w:rsidRPr="00686871">
        <w:rPr>
          <w:sz w:val="23"/>
          <w:szCs w:val="23"/>
        </w:rPr>
        <w:t>абот на контролируемой территории аэропорта г. Сургута, обязаны по истечении срока действия настоящего Договора сдать пропуск по месту его получения.</w:t>
      </w:r>
    </w:p>
    <w:p w14:paraId="787FDC11" w14:textId="454ACCC2" w:rsidR="005F205B" w:rsidRPr="00686871" w:rsidRDefault="005F205B" w:rsidP="00686871">
      <w:pPr>
        <w:tabs>
          <w:tab w:val="left" w:pos="426"/>
          <w:tab w:val="left" w:pos="540"/>
          <w:tab w:val="left" w:pos="709"/>
        </w:tabs>
        <w:suppressAutoHyphens/>
        <w:spacing w:after="0"/>
        <w:ind w:right="-1" w:firstLine="567"/>
        <w:jc w:val="both"/>
        <w:rPr>
          <w:sz w:val="23"/>
          <w:szCs w:val="23"/>
        </w:rPr>
      </w:pPr>
      <w:r w:rsidRPr="00686871">
        <w:rPr>
          <w:sz w:val="23"/>
          <w:szCs w:val="23"/>
        </w:rPr>
        <w:t>3.1.9.1. Подрядчик обязан обеспечить возврат пропусков своими работниками, выполняющими работы на контролируемой территории аэропорта г. Сургута в случае их увольнения и/или истечения срока действия</w:t>
      </w:r>
      <w:r w:rsidR="00844B00" w:rsidRPr="00686871">
        <w:rPr>
          <w:sz w:val="23"/>
          <w:szCs w:val="23"/>
        </w:rPr>
        <w:t xml:space="preserve"> пропуска</w:t>
      </w:r>
      <w:r w:rsidRPr="00686871">
        <w:rPr>
          <w:sz w:val="23"/>
          <w:szCs w:val="23"/>
        </w:rPr>
        <w:t>, и расторжения настоящего Договора, а также проконтролировать, а при необходимости принять исчерпывающие меры к возвращению пропусков по месту получения (в бюро пропусков).</w:t>
      </w:r>
    </w:p>
    <w:p w14:paraId="5C2A7707" w14:textId="036DD79F" w:rsidR="005F205B" w:rsidRPr="00686871" w:rsidRDefault="005F205B" w:rsidP="00686871">
      <w:pPr>
        <w:tabs>
          <w:tab w:val="left" w:pos="426"/>
          <w:tab w:val="left" w:pos="540"/>
          <w:tab w:val="left" w:pos="709"/>
        </w:tabs>
        <w:suppressAutoHyphens/>
        <w:spacing w:after="0"/>
        <w:ind w:right="-1" w:firstLine="567"/>
        <w:jc w:val="both"/>
        <w:rPr>
          <w:sz w:val="23"/>
          <w:szCs w:val="23"/>
        </w:rPr>
      </w:pPr>
      <w:r w:rsidRPr="00686871">
        <w:rPr>
          <w:sz w:val="23"/>
          <w:szCs w:val="23"/>
        </w:rPr>
        <w:t xml:space="preserve">3.1.9.2. При утере пропуска работником Подрядчика, привлеченным для выполнения </w:t>
      </w:r>
      <w:r w:rsidR="00695D3C" w:rsidRPr="00686871">
        <w:rPr>
          <w:sz w:val="23"/>
          <w:szCs w:val="23"/>
        </w:rPr>
        <w:t>р</w:t>
      </w:r>
      <w:r w:rsidRPr="00686871">
        <w:rPr>
          <w:sz w:val="23"/>
          <w:szCs w:val="23"/>
        </w:rPr>
        <w:t xml:space="preserve">абот на территории Заказчика, проводится служебная проверка сотрудником </w:t>
      </w:r>
      <w:r w:rsidR="00844B00" w:rsidRPr="00686871">
        <w:rPr>
          <w:sz w:val="23"/>
          <w:szCs w:val="23"/>
        </w:rPr>
        <w:t>подразделения транспортной</w:t>
      </w:r>
      <w:r w:rsidRPr="00686871">
        <w:rPr>
          <w:sz w:val="23"/>
          <w:szCs w:val="23"/>
        </w:rPr>
        <w:t xml:space="preserve"> безопасности АО «Аэропорт Сургут», по результатам которой принимается решение об ответственности его владельца и выдачи нового пропуска. Заявка на выдачу нового пропуска подается с копией результатов служебной проверки.</w:t>
      </w:r>
    </w:p>
    <w:p w14:paraId="2D7D15E3" w14:textId="77777777" w:rsidR="001A522A" w:rsidRDefault="001A522A" w:rsidP="00686871">
      <w:pPr>
        <w:tabs>
          <w:tab w:val="left" w:pos="284"/>
          <w:tab w:val="left" w:pos="709"/>
        </w:tabs>
        <w:suppressAutoHyphens/>
        <w:spacing w:after="0"/>
        <w:ind w:right="-1" w:firstLine="567"/>
        <w:jc w:val="both"/>
        <w:rPr>
          <w:sz w:val="23"/>
          <w:szCs w:val="23"/>
        </w:rPr>
      </w:pPr>
    </w:p>
    <w:p w14:paraId="31EB9D98" w14:textId="77777777" w:rsidR="001A522A" w:rsidRDefault="001A522A" w:rsidP="00686871">
      <w:pPr>
        <w:tabs>
          <w:tab w:val="left" w:pos="284"/>
          <w:tab w:val="left" w:pos="709"/>
        </w:tabs>
        <w:suppressAutoHyphens/>
        <w:spacing w:after="0"/>
        <w:ind w:right="-1" w:firstLine="567"/>
        <w:jc w:val="both"/>
        <w:rPr>
          <w:sz w:val="23"/>
          <w:szCs w:val="23"/>
        </w:rPr>
      </w:pPr>
    </w:p>
    <w:p w14:paraId="05023ED6" w14:textId="77777777" w:rsidR="001A522A" w:rsidRDefault="001A522A" w:rsidP="00686871">
      <w:pPr>
        <w:tabs>
          <w:tab w:val="left" w:pos="284"/>
          <w:tab w:val="left" w:pos="709"/>
        </w:tabs>
        <w:suppressAutoHyphens/>
        <w:spacing w:after="0"/>
        <w:ind w:right="-1" w:firstLine="567"/>
        <w:jc w:val="both"/>
        <w:rPr>
          <w:sz w:val="23"/>
          <w:szCs w:val="23"/>
        </w:rPr>
      </w:pPr>
    </w:p>
    <w:p w14:paraId="64253550" w14:textId="370990BC" w:rsidR="005F205B" w:rsidRPr="00686871" w:rsidRDefault="005F205B" w:rsidP="00686871">
      <w:pPr>
        <w:tabs>
          <w:tab w:val="left" w:pos="284"/>
          <w:tab w:val="left" w:pos="709"/>
        </w:tabs>
        <w:suppressAutoHyphens/>
        <w:spacing w:after="0"/>
        <w:ind w:right="-1" w:firstLine="567"/>
        <w:jc w:val="both"/>
        <w:rPr>
          <w:sz w:val="23"/>
          <w:szCs w:val="23"/>
        </w:rPr>
      </w:pPr>
      <w:r w:rsidRPr="00686871">
        <w:rPr>
          <w:sz w:val="23"/>
          <w:szCs w:val="23"/>
        </w:rPr>
        <w:t>3.1.10. Подрядчик обязан оплатить услуги бюро пропусков Заказчика за восстановление утраченного или поврежденного пропуска на территорию аэропорта в соответствии</w:t>
      </w:r>
      <w:r w:rsidR="00CD16AE" w:rsidRPr="00686871">
        <w:rPr>
          <w:sz w:val="23"/>
          <w:szCs w:val="23"/>
        </w:rPr>
        <w:t xml:space="preserve"> с Прейскурантом (приложение №3</w:t>
      </w:r>
      <w:r w:rsidRPr="00686871">
        <w:rPr>
          <w:sz w:val="23"/>
          <w:szCs w:val="23"/>
        </w:rPr>
        <w:t xml:space="preserve"> к настоящему Договору).</w:t>
      </w:r>
    </w:p>
    <w:p w14:paraId="027B1BE0" w14:textId="3922448E" w:rsidR="005F205B" w:rsidRPr="00686871" w:rsidRDefault="005F205B" w:rsidP="00686871">
      <w:pPr>
        <w:tabs>
          <w:tab w:val="left" w:pos="284"/>
          <w:tab w:val="left" w:pos="709"/>
        </w:tabs>
        <w:suppressAutoHyphens/>
        <w:spacing w:after="0"/>
        <w:ind w:right="-1" w:firstLine="567"/>
        <w:jc w:val="both"/>
        <w:rPr>
          <w:sz w:val="23"/>
          <w:szCs w:val="23"/>
        </w:rPr>
      </w:pPr>
      <w:r w:rsidRPr="00686871">
        <w:rPr>
          <w:sz w:val="23"/>
          <w:szCs w:val="23"/>
        </w:rPr>
        <w:t xml:space="preserve">3.1.11. В ходе выполнения </w:t>
      </w:r>
      <w:r w:rsidR="00695D3C" w:rsidRPr="00686871">
        <w:rPr>
          <w:sz w:val="23"/>
          <w:szCs w:val="23"/>
        </w:rPr>
        <w:t>р</w:t>
      </w:r>
      <w:r w:rsidR="00844B00" w:rsidRPr="00686871">
        <w:rPr>
          <w:sz w:val="23"/>
          <w:szCs w:val="23"/>
        </w:rPr>
        <w:t>абот, согласно настоящему Договору,</w:t>
      </w:r>
      <w:r w:rsidRPr="00686871">
        <w:rPr>
          <w:sz w:val="23"/>
          <w:szCs w:val="23"/>
        </w:rPr>
        <w:t xml:space="preserve"> Подрядчик обязан исключить хранение имущества третьих лиц, а также взрывоопасных и пожароопасных предметов, если это не было согласовано с Заказчиком в письменном виде. При выявлении на объектах или в непосредственной близости к ним подозрительных предметов и лиц, незамедлительно информировать </w:t>
      </w:r>
      <w:r w:rsidR="00844B00" w:rsidRPr="00686871">
        <w:rPr>
          <w:sz w:val="23"/>
          <w:szCs w:val="23"/>
        </w:rPr>
        <w:t>подразделение транспортной безопасности</w:t>
      </w:r>
      <w:r w:rsidRPr="00686871">
        <w:rPr>
          <w:sz w:val="23"/>
          <w:szCs w:val="23"/>
        </w:rPr>
        <w:t xml:space="preserve"> по телефону (3462) 770-125, 770-124.</w:t>
      </w:r>
    </w:p>
    <w:p w14:paraId="47E923BC" w14:textId="77777777" w:rsidR="005F205B" w:rsidRPr="00686871" w:rsidRDefault="005F205B" w:rsidP="00686871">
      <w:pPr>
        <w:autoSpaceDE w:val="0"/>
        <w:autoSpaceDN w:val="0"/>
        <w:adjustRightInd w:val="0"/>
        <w:spacing w:after="0"/>
        <w:ind w:right="-1" w:firstLine="567"/>
        <w:jc w:val="both"/>
        <w:rPr>
          <w:sz w:val="23"/>
          <w:szCs w:val="23"/>
        </w:rPr>
      </w:pPr>
      <w:r w:rsidRPr="00686871">
        <w:rPr>
          <w:sz w:val="23"/>
          <w:szCs w:val="23"/>
        </w:rPr>
        <w:t>3.1.12. Подрядчик обязуется организовать доставку Заказчику счетов, счетов-фактур заказной почтой с уведомлением о вручении или курьером с уведомлением о вручении, или иным другим способом, согласованным с Заказчиком, обеспечивающим гарантированную доставку Заказчику указанных документов.</w:t>
      </w:r>
    </w:p>
    <w:p w14:paraId="560CC874" w14:textId="3C3DF22B" w:rsidR="005F205B" w:rsidRPr="00686871" w:rsidRDefault="005F205B" w:rsidP="00686871">
      <w:pPr>
        <w:autoSpaceDE w:val="0"/>
        <w:autoSpaceDN w:val="0"/>
        <w:adjustRightInd w:val="0"/>
        <w:spacing w:after="0"/>
        <w:ind w:right="-1" w:firstLine="567"/>
        <w:jc w:val="both"/>
        <w:rPr>
          <w:sz w:val="23"/>
          <w:szCs w:val="23"/>
        </w:rPr>
      </w:pPr>
      <w:r w:rsidRPr="00686871">
        <w:rPr>
          <w:sz w:val="23"/>
          <w:szCs w:val="23"/>
        </w:rPr>
        <w:t xml:space="preserve">3.1.13. Подрядчик обязан обеспечить производство и качество всех </w:t>
      </w:r>
      <w:r w:rsidR="00F865DD" w:rsidRPr="00686871">
        <w:rPr>
          <w:sz w:val="23"/>
          <w:szCs w:val="23"/>
        </w:rPr>
        <w:t>р</w:t>
      </w:r>
      <w:r w:rsidRPr="00686871">
        <w:rPr>
          <w:sz w:val="23"/>
          <w:szCs w:val="23"/>
        </w:rPr>
        <w:t>абот в соответствии с действующими нормами и техническими условиями с действующими правилами безопасности, руководящими документами и другими действующими нормативными актами и нормативно-техническими документами.</w:t>
      </w:r>
    </w:p>
    <w:p w14:paraId="4372DCDD" w14:textId="6461C39B" w:rsidR="005F205B" w:rsidRPr="00686871" w:rsidRDefault="005F205B" w:rsidP="00686871">
      <w:pPr>
        <w:autoSpaceDE w:val="0"/>
        <w:autoSpaceDN w:val="0"/>
        <w:adjustRightInd w:val="0"/>
        <w:spacing w:after="0"/>
        <w:ind w:right="-1" w:firstLine="567"/>
        <w:jc w:val="both"/>
        <w:rPr>
          <w:sz w:val="23"/>
          <w:szCs w:val="23"/>
        </w:rPr>
      </w:pPr>
      <w:r w:rsidRPr="00686871">
        <w:rPr>
          <w:sz w:val="23"/>
          <w:szCs w:val="23"/>
        </w:rPr>
        <w:t xml:space="preserve">3.1.14. В период действия гарантийного срока Подрядчик обязуется устранить недостатки выполненных </w:t>
      </w:r>
      <w:r w:rsidR="00F865DD" w:rsidRPr="00686871">
        <w:rPr>
          <w:sz w:val="23"/>
          <w:szCs w:val="23"/>
        </w:rPr>
        <w:t>р</w:t>
      </w:r>
      <w:r w:rsidRPr="00686871">
        <w:rPr>
          <w:sz w:val="23"/>
          <w:szCs w:val="23"/>
        </w:rPr>
        <w:t xml:space="preserve">абот за свой счет в течение 10 (десяти) календарных дней либо в иной согласованный </w:t>
      </w:r>
      <w:r w:rsidR="00844B00" w:rsidRPr="00686871">
        <w:rPr>
          <w:sz w:val="23"/>
          <w:szCs w:val="23"/>
        </w:rPr>
        <w:t>С</w:t>
      </w:r>
      <w:r w:rsidRPr="00686871">
        <w:rPr>
          <w:sz w:val="23"/>
          <w:szCs w:val="23"/>
        </w:rPr>
        <w:t>торонами срок.</w:t>
      </w:r>
    </w:p>
    <w:p w14:paraId="4A9BE60E" w14:textId="77777777" w:rsidR="006F6FB8" w:rsidRPr="006F6FB8" w:rsidRDefault="005F205B" w:rsidP="006F6FB8">
      <w:pPr>
        <w:autoSpaceDE w:val="0"/>
        <w:autoSpaceDN w:val="0"/>
        <w:adjustRightInd w:val="0"/>
        <w:spacing w:after="0"/>
        <w:ind w:right="-1" w:firstLine="567"/>
        <w:jc w:val="both"/>
        <w:rPr>
          <w:sz w:val="23"/>
          <w:szCs w:val="23"/>
        </w:rPr>
      </w:pPr>
      <w:r w:rsidRPr="00686871">
        <w:rPr>
          <w:sz w:val="23"/>
          <w:szCs w:val="23"/>
        </w:rPr>
        <w:t>3.1.15.</w:t>
      </w:r>
      <w:r w:rsidR="00E96573">
        <w:t xml:space="preserve"> </w:t>
      </w:r>
      <w:r w:rsidR="006F6FB8" w:rsidRPr="006F6FB8">
        <w:rPr>
          <w:sz w:val="23"/>
          <w:szCs w:val="23"/>
        </w:rPr>
        <w:t>Подрядчик обеспечивает очистку территории объекта выполнения работ, вывоз и утилизацию отходов производства и потребления (далее отходы производства и потребления или ОПП), неиспользованных материалов до назначенной даты приёмки выполненных работ, не допуская нарушений требований федерального, регионального и муниципального законодательства.</w:t>
      </w:r>
    </w:p>
    <w:p w14:paraId="59D57AA2" w14:textId="77777777" w:rsidR="006F6FB8" w:rsidRPr="006F6FB8" w:rsidRDefault="006F6FB8" w:rsidP="006F6FB8">
      <w:pPr>
        <w:autoSpaceDE w:val="0"/>
        <w:autoSpaceDN w:val="0"/>
        <w:adjustRightInd w:val="0"/>
        <w:spacing w:after="0"/>
        <w:ind w:right="-1" w:firstLine="567"/>
        <w:jc w:val="both"/>
        <w:rPr>
          <w:sz w:val="23"/>
          <w:szCs w:val="23"/>
        </w:rPr>
      </w:pPr>
      <w:r w:rsidRPr="006F6FB8">
        <w:rPr>
          <w:sz w:val="23"/>
          <w:szCs w:val="23"/>
        </w:rPr>
        <w:t>Подрядчик обязан самостоятельно заключать договоры на утилизацию ОПП. Своевременно осуществлять вывоз ОПП.</w:t>
      </w:r>
    </w:p>
    <w:p w14:paraId="6DCE77A2" w14:textId="77777777" w:rsidR="006F6FB8" w:rsidRPr="006F6FB8" w:rsidRDefault="006F6FB8" w:rsidP="006F6FB8">
      <w:pPr>
        <w:autoSpaceDE w:val="0"/>
        <w:autoSpaceDN w:val="0"/>
        <w:adjustRightInd w:val="0"/>
        <w:spacing w:after="0"/>
        <w:ind w:right="-1" w:firstLine="567"/>
        <w:jc w:val="both"/>
        <w:rPr>
          <w:sz w:val="23"/>
          <w:szCs w:val="23"/>
        </w:rPr>
      </w:pPr>
      <w:r w:rsidRPr="006F6FB8">
        <w:rPr>
          <w:sz w:val="23"/>
          <w:szCs w:val="23"/>
        </w:rPr>
        <w:t xml:space="preserve">Ответственность за соблюдение экологического законодательства в части сбора, хранения ОПП на территории объекта выполнения работ и их вывоза, наличия договора с соответствующим полигоном по размещению ОПП несет Подрядчик (включая, но не ограничиваясь, уплату штрафов, выполнение предписаний). Копия документа о количестве вывезенных ОПП с территории объекта выполнения работ предоставляется Подрядчиком Заказчику (приложение № 4 к настоящему Договору). </w:t>
      </w:r>
    </w:p>
    <w:p w14:paraId="24D07970" w14:textId="77777777" w:rsidR="006F6FB8" w:rsidRPr="006F6FB8" w:rsidRDefault="006F6FB8" w:rsidP="006F6FB8">
      <w:pPr>
        <w:autoSpaceDE w:val="0"/>
        <w:autoSpaceDN w:val="0"/>
        <w:adjustRightInd w:val="0"/>
        <w:spacing w:after="0"/>
        <w:ind w:right="-1" w:firstLine="567"/>
        <w:jc w:val="both"/>
        <w:rPr>
          <w:sz w:val="23"/>
          <w:szCs w:val="23"/>
        </w:rPr>
      </w:pPr>
      <w:r w:rsidRPr="006F6FB8">
        <w:rPr>
          <w:sz w:val="23"/>
          <w:szCs w:val="23"/>
        </w:rPr>
        <w:t xml:space="preserve">Дополнительно Подрядчик обязан предоставить Заказчику следующие копии документов, подтверждающих передачу ОПП на объект размещения отходов: </w:t>
      </w:r>
    </w:p>
    <w:p w14:paraId="6CCF93A1" w14:textId="77777777" w:rsidR="006F6FB8" w:rsidRPr="006F6FB8" w:rsidRDefault="006F6FB8" w:rsidP="006F6FB8">
      <w:pPr>
        <w:autoSpaceDE w:val="0"/>
        <w:autoSpaceDN w:val="0"/>
        <w:adjustRightInd w:val="0"/>
        <w:spacing w:after="0"/>
        <w:ind w:right="-1" w:firstLine="567"/>
        <w:jc w:val="both"/>
        <w:rPr>
          <w:sz w:val="23"/>
          <w:szCs w:val="23"/>
        </w:rPr>
      </w:pPr>
      <w:r w:rsidRPr="006F6FB8">
        <w:rPr>
          <w:sz w:val="23"/>
          <w:szCs w:val="23"/>
        </w:rPr>
        <w:t xml:space="preserve">- договор на вывоз/размещение ОПП, </w:t>
      </w:r>
    </w:p>
    <w:p w14:paraId="725F6E70" w14:textId="77777777" w:rsidR="006F6FB8" w:rsidRPr="006F6FB8" w:rsidRDefault="006F6FB8" w:rsidP="006F6FB8">
      <w:pPr>
        <w:autoSpaceDE w:val="0"/>
        <w:autoSpaceDN w:val="0"/>
        <w:adjustRightInd w:val="0"/>
        <w:spacing w:after="0"/>
        <w:ind w:right="-1" w:firstLine="567"/>
        <w:jc w:val="both"/>
        <w:rPr>
          <w:sz w:val="23"/>
          <w:szCs w:val="23"/>
        </w:rPr>
      </w:pPr>
      <w:r w:rsidRPr="006F6FB8">
        <w:rPr>
          <w:sz w:val="23"/>
          <w:szCs w:val="23"/>
        </w:rPr>
        <w:t xml:space="preserve">- акт выполненных работ либо универсальный передаточный документ (по факту вывоза/размещения ОПП), </w:t>
      </w:r>
    </w:p>
    <w:p w14:paraId="521CAEB4" w14:textId="77777777" w:rsidR="006F6FB8" w:rsidRPr="006F6FB8" w:rsidRDefault="006F6FB8" w:rsidP="006F6FB8">
      <w:pPr>
        <w:autoSpaceDE w:val="0"/>
        <w:autoSpaceDN w:val="0"/>
        <w:adjustRightInd w:val="0"/>
        <w:spacing w:after="0"/>
        <w:ind w:right="-1" w:firstLine="567"/>
        <w:jc w:val="both"/>
        <w:rPr>
          <w:sz w:val="23"/>
          <w:szCs w:val="23"/>
        </w:rPr>
      </w:pPr>
      <w:r w:rsidRPr="006F6FB8">
        <w:rPr>
          <w:sz w:val="23"/>
          <w:szCs w:val="23"/>
        </w:rPr>
        <w:t xml:space="preserve">- копия лицензии (выписки из реестра лицензий) перевозчика/действующего полигона, </w:t>
      </w:r>
    </w:p>
    <w:p w14:paraId="31671E83" w14:textId="77777777" w:rsidR="006F6FB8" w:rsidRPr="006F6FB8" w:rsidRDefault="006F6FB8" w:rsidP="006F6FB8">
      <w:pPr>
        <w:autoSpaceDE w:val="0"/>
        <w:autoSpaceDN w:val="0"/>
        <w:adjustRightInd w:val="0"/>
        <w:spacing w:after="0"/>
        <w:ind w:right="-1" w:firstLine="567"/>
        <w:jc w:val="both"/>
        <w:rPr>
          <w:sz w:val="23"/>
          <w:szCs w:val="23"/>
        </w:rPr>
      </w:pPr>
      <w:r w:rsidRPr="006F6FB8">
        <w:rPr>
          <w:sz w:val="23"/>
          <w:szCs w:val="23"/>
        </w:rPr>
        <w:t>- талоны на размещение и утилизацию отходов.</w:t>
      </w:r>
    </w:p>
    <w:p w14:paraId="5C0A4960" w14:textId="77777777" w:rsidR="006F6FB8" w:rsidRPr="006F6FB8" w:rsidRDefault="006F6FB8" w:rsidP="006F6FB8">
      <w:pPr>
        <w:autoSpaceDE w:val="0"/>
        <w:autoSpaceDN w:val="0"/>
        <w:adjustRightInd w:val="0"/>
        <w:spacing w:after="0"/>
        <w:ind w:right="-1" w:firstLine="567"/>
        <w:jc w:val="both"/>
        <w:rPr>
          <w:sz w:val="23"/>
          <w:szCs w:val="23"/>
        </w:rPr>
      </w:pPr>
      <w:r w:rsidRPr="006F6FB8">
        <w:rPr>
          <w:sz w:val="23"/>
          <w:szCs w:val="23"/>
        </w:rPr>
        <w:t>Указанные в настоящем пункте договора документы Подрядчик обязан предоставить Заказчику одновременно с актом о приемке выполненных Работ (форма КС-2) и справкой о стоимости выполненных Работ и затрат (форма КС-3).</w:t>
      </w:r>
    </w:p>
    <w:p w14:paraId="117881AA" w14:textId="77777777" w:rsidR="006F6FB8" w:rsidRDefault="006F6FB8" w:rsidP="006F6FB8">
      <w:pPr>
        <w:autoSpaceDE w:val="0"/>
        <w:autoSpaceDN w:val="0"/>
        <w:adjustRightInd w:val="0"/>
        <w:spacing w:after="0"/>
        <w:ind w:right="-1" w:firstLine="567"/>
        <w:jc w:val="both"/>
        <w:rPr>
          <w:sz w:val="23"/>
          <w:szCs w:val="23"/>
        </w:rPr>
      </w:pPr>
      <w:r w:rsidRPr="006F6FB8">
        <w:rPr>
          <w:sz w:val="23"/>
          <w:szCs w:val="23"/>
        </w:rPr>
        <w:t>Непредоставление Подрядчиком Заказчику в полном объеме указанных в настоящем пункте документов, является основанием для отказа от приемки Заказчиком результата Работ</w:t>
      </w:r>
    </w:p>
    <w:p w14:paraId="307D9056" w14:textId="54B07B56" w:rsidR="005F205B" w:rsidRPr="00686871" w:rsidRDefault="005F205B" w:rsidP="006F6FB8">
      <w:pPr>
        <w:autoSpaceDE w:val="0"/>
        <w:autoSpaceDN w:val="0"/>
        <w:adjustRightInd w:val="0"/>
        <w:spacing w:after="0"/>
        <w:ind w:right="-1" w:firstLine="567"/>
        <w:jc w:val="both"/>
        <w:rPr>
          <w:b/>
          <w:bCs/>
          <w:sz w:val="23"/>
          <w:szCs w:val="23"/>
        </w:rPr>
      </w:pPr>
      <w:r w:rsidRPr="00686871">
        <w:rPr>
          <w:sz w:val="23"/>
          <w:szCs w:val="23"/>
        </w:rPr>
        <w:t>3.1.16. Подрядчик обязан ознакомиться и выполнять требования Руководства пользователя аэропорта Сургут (далее – Руководство), текст которого размещен на официальном сайте АО «Аэропорт Сургут», и обязуется соблюдать и исполнять требования, установленные Руководством.</w:t>
      </w:r>
      <w:r w:rsidRPr="00686871">
        <w:rPr>
          <w:color w:val="FF0000"/>
          <w:sz w:val="23"/>
          <w:szCs w:val="23"/>
        </w:rPr>
        <w:t xml:space="preserve"> </w:t>
      </w:r>
      <w:r w:rsidRPr="00686871">
        <w:rPr>
          <w:sz w:val="23"/>
          <w:szCs w:val="23"/>
        </w:rPr>
        <w:t>В случае выявления расхождений между условиями настоящего Договора и положениями Руководства пользователя аэропорта Сургут, Стороны руководствуются настоящим Договором.</w:t>
      </w:r>
    </w:p>
    <w:p w14:paraId="5C17043D" w14:textId="7FD3AD5A" w:rsidR="005F205B" w:rsidRPr="00686871" w:rsidRDefault="005F205B" w:rsidP="00686871">
      <w:pPr>
        <w:spacing w:after="0"/>
        <w:ind w:right="-1" w:firstLine="567"/>
        <w:jc w:val="both"/>
        <w:rPr>
          <w:sz w:val="23"/>
          <w:szCs w:val="23"/>
        </w:rPr>
      </w:pPr>
      <w:r w:rsidRPr="00686871">
        <w:rPr>
          <w:sz w:val="23"/>
          <w:szCs w:val="23"/>
        </w:rPr>
        <w:t xml:space="preserve">3.1.17. При исполнении </w:t>
      </w:r>
      <w:r w:rsidR="005A61A5" w:rsidRPr="00686871">
        <w:rPr>
          <w:sz w:val="23"/>
          <w:szCs w:val="23"/>
        </w:rPr>
        <w:t xml:space="preserve">настоящего </w:t>
      </w:r>
      <w:r w:rsidRPr="00686871">
        <w:rPr>
          <w:sz w:val="23"/>
          <w:szCs w:val="23"/>
        </w:rPr>
        <w:t xml:space="preserve">Договора соблюдать требования промышленной и пожарной безопасности, охраны труда и окружающей среды, обеспечить исполнение миграционного законодательства Российской Федерации своими работниками и третьими лицами, привлекаемыми к исполнению обязательств по настоящему Договору. </w:t>
      </w:r>
    </w:p>
    <w:p w14:paraId="0DD4735A" w14:textId="33A1D37A" w:rsidR="00636E9E" w:rsidRPr="00686871" w:rsidRDefault="00636E9E" w:rsidP="00686871">
      <w:pPr>
        <w:spacing w:after="0"/>
        <w:ind w:right="-1" w:firstLine="567"/>
        <w:jc w:val="both"/>
        <w:rPr>
          <w:sz w:val="23"/>
          <w:szCs w:val="23"/>
        </w:rPr>
      </w:pPr>
      <w:r w:rsidRPr="00686871">
        <w:rPr>
          <w:sz w:val="23"/>
          <w:szCs w:val="23"/>
        </w:rPr>
        <w:t>3.1.18. Подрядчик обязан выполнить все предусмотренные Договором работы лично и не вправе привлекать для их выполнения других лиц (субподрядчиков).</w:t>
      </w:r>
    </w:p>
    <w:p w14:paraId="623AB00E" w14:textId="3721416B" w:rsidR="00C05850" w:rsidRPr="00686871" w:rsidRDefault="00C05850" w:rsidP="00686871">
      <w:pPr>
        <w:spacing w:after="0"/>
        <w:ind w:right="-1" w:firstLine="567"/>
        <w:jc w:val="both"/>
        <w:rPr>
          <w:sz w:val="23"/>
          <w:szCs w:val="23"/>
        </w:rPr>
      </w:pPr>
      <w:r w:rsidRPr="00686871">
        <w:rPr>
          <w:sz w:val="23"/>
          <w:szCs w:val="23"/>
        </w:rPr>
        <w:t>3.1.19. Подрядчик обязан исполнять полученные в ходе выполнения работ указания Заказчика, если такие указания не противоречат условиям Договора и не представляют собой вмешательство в оперативно-хозяйственную деятельность Подрядчика.</w:t>
      </w:r>
    </w:p>
    <w:p w14:paraId="789B6AEE" w14:textId="5F9A9C8C" w:rsidR="009A5726" w:rsidRPr="00686871" w:rsidRDefault="009A5726" w:rsidP="00686871">
      <w:pPr>
        <w:spacing w:after="0"/>
        <w:ind w:right="-1" w:firstLine="567"/>
        <w:jc w:val="both"/>
        <w:rPr>
          <w:bCs/>
          <w:sz w:val="23"/>
          <w:szCs w:val="23"/>
        </w:rPr>
      </w:pPr>
      <w:r w:rsidRPr="00686871">
        <w:rPr>
          <w:sz w:val="23"/>
          <w:szCs w:val="23"/>
        </w:rPr>
        <w:t>3.1.20.</w:t>
      </w:r>
      <w:r w:rsidRPr="00686871">
        <w:rPr>
          <w:bCs/>
          <w:sz w:val="23"/>
          <w:szCs w:val="23"/>
        </w:rPr>
        <w:t xml:space="preserve"> Подрядчик обязан провести пуско-наладку, проверку функционирования системы в целом с дополнительным оборудованием, включая отрисовку объектов в системе Орион ПРО (сервер, мониторинг) и его обновления на последнюю версию в случае такой необходимости.</w:t>
      </w:r>
    </w:p>
    <w:p w14:paraId="0BABA0F2" w14:textId="77777777" w:rsidR="009A5726" w:rsidRPr="00686871" w:rsidRDefault="009A5726" w:rsidP="00686871">
      <w:pPr>
        <w:spacing w:after="0"/>
        <w:ind w:right="-1" w:firstLine="567"/>
        <w:jc w:val="both"/>
        <w:rPr>
          <w:bCs/>
          <w:sz w:val="23"/>
          <w:szCs w:val="23"/>
        </w:rPr>
      </w:pPr>
    </w:p>
    <w:p w14:paraId="7A0A7F8F" w14:textId="77777777" w:rsidR="005F205B" w:rsidRPr="00686871" w:rsidRDefault="005F205B" w:rsidP="00686871">
      <w:pPr>
        <w:tabs>
          <w:tab w:val="left" w:leader="underscore" w:pos="0"/>
          <w:tab w:val="left" w:pos="284"/>
          <w:tab w:val="left" w:pos="709"/>
        </w:tabs>
        <w:spacing w:after="0"/>
        <w:ind w:right="-1" w:firstLine="567"/>
        <w:jc w:val="both"/>
        <w:rPr>
          <w:b/>
          <w:bCs/>
          <w:sz w:val="23"/>
          <w:szCs w:val="23"/>
        </w:rPr>
      </w:pPr>
      <w:r w:rsidRPr="00686871">
        <w:rPr>
          <w:b/>
          <w:bCs/>
          <w:sz w:val="23"/>
          <w:szCs w:val="23"/>
        </w:rPr>
        <w:t xml:space="preserve">3.2. Заказчик обязан: </w:t>
      </w:r>
    </w:p>
    <w:p w14:paraId="7FCC8443" w14:textId="77777777" w:rsidR="005F205B" w:rsidRPr="00686871" w:rsidRDefault="005F205B" w:rsidP="00686871">
      <w:pPr>
        <w:tabs>
          <w:tab w:val="left" w:leader="underscore" w:pos="0"/>
          <w:tab w:val="left" w:pos="284"/>
          <w:tab w:val="left" w:pos="709"/>
        </w:tabs>
        <w:spacing w:after="0"/>
        <w:ind w:right="-1" w:firstLine="567"/>
        <w:jc w:val="both"/>
        <w:rPr>
          <w:sz w:val="23"/>
          <w:szCs w:val="23"/>
        </w:rPr>
      </w:pPr>
      <w:r w:rsidRPr="00686871">
        <w:rPr>
          <w:sz w:val="23"/>
          <w:szCs w:val="23"/>
        </w:rPr>
        <w:t>3.2.1. Предоставить Подрядчику необходимые исходные данные по требованию Подрядчика.</w:t>
      </w:r>
    </w:p>
    <w:p w14:paraId="63FAED28" w14:textId="68420CDE" w:rsidR="005F205B" w:rsidRPr="00686871" w:rsidRDefault="005F205B" w:rsidP="00686871">
      <w:pPr>
        <w:tabs>
          <w:tab w:val="left" w:leader="underscore" w:pos="0"/>
          <w:tab w:val="left" w:pos="284"/>
          <w:tab w:val="left" w:pos="709"/>
        </w:tabs>
        <w:spacing w:after="0"/>
        <w:ind w:right="-1" w:firstLine="567"/>
        <w:jc w:val="both"/>
        <w:rPr>
          <w:sz w:val="23"/>
          <w:szCs w:val="23"/>
        </w:rPr>
      </w:pPr>
      <w:r w:rsidRPr="00686871">
        <w:rPr>
          <w:sz w:val="23"/>
          <w:szCs w:val="23"/>
        </w:rPr>
        <w:t xml:space="preserve">3.2.2. Принять и оплатить выполненные </w:t>
      </w:r>
      <w:r w:rsidR="00660E31" w:rsidRPr="00686871">
        <w:rPr>
          <w:sz w:val="23"/>
          <w:szCs w:val="23"/>
        </w:rPr>
        <w:t>р</w:t>
      </w:r>
      <w:r w:rsidRPr="00686871">
        <w:rPr>
          <w:sz w:val="23"/>
          <w:szCs w:val="23"/>
        </w:rPr>
        <w:t xml:space="preserve">аботы в порядке и на условиях, предусмотренных </w:t>
      </w:r>
      <w:r w:rsidR="005A61A5" w:rsidRPr="00686871">
        <w:rPr>
          <w:sz w:val="23"/>
          <w:szCs w:val="23"/>
        </w:rPr>
        <w:t xml:space="preserve">настоящим </w:t>
      </w:r>
      <w:r w:rsidRPr="00686871">
        <w:rPr>
          <w:sz w:val="23"/>
          <w:szCs w:val="23"/>
        </w:rPr>
        <w:t>Договором.</w:t>
      </w:r>
    </w:p>
    <w:p w14:paraId="2C690A3F" w14:textId="77777777" w:rsidR="005F205B" w:rsidRPr="00686871" w:rsidRDefault="005F205B" w:rsidP="00686871">
      <w:pPr>
        <w:tabs>
          <w:tab w:val="left" w:pos="284"/>
          <w:tab w:val="left" w:pos="709"/>
          <w:tab w:val="num" w:pos="943"/>
          <w:tab w:val="num" w:pos="993"/>
        </w:tabs>
        <w:suppressAutoHyphens/>
        <w:spacing w:after="0"/>
        <w:ind w:right="-1" w:firstLine="567"/>
        <w:jc w:val="both"/>
        <w:rPr>
          <w:sz w:val="23"/>
          <w:szCs w:val="23"/>
        </w:rPr>
      </w:pPr>
      <w:r w:rsidRPr="00686871">
        <w:rPr>
          <w:sz w:val="23"/>
          <w:szCs w:val="23"/>
        </w:rPr>
        <w:t xml:space="preserve">3.2.3. При наличии оснований и в порядке, установленном Положением (Инструкцией), обеспечить оформление и выдачу пропусков в контролируемую зону аэропорта для работников Подрядчика на безвозмездной основе. </w:t>
      </w:r>
    </w:p>
    <w:p w14:paraId="54BAF03F" w14:textId="507D2896" w:rsidR="005F205B" w:rsidRPr="00686871" w:rsidRDefault="005F205B" w:rsidP="00686871">
      <w:pPr>
        <w:tabs>
          <w:tab w:val="left" w:pos="284"/>
          <w:tab w:val="left" w:pos="709"/>
        </w:tabs>
        <w:suppressAutoHyphens/>
        <w:spacing w:after="0"/>
        <w:ind w:right="-1" w:firstLine="567"/>
        <w:jc w:val="both"/>
        <w:rPr>
          <w:sz w:val="23"/>
          <w:szCs w:val="23"/>
        </w:rPr>
      </w:pPr>
      <w:r w:rsidRPr="00686871">
        <w:rPr>
          <w:sz w:val="23"/>
          <w:szCs w:val="23"/>
        </w:rPr>
        <w:t xml:space="preserve">3.2.3.1. Обеспечить допуск работников Подрядчика в контролируемую зону аэропорта до места выполнения </w:t>
      </w:r>
      <w:r w:rsidR="00F865DD" w:rsidRPr="00686871">
        <w:rPr>
          <w:sz w:val="23"/>
          <w:szCs w:val="23"/>
        </w:rPr>
        <w:t>р</w:t>
      </w:r>
      <w:r w:rsidRPr="00686871">
        <w:rPr>
          <w:sz w:val="23"/>
          <w:szCs w:val="23"/>
        </w:rPr>
        <w:t>абот Подрядчиком.</w:t>
      </w:r>
    </w:p>
    <w:p w14:paraId="229F872A" w14:textId="689B4198" w:rsidR="005F205B" w:rsidRPr="00686871" w:rsidRDefault="005F205B" w:rsidP="00686871">
      <w:pPr>
        <w:tabs>
          <w:tab w:val="left" w:pos="284"/>
          <w:tab w:val="left" w:pos="709"/>
        </w:tabs>
        <w:suppressAutoHyphens/>
        <w:spacing w:after="0"/>
        <w:ind w:right="-1" w:firstLine="567"/>
        <w:jc w:val="both"/>
        <w:rPr>
          <w:sz w:val="23"/>
          <w:szCs w:val="23"/>
        </w:rPr>
      </w:pPr>
      <w:r w:rsidRPr="00686871">
        <w:rPr>
          <w:sz w:val="23"/>
          <w:szCs w:val="23"/>
        </w:rPr>
        <w:t xml:space="preserve">3.2.3.2. Обеспечить сопровождение работников Подрядчика к месту выполнения </w:t>
      </w:r>
      <w:r w:rsidR="00660E31" w:rsidRPr="00686871">
        <w:rPr>
          <w:sz w:val="23"/>
          <w:szCs w:val="23"/>
        </w:rPr>
        <w:t>р</w:t>
      </w:r>
      <w:r w:rsidRPr="00686871">
        <w:rPr>
          <w:sz w:val="23"/>
          <w:szCs w:val="23"/>
        </w:rPr>
        <w:t xml:space="preserve">абот и обратно сотрудниками аэропорта на основании выданных пропусков. </w:t>
      </w:r>
    </w:p>
    <w:p w14:paraId="00A97AE8" w14:textId="77777777" w:rsidR="009A5726" w:rsidRPr="00686871" w:rsidRDefault="009A5726" w:rsidP="00686871">
      <w:pPr>
        <w:tabs>
          <w:tab w:val="left" w:pos="284"/>
          <w:tab w:val="left" w:pos="709"/>
        </w:tabs>
        <w:suppressAutoHyphens/>
        <w:spacing w:after="0"/>
        <w:ind w:right="-1" w:firstLine="567"/>
        <w:jc w:val="both"/>
        <w:rPr>
          <w:sz w:val="23"/>
          <w:szCs w:val="23"/>
        </w:rPr>
      </w:pPr>
    </w:p>
    <w:p w14:paraId="5D112DC6" w14:textId="77777777" w:rsidR="005F205B" w:rsidRPr="00686871" w:rsidRDefault="005F205B" w:rsidP="00686871">
      <w:pPr>
        <w:tabs>
          <w:tab w:val="left" w:pos="284"/>
          <w:tab w:val="left" w:pos="709"/>
        </w:tabs>
        <w:suppressAutoHyphens/>
        <w:spacing w:after="0"/>
        <w:ind w:right="-1" w:firstLine="567"/>
        <w:jc w:val="both"/>
        <w:outlineLvl w:val="0"/>
        <w:rPr>
          <w:b/>
          <w:bCs/>
          <w:sz w:val="23"/>
          <w:szCs w:val="23"/>
        </w:rPr>
      </w:pPr>
      <w:r w:rsidRPr="00686871">
        <w:rPr>
          <w:b/>
          <w:bCs/>
          <w:sz w:val="23"/>
          <w:szCs w:val="23"/>
        </w:rPr>
        <w:t>3.3. Заказчик имеет право:</w:t>
      </w:r>
    </w:p>
    <w:p w14:paraId="7715E4C3" w14:textId="24592FE4" w:rsidR="005F205B" w:rsidRPr="00686871" w:rsidRDefault="005F205B" w:rsidP="00686871">
      <w:pPr>
        <w:tabs>
          <w:tab w:val="left" w:pos="284"/>
          <w:tab w:val="left" w:pos="709"/>
        </w:tabs>
        <w:suppressAutoHyphens/>
        <w:spacing w:after="0"/>
        <w:ind w:right="-1" w:firstLine="567"/>
        <w:jc w:val="both"/>
        <w:outlineLvl w:val="0"/>
        <w:rPr>
          <w:sz w:val="23"/>
          <w:szCs w:val="23"/>
        </w:rPr>
      </w:pPr>
      <w:r w:rsidRPr="00686871">
        <w:rPr>
          <w:sz w:val="23"/>
          <w:szCs w:val="23"/>
        </w:rPr>
        <w:t xml:space="preserve">3.3.1. Осуществлять контроль за ходом выполняемых </w:t>
      </w:r>
      <w:r w:rsidR="00F865DD" w:rsidRPr="00686871">
        <w:rPr>
          <w:sz w:val="23"/>
          <w:szCs w:val="23"/>
        </w:rPr>
        <w:t>р</w:t>
      </w:r>
      <w:r w:rsidRPr="00686871">
        <w:rPr>
          <w:sz w:val="23"/>
          <w:szCs w:val="23"/>
        </w:rPr>
        <w:t>абот.</w:t>
      </w:r>
    </w:p>
    <w:p w14:paraId="1DF5F2E5" w14:textId="77777777" w:rsidR="005F205B" w:rsidRPr="00686871" w:rsidRDefault="005F205B" w:rsidP="00686871">
      <w:pPr>
        <w:tabs>
          <w:tab w:val="left" w:pos="284"/>
          <w:tab w:val="left" w:pos="709"/>
        </w:tabs>
        <w:suppressAutoHyphens/>
        <w:spacing w:after="0"/>
        <w:ind w:right="-1" w:firstLine="567"/>
        <w:jc w:val="both"/>
        <w:outlineLvl w:val="0"/>
        <w:rPr>
          <w:sz w:val="23"/>
          <w:szCs w:val="23"/>
        </w:rPr>
      </w:pPr>
      <w:r w:rsidRPr="00686871">
        <w:rPr>
          <w:sz w:val="23"/>
          <w:szCs w:val="23"/>
        </w:rPr>
        <w:t xml:space="preserve">3.3.2. При нарушении работниками Подрядчика правил, установленных на контролируемой территории аэропорта Положением (Инструкцией) Заказчик составляет соответствующий акт и предъявляет Подрядчику для принятия мер к нарушителям.  </w:t>
      </w:r>
    </w:p>
    <w:p w14:paraId="7F73FDF3" w14:textId="03A3B647" w:rsidR="005F205B" w:rsidRPr="00686871" w:rsidRDefault="005F205B" w:rsidP="00686871">
      <w:pPr>
        <w:tabs>
          <w:tab w:val="left" w:pos="284"/>
          <w:tab w:val="left" w:pos="709"/>
        </w:tabs>
        <w:suppressAutoHyphens/>
        <w:spacing w:after="0"/>
        <w:ind w:right="-1" w:firstLine="567"/>
        <w:jc w:val="both"/>
        <w:outlineLvl w:val="0"/>
        <w:rPr>
          <w:sz w:val="23"/>
          <w:szCs w:val="23"/>
        </w:rPr>
      </w:pPr>
      <w:r w:rsidRPr="00686871">
        <w:rPr>
          <w:sz w:val="23"/>
          <w:szCs w:val="23"/>
        </w:rPr>
        <w:t xml:space="preserve">3.3.3. Если во время выполнения </w:t>
      </w:r>
      <w:r w:rsidR="00660E31" w:rsidRPr="00686871">
        <w:rPr>
          <w:sz w:val="23"/>
          <w:szCs w:val="23"/>
        </w:rPr>
        <w:t>р</w:t>
      </w:r>
      <w:r w:rsidRPr="00686871">
        <w:rPr>
          <w:sz w:val="23"/>
          <w:szCs w:val="23"/>
        </w:rPr>
        <w:t xml:space="preserve">абот, в том числе при выполнении </w:t>
      </w:r>
      <w:r w:rsidR="00F865DD" w:rsidRPr="00686871">
        <w:rPr>
          <w:sz w:val="23"/>
          <w:szCs w:val="23"/>
        </w:rPr>
        <w:t>р</w:t>
      </w:r>
      <w:r w:rsidRPr="00686871">
        <w:rPr>
          <w:sz w:val="23"/>
          <w:szCs w:val="23"/>
        </w:rPr>
        <w:t>абот в гарантийный период, станет очевидным, что он</w:t>
      </w:r>
      <w:r w:rsidR="005A61A5" w:rsidRPr="00686871">
        <w:rPr>
          <w:sz w:val="23"/>
          <w:szCs w:val="23"/>
        </w:rPr>
        <w:t>и</w:t>
      </w:r>
      <w:r w:rsidRPr="00686871">
        <w:rPr>
          <w:sz w:val="23"/>
          <w:szCs w:val="23"/>
        </w:rPr>
        <w:t xml:space="preserve"> не будет выполнен</w:t>
      </w:r>
      <w:r w:rsidR="005A61A5" w:rsidRPr="00686871">
        <w:rPr>
          <w:sz w:val="23"/>
          <w:szCs w:val="23"/>
        </w:rPr>
        <w:t>ы</w:t>
      </w:r>
      <w:r w:rsidRPr="00686871">
        <w:rPr>
          <w:sz w:val="23"/>
          <w:szCs w:val="23"/>
        </w:rPr>
        <w:t xml:space="preserve">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настоящего Договора либо устранить недостатки своими силами или поручить устранение недостатков третьему лицу с отнесением расходов на Подрядчика, а также потребовать возмещения убытков.</w:t>
      </w:r>
    </w:p>
    <w:p w14:paraId="1FE24D6A" w14:textId="03E18C57" w:rsidR="005F205B" w:rsidRPr="00686871" w:rsidRDefault="005F205B" w:rsidP="00686871">
      <w:pPr>
        <w:tabs>
          <w:tab w:val="left" w:pos="284"/>
          <w:tab w:val="left" w:pos="709"/>
        </w:tabs>
        <w:suppressAutoHyphens/>
        <w:spacing w:after="0"/>
        <w:ind w:right="-1" w:firstLine="567"/>
        <w:jc w:val="both"/>
        <w:outlineLvl w:val="0"/>
        <w:rPr>
          <w:sz w:val="23"/>
          <w:szCs w:val="23"/>
        </w:rPr>
      </w:pPr>
      <w:r w:rsidRPr="00686871">
        <w:rPr>
          <w:sz w:val="23"/>
          <w:szCs w:val="23"/>
        </w:rPr>
        <w:t xml:space="preserve">3.3.4. Заказчик может в любое время до сдачи ему результата </w:t>
      </w:r>
      <w:r w:rsidR="00F865DD" w:rsidRPr="00686871">
        <w:rPr>
          <w:sz w:val="23"/>
          <w:szCs w:val="23"/>
        </w:rPr>
        <w:t>р</w:t>
      </w:r>
      <w:r w:rsidRPr="00686871">
        <w:rPr>
          <w:sz w:val="23"/>
          <w:szCs w:val="23"/>
        </w:rPr>
        <w:t xml:space="preserve">абот отказаться от </w:t>
      </w:r>
      <w:r w:rsidR="005A61A5" w:rsidRPr="00686871">
        <w:rPr>
          <w:sz w:val="23"/>
          <w:szCs w:val="23"/>
        </w:rPr>
        <w:t xml:space="preserve">настоящего </w:t>
      </w:r>
      <w:r w:rsidRPr="00686871">
        <w:rPr>
          <w:sz w:val="23"/>
          <w:szCs w:val="23"/>
        </w:rPr>
        <w:t>Договора, в соответствии с действующим законодательством РФ и условиям настоящего Договора.</w:t>
      </w:r>
    </w:p>
    <w:p w14:paraId="2868778A" w14:textId="77777777" w:rsidR="00E745DC" w:rsidRPr="00686871" w:rsidRDefault="00E745DC" w:rsidP="00686871">
      <w:pPr>
        <w:tabs>
          <w:tab w:val="left" w:pos="284"/>
          <w:tab w:val="left" w:pos="709"/>
        </w:tabs>
        <w:suppressAutoHyphens/>
        <w:spacing w:after="0"/>
        <w:ind w:right="-1" w:firstLine="567"/>
        <w:jc w:val="both"/>
        <w:outlineLvl w:val="0"/>
        <w:rPr>
          <w:sz w:val="23"/>
          <w:szCs w:val="23"/>
        </w:rPr>
      </w:pPr>
    </w:p>
    <w:p w14:paraId="37DF33F9" w14:textId="77777777" w:rsidR="00C60114" w:rsidRPr="00686871" w:rsidRDefault="00C60114" w:rsidP="00686871">
      <w:pPr>
        <w:tabs>
          <w:tab w:val="left" w:pos="284"/>
          <w:tab w:val="left" w:pos="709"/>
        </w:tabs>
        <w:suppressAutoHyphens/>
        <w:spacing w:after="0"/>
        <w:ind w:right="-1" w:firstLine="567"/>
        <w:jc w:val="both"/>
        <w:outlineLvl w:val="0"/>
        <w:rPr>
          <w:sz w:val="23"/>
          <w:szCs w:val="23"/>
        </w:rPr>
      </w:pPr>
    </w:p>
    <w:bookmarkEnd w:id="10"/>
    <w:p w14:paraId="01DCCBA7" w14:textId="77777777" w:rsidR="003B16FD" w:rsidRPr="00686871" w:rsidRDefault="003B16FD" w:rsidP="00686871">
      <w:pPr>
        <w:tabs>
          <w:tab w:val="left" w:leader="underscore" w:pos="0"/>
          <w:tab w:val="left" w:pos="426"/>
          <w:tab w:val="left" w:pos="709"/>
        </w:tabs>
        <w:spacing w:after="0"/>
        <w:ind w:firstLine="567"/>
        <w:jc w:val="center"/>
        <w:rPr>
          <w:b/>
          <w:bCs/>
          <w:sz w:val="23"/>
          <w:szCs w:val="23"/>
        </w:rPr>
      </w:pPr>
      <w:r w:rsidRPr="00686871">
        <w:rPr>
          <w:b/>
          <w:bCs/>
          <w:sz w:val="23"/>
          <w:szCs w:val="23"/>
        </w:rPr>
        <w:t>4. ПОРЯДОК СДАЧИ И ПРИЕМКИ РАБОТ</w:t>
      </w:r>
    </w:p>
    <w:p w14:paraId="0E7D8908" w14:textId="2062CEC8" w:rsidR="003B16FD" w:rsidRPr="00686871" w:rsidRDefault="003B16FD" w:rsidP="00686871">
      <w:pPr>
        <w:tabs>
          <w:tab w:val="left" w:pos="0"/>
        </w:tabs>
        <w:spacing w:after="0"/>
        <w:ind w:right="-1" w:firstLine="567"/>
        <w:jc w:val="both"/>
        <w:rPr>
          <w:sz w:val="23"/>
          <w:szCs w:val="23"/>
        </w:rPr>
      </w:pPr>
      <w:r w:rsidRPr="00686871">
        <w:rPr>
          <w:sz w:val="23"/>
          <w:szCs w:val="23"/>
        </w:rPr>
        <w:t xml:space="preserve">4.1. При завершении </w:t>
      </w:r>
      <w:r w:rsidR="00660E31" w:rsidRPr="00686871">
        <w:rPr>
          <w:sz w:val="23"/>
          <w:szCs w:val="23"/>
        </w:rPr>
        <w:t>р</w:t>
      </w:r>
      <w:r w:rsidRPr="00686871">
        <w:rPr>
          <w:sz w:val="23"/>
          <w:szCs w:val="23"/>
        </w:rPr>
        <w:t>абот Подрядчик направляет Заказчику следующие документы</w:t>
      </w:r>
      <w:r w:rsidR="002702DB" w:rsidRPr="00686871">
        <w:rPr>
          <w:sz w:val="23"/>
          <w:szCs w:val="23"/>
        </w:rPr>
        <w:t xml:space="preserve"> (в бумажном 2 экз. и электронном виде на почту </w:t>
      </w:r>
      <w:hyperlink r:id="rId42" w:history="1">
        <w:r w:rsidR="002702DB" w:rsidRPr="00686871">
          <w:rPr>
            <w:rStyle w:val="afff8"/>
            <w:sz w:val="23"/>
            <w:szCs w:val="23"/>
            <w:lang w:val="en-US"/>
          </w:rPr>
          <w:t>ats</w:t>
        </w:r>
        <w:r w:rsidR="002702DB" w:rsidRPr="00686871">
          <w:rPr>
            <w:rStyle w:val="afff8"/>
            <w:sz w:val="23"/>
            <w:szCs w:val="23"/>
          </w:rPr>
          <w:t>@</w:t>
        </w:r>
        <w:r w:rsidR="002702DB" w:rsidRPr="00686871">
          <w:rPr>
            <w:rStyle w:val="afff8"/>
            <w:sz w:val="23"/>
            <w:szCs w:val="23"/>
            <w:lang w:val="en-US"/>
          </w:rPr>
          <w:t>airsurgut</w:t>
        </w:r>
        <w:r w:rsidR="002702DB" w:rsidRPr="00686871">
          <w:rPr>
            <w:rStyle w:val="afff8"/>
            <w:sz w:val="23"/>
            <w:szCs w:val="23"/>
          </w:rPr>
          <w:t>.</w:t>
        </w:r>
        <w:proofErr w:type="spellStart"/>
        <w:r w:rsidR="002702DB" w:rsidRPr="00686871">
          <w:rPr>
            <w:rStyle w:val="afff8"/>
            <w:sz w:val="23"/>
            <w:szCs w:val="23"/>
            <w:lang w:val="en-US"/>
          </w:rPr>
          <w:t>ru</w:t>
        </w:r>
        <w:proofErr w:type="spellEnd"/>
      </w:hyperlink>
      <w:r w:rsidR="002702DB" w:rsidRPr="00686871">
        <w:rPr>
          <w:sz w:val="23"/>
          <w:szCs w:val="23"/>
        </w:rPr>
        <w:t>)</w:t>
      </w:r>
      <w:r w:rsidRPr="00686871">
        <w:rPr>
          <w:sz w:val="23"/>
          <w:szCs w:val="23"/>
        </w:rPr>
        <w:t>:</w:t>
      </w:r>
    </w:p>
    <w:p w14:paraId="03967EE9" w14:textId="77777777" w:rsidR="00137B20" w:rsidRPr="00686871" w:rsidRDefault="00137B20" w:rsidP="00686871">
      <w:pPr>
        <w:tabs>
          <w:tab w:val="left" w:pos="0"/>
        </w:tabs>
        <w:spacing w:after="0"/>
        <w:ind w:right="-1" w:firstLine="567"/>
        <w:jc w:val="both"/>
        <w:rPr>
          <w:sz w:val="23"/>
          <w:szCs w:val="23"/>
        </w:rPr>
      </w:pPr>
      <w:r w:rsidRPr="00686871">
        <w:rPr>
          <w:sz w:val="23"/>
          <w:szCs w:val="23"/>
        </w:rPr>
        <w:t>- Акт о приемке выполненных работ (форма КС-2);</w:t>
      </w:r>
    </w:p>
    <w:p w14:paraId="3F8F592E" w14:textId="77777777" w:rsidR="00137B20" w:rsidRPr="00686871" w:rsidRDefault="00137B20" w:rsidP="00686871">
      <w:pPr>
        <w:tabs>
          <w:tab w:val="left" w:pos="0"/>
        </w:tabs>
        <w:spacing w:after="0"/>
        <w:ind w:right="-1" w:firstLine="567"/>
        <w:jc w:val="both"/>
        <w:rPr>
          <w:sz w:val="23"/>
          <w:szCs w:val="23"/>
        </w:rPr>
      </w:pPr>
      <w:r w:rsidRPr="00686871">
        <w:rPr>
          <w:sz w:val="23"/>
          <w:szCs w:val="23"/>
        </w:rPr>
        <w:t xml:space="preserve">- Справку о стоимости выполненных работ и затрат (форма КС-3); </w:t>
      </w:r>
    </w:p>
    <w:p w14:paraId="795D1DD0" w14:textId="77777777" w:rsidR="00137B20" w:rsidRPr="00686871" w:rsidRDefault="00137B20" w:rsidP="00686871">
      <w:pPr>
        <w:tabs>
          <w:tab w:val="left" w:pos="0"/>
        </w:tabs>
        <w:spacing w:after="0"/>
        <w:ind w:right="-1" w:firstLine="567"/>
        <w:jc w:val="both"/>
        <w:rPr>
          <w:sz w:val="23"/>
          <w:szCs w:val="23"/>
        </w:rPr>
      </w:pPr>
      <w:r w:rsidRPr="00686871">
        <w:rPr>
          <w:sz w:val="23"/>
          <w:szCs w:val="23"/>
        </w:rPr>
        <w:t>- Акт технической приёмки выполненных работ в 2 (двух) экземплярах;</w:t>
      </w:r>
    </w:p>
    <w:p w14:paraId="5C5B7A24" w14:textId="0C34D475" w:rsidR="00C60114" w:rsidRPr="00686871" w:rsidRDefault="00C60114" w:rsidP="00686871">
      <w:pPr>
        <w:tabs>
          <w:tab w:val="left" w:pos="0"/>
        </w:tabs>
        <w:spacing w:after="0"/>
        <w:ind w:right="-1" w:firstLine="567"/>
        <w:jc w:val="both"/>
        <w:rPr>
          <w:sz w:val="23"/>
          <w:szCs w:val="23"/>
        </w:rPr>
      </w:pPr>
      <w:r w:rsidRPr="00686871">
        <w:rPr>
          <w:sz w:val="23"/>
          <w:szCs w:val="23"/>
        </w:rPr>
        <w:t>- Акт освидетельствования скрытых работ;</w:t>
      </w:r>
    </w:p>
    <w:p w14:paraId="4779A66F" w14:textId="77777777" w:rsidR="00091799" w:rsidRPr="00686871" w:rsidRDefault="00091799" w:rsidP="00686871">
      <w:pPr>
        <w:tabs>
          <w:tab w:val="left" w:pos="291"/>
        </w:tabs>
        <w:spacing w:after="0"/>
        <w:ind w:firstLine="567"/>
        <w:jc w:val="both"/>
        <w:rPr>
          <w:sz w:val="23"/>
          <w:szCs w:val="23"/>
        </w:rPr>
      </w:pPr>
      <w:r w:rsidRPr="00686871">
        <w:rPr>
          <w:sz w:val="23"/>
          <w:szCs w:val="23"/>
        </w:rPr>
        <w:t>- Акт готовности зданий и сооружений к производству монтажных работ;</w:t>
      </w:r>
    </w:p>
    <w:p w14:paraId="20F2C119" w14:textId="77777777" w:rsidR="00091799" w:rsidRPr="00686871" w:rsidRDefault="00091799" w:rsidP="00686871">
      <w:pPr>
        <w:tabs>
          <w:tab w:val="left" w:pos="291"/>
        </w:tabs>
        <w:spacing w:after="0"/>
        <w:ind w:firstLine="567"/>
        <w:jc w:val="both"/>
        <w:rPr>
          <w:sz w:val="23"/>
          <w:szCs w:val="23"/>
        </w:rPr>
      </w:pPr>
      <w:r w:rsidRPr="00686871">
        <w:rPr>
          <w:sz w:val="23"/>
          <w:szCs w:val="23"/>
        </w:rPr>
        <w:t>- Акт о проведении входного контроля;</w:t>
      </w:r>
    </w:p>
    <w:p w14:paraId="1BE6AE95" w14:textId="77777777" w:rsidR="00091799" w:rsidRPr="00686871" w:rsidRDefault="00091799" w:rsidP="00686871">
      <w:pPr>
        <w:tabs>
          <w:tab w:val="left" w:pos="291"/>
        </w:tabs>
        <w:spacing w:after="0"/>
        <w:ind w:firstLine="567"/>
        <w:jc w:val="both"/>
        <w:rPr>
          <w:sz w:val="23"/>
          <w:szCs w:val="23"/>
        </w:rPr>
      </w:pPr>
      <w:r w:rsidRPr="00686871">
        <w:rPr>
          <w:sz w:val="23"/>
          <w:szCs w:val="23"/>
        </w:rPr>
        <w:t>- Акт об окончании монтажных работ;</w:t>
      </w:r>
    </w:p>
    <w:p w14:paraId="7BC43D14" w14:textId="77777777" w:rsidR="00091799" w:rsidRPr="00686871" w:rsidRDefault="00091799" w:rsidP="00686871">
      <w:pPr>
        <w:tabs>
          <w:tab w:val="left" w:pos="291"/>
        </w:tabs>
        <w:spacing w:after="0"/>
        <w:ind w:firstLine="567"/>
        <w:jc w:val="both"/>
        <w:rPr>
          <w:sz w:val="23"/>
          <w:szCs w:val="23"/>
        </w:rPr>
      </w:pPr>
      <w:r w:rsidRPr="00686871">
        <w:rPr>
          <w:sz w:val="23"/>
          <w:szCs w:val="23"/>
        </w:rPr>
        <w:t>- Акт измерения сопротивления и изоляции электропроводок;</w:t>
      </w:r>
    </w:p>
    <w:p w14:paraId="326815E3" w14:textId="77777777" w:rsidR="00091799" w:rsidRPr="00686871" w:rsidRDefault="00091799" w:rsidP="00686871">
      <w:pPr>
        <w:tabs>
          <w:tab w:val="left" w:pos="291"/>
        </w:tabs>
        <w:spacing w:after="0"/>
        <w:ind w:firstLine="567"/>
        <w:jc w:val="both"/>
        <w:rPr>
          <w:sz w:val="23"/>
          <w:szCs w:val="23"/>
        </w:rPr>
      </w:pPr>
      <w:r w:rsidRPr="00686871">
        <w:rPr>
          <w:sz w:val="23"/>
          <w:szCs w:val="23"/>
        </w:rPr>
        <w:t>- Акт об окончании пусконаладочных работ;</w:t>
      </w:r>
    </w:p>
    <w:p w14:paraId="5E1C7569" w14:textId="77777777" w:rsidR="00091799" w:rsidRPr="00686871" w:rsidRDefault="00091799" w:rsidP="00686871">
      <w:pPr>
        <w:tabs>
          <w:tab w:val="left" w:pos="291"/>
        </w:tabs>
        <w:spacing w:after="0"/>
        <w:ind w:firstLine="567"/>
        <w:jc w:val="both"/>
        <w:rPr>
          <w:sz w:val="23"/>
          <w:szCs w:val="23"/>
        </w:rPr>
      </w:pPr>
      <w:r w:rsidRPr="00686871">
        <w:rPr>
          <w:sz w:val="23"/>
          <w:szCs w:val="23"/>
        </w:rPr>
        <w:t>- Ведомость смонтированного оборудования и технических средств системы пожарной сигнализации и системы оповещения о пожаре;</w:t>
      </w:r>
    </w:p>
    <w:p w14:paraId="04D13615" w14:textId="09A389DA" w:rsidR="00091799" w:rsidRPr="00686871" w:rsidRDefault="00091799" w:rsidP="00686871">
      <w:pPr>
        <w:tabs>
          <w:tab w:val="left" w:pos="291"/>
        </w:tabs>
        <w:spacing w:after="0"/>
        <w:ind w:firstLine="567"/>
        <w:jc w:val="both"/>
        <w:rPr>
          <w:sz w:val="23"/>
          <w:szCs w:val="23"/>
        </w:rPr>
      </w:pPr>
      <w:r w:rsidRPr="00686871">
        <w:rPr>
          <w:sz w:val="23"/>
          <w:szCs w:val="23"/>
        </w:rPr>
        <w:t>-</w:t>
      </w:r>
      <w:r w:rsidR="002702DB" w:rsidRPr="00686871">
        <w:rPr>
          <w:sz w:val="23"/>
          <w:szCs w:val="23"/>
        </w:rPr>
        <w:t xml:space="preserve"> </w:t>
      </w:r>
      <w:r w:rsidRPr="00686871">
        <w:rPr>
          <w:sz w:val="23"/>
          <w:szCs w:val="23"/>
        </w:rPr>
        <w:t>Акт испытания установок пожарной сигнализации, системы оповещения людей о пожаре и автоматической системы пожаротушения;</w:t>
      </w:r>
    </w:p>
    <w:p w14:paraId="3239AAAE" w14:textId="69147D8C" w:rsidR="00137B20" w:rsidRPr="00686871" w:rsidRDefault="00091799" w:rsidP="00686871">
      <w:pPr>
        <w:spacing w:after="0"/>
        <w:ind w:firstLine="567"/>
        <w:jc w:val="both"/>
        <w:rPr>
          <w:sz w:val="23"/>
          <w:szCs w:val="23"/>
        </w:rPr>
      </w:pPr>
      <w:r w:rsidRPr="00686871">
        <w:rPr>
          <w:sz w:val="23"/>
          <w:szCs w:val="23"/>
        </w:rPr>
        <w:t>- Акт приёмки установок пожарной сигнализации, системы оповещения людей о пожаре и автоматической системы пожаротушения</w:t>
      </w:r>
      <w:r w:rsidR="00137B20" w:rsidRPr="00686871">
        <w:rPr>
          <w:sz w:val="23"/>
          <w:szCs w:val="23"/>
        </w:rPr>
        <w:t xml:space="preserve">. </w:t>
      </w:r>
    </w:p>
    <w:p w14:paraId="57A22724" w14:textId="77777777" w:rsidR="00091799" w:rsidRPr="00686871" w:rsidRDefault="00091799" w:rsidP="00686871">
      <w:pPr>
        <w:tabs>
          <w:tab w:val="left" w:pos="291"/>
        </w:tabs>
        <w:spacing w:after="0"/>
        <w:ind w:firstLine="567"/>
        <w:jc w:val="both"/>
        <w:rPr>
          <w:sz w:val="23"/>
          <w:szCs w:val="23"/>
        </w:rPr>
      </w:pPr>
      <w:r w:rsidRPr="00686871">
        <w:rPr>
          <w:sz w:val="23"/>
          <w:szCs w:val="23"/>
        </w:rPr>
        <w:t>- Структурная схема автоматической пожарной сигнализации, системы оповещения людей о пожаре и автоматической системы пожаротушения;</w:t>
      </w:r>
    </w:p>
    <w:p w14:paraId="02C471CA" w14:textId="77777777" w:rsidR="00091799" w:rsidRPr="00686871" w:rsidRDefault="00091799" w:rsidP="00686871">
      <w:pPr>
        <w:tabs>
          <w:tab w:val="left" w:pos="291"/>
        </w:tabs>
        <w:spacing w:after="0"/>
        <w:ind w:firstLine="567"/>
        <w:jc w:val="both"/>
        <w:rPr>
          <w:sz w:val="23"/>
          <w:szCs w:val="23"/>
        </w:rPr>
      </w:pPr>
      <w:r w:rsidRPr="00686871">
        <w:rPr>
          <w:sz w:val="23"/>
          <w:szCs w:val="23"/>
        </w:rPr>
        <w:t>- Схема расположения оборудования автоматической пожарной сигнализации, системы оповещения людей о пожаре и автоматической системы пожаротушения;</w:t>
      </w:r>
    </w:p>
    <w:p w14:paraId="454E0077" w14:textId="77777777" w:rsidR="00091799" w:rsidRPr="00686871" w:rsidRDefault="00091799" w:rsidP="00686871">
      <w:pPr>
        <w:tabs>
          <w:tab w:val="left" w:pos="291"/>
        </w:tabs>
        <w:spacing w:after="0"/>
        <w:ind w:firstLine="567"/>
        <w:jc w:val="both"/>
        <w:rPr>
          <w:sz w:val="23"/>
          <w:szCs w:val="23"/>
        </w:rPr>
      </w:pPr>
      <w:r w:rsidRPr="00686871">
        <w:rPr>
          <w:sz w:val="23"/>
          <w:szCs w:val="23"/>
        </w:rPr>
        <w:t>- Схема подключения оборудования;</w:t>
      </w:r>
    </w:p>
    <w:p w14:paraId="5C74A3E8" w14:textId="77777777" w:rsidR="00091799" w:rsidRPr="00686871" w:rsidRDefault="00091799" w:rsidP="00686871">
      <w:pPr>
        <w:tabs>
          <w:tab w:val="left" w:pos="291"/>
        </w:tabs>
        <w:spacing w:after="0"/>
        <w:ind w:firstLine="567"/>
        <w:jc w:val="both"/>
        <w:rPr>
          <w:sz w:val="23"/>
          <w:szCs w:val="23"/>
        </w:rPr>
      </w:pPr>
      <w:r w:rsidRPr="00686871">
        <w:rPr>
          <w:sz w:val="23"/>
          <w:szCs w:val="23"/>
        </w:rPr>
        <w:t>- Паспорта, сертификаты (декларации) соответствия на оборудования и материалы;</w:t>
      </w:r>
    </w:p>
    <w:p w14:paraId="01C0E17D" w14:textId="77777777" w:rsidR="00091799" w:rsidRPr="00686871" w:rsidRDefault="00091799" w:rsidP="00686871">
      <w:pPr>
        <w:tabs>
          <w:tab w:val="left" w:pos="291"/>
        </w:tabs>
        <w:spacing w:after="0"/>
        <w:ind w:firstLine="567"/>
        <w:jc w:val="both"/>
        <w:rPr>
          <w:sz w:val="23"/>
          <w:szCs w:val="23"/>
        </w:rPr>
      </w:pPr>
      <w:r w:rsidRPr="00686871">
        <w:rPr>
          <w:sz w:val="23"/>
          <w:szCs w:val="23"/>
        </w:rPr>
        <w:t>- Реестр актов по противопожарным системам;</w:t>
      </w:r>
    </w:p>
    <w:p w14:paraId="69559100" w14:textId="2AF202F8" w:rsidR="00137B20" w:rsidRPr="00686871" w:rsidRDefault="00137B20" w:rsidP="00686871">
      <w:pPr>
        <w:tabs>
          <w:tab w:val="left" w:pos="0"/>
        </w:tabs>
        <w:spacing w:after="0"/>
        <w:ind w:right="-1" w:firstLine="567"/>
        <w:jc w:val="both"/>
        <w:rPr>
          <w:sz w:val="23"/>
          <w:szCs w:val="23"/>
        </w:rPr>
      </w:pPr>
      <w:r w:rsidRPr="00686871">
        <w:rPr>
          <w:sz w:val="23"/>
          <w:szCs w:val="23"/>
        </w:rPr>
        <w:t xml:space="preserve"> - Счет (счет-фактура).</w:t>
      </w:r>
    </w:p>
    <w:p w14:paraId="49789CFE" w14:textId="3E78FEA3" w:rsidR="00F865DD" w:rsidRPr="00686871" w:rsidRDefault="003B16FD" w:rsidP="00686871">
      <w:pPr>
        <w:tabs>
          <w:tab w:val="left" w:pos="0"/>
          <w:tab w:val="left" w:pos="284"/>
        </w:tabs>
        <w:spacing w:after="0"/>
        <w:ind w:right="-1" w:firstLine="567"/>
        <w:jc w:val="both"/>
        <w:rPr>
          <w:sz w:val="23"/>
          <w:szCs w:val="23"/>
        </w:rPr>
      </w:pPr>
      <w:r w:rsidRPr="00686871">
        <w:rPr>
          <w:sz w:val="23"/>
          <w:szCs w:val="23"/>
        </w:rPr>
        <w:t xml:space="preserve">4.2. </w:t>
      </w:r>
      <w:r w:rsidR="00F865DD" w:rsidRPr="00686871">
        <w:rPr>
          <w:sz w:val="23"/>
          <w:szCs w:val="23"/>
        </w:rPr>
        <w:t>Заказчик в течение 10 (десяти) рабочих дней со дня получения документации, указанной в п.4.1, обязан осуществить приемку выполненных работ и направить по 1 экземпляру подписанного Акта о приемке выполненных работ (форма КС-2); Справки о стоимости выполненных работ и затрат (форма КС-3); Акта технической приёмки выполненных</w:t>
      </w:r>
      <w:r w:rsidR="00C60114" w:rsidRPr="00686871">
        <w:rPr>
          <w:sz w:val="23"/>
          <w:szCs w:val="23"/>
        </w:rPr>
        <w:t xml:space="preserve"> работ </w:t>
      </w:r>
      <w:r w:rsidR="00F865DD" w:rsidRPr="00686871">
        <w:rPr>
          <w:sz w:val="23"/>
          <w:szCs w:val="23"/>
        </w:rPr>
        <w:t xml:space="preserve">в 2 (двух) экземплярах или дать мотивированный отказ от приемки работ с перечнем необходимых доработок и сроков их исполнения. </w:t>
      </w:r>
    </w:p>
    <w:p w14:paraId="4245F0E9" w14:textId="6540CF20" w:rsidR="003B16FD" w:rsidRPr="00686871" w:rsidRDefault="003B16FD" w:rsidP="00686871">
      <w:pPr>
        <w:tabs>
          <w:tab w:val="left" w:pos="0"/>
          <w:tab w:val="left" w:pos="284"/>
        </w:tabs>
        <w:spacing w:after="0"/>
        <w:ind w:right="-1" w:firstLine="567"/>
        <w:jc w:val="both"/>
        <w:rPr>
          <w:sz w:val="23"/>
          <w:szCs w:val="23"/>
        </w:rPr>
      </w:pPr>
      <w:r w:rsidRPr="00686871">
        <w:rPr>
          <w:sz w:val="23"/>
          <w:szCs w:val="23"/>
        </w:rPr>
        <w:t xml:space="preserve">4.3. В случае обнаружения недостатков (недоделок), которые являются существенными неустранимыми или иного отступления в работе от условий </w:t>
      </w:r>
      <w:r w:rsidR="005A61A5" w:rsidRPr="00686871">
        <w:rPr>
          <w:sz w:val="23"/>
          <w:szCs w:val="23"/>
        </w:rPr>
        <w:t xml:space="preserve">настоящего </w:t>
      </w:r>
      <w:r w:rsidRPr="00686871">
        <w:rPr>
          <w:sz w:val="23"/>
          <w:szCs w:val="23"/>
        </w:rPr>
        <w:t>Договора, которые исключают возможность надлежащего использования результат</w:t>
      </w:r>
      <w:r w:rsidR="005A61A5" w:rsidRPr="00686871">
        <w:rPr>
          <w:sz w:val="23"/>
          <w:szCs w:val="23"/>
        </w:rPr>
        <w:t>а</w:t>
      </w:r>
      <w:r w:rsidRPr="00686871">
        <w:rPr>
          <w:sz w:val="23"/>
          <w:szCs w:val="23"/>
        </w:rPr>
        <w:t xml:space="preserve"> </w:t>
      </w:r>
      <w:r w:rsidR="00660E31" w:rsidRPr="00686871">
        <w:rPr>
          <w:sz w:val="23"/>
          <w:szCs w:val="23"/>
        </w:rPr>
        <w:t>р</w:t>
      </w:r>
      <w:r w:rsidRPr="00686871">
        <w:rPr>
          <w:sz w:val="23"/>
          <w:szCs w:val="23"/>
        </w:rPr>
        <w:t xml:space="preserve">абот, Заказчик вправе отказаться от исполнения </w:t>
      </w:r>
      <w:r w:rsidR="005A61A5" w:rsidRPr="00686871">
        <w:rPr>
          <w:sz w:val="23"/>
          <w:szCs w:val="23"/>
        </w:rPr>
        <w:t xml:space="preserve">настоящего </w:t>
      </w:r>
      <w:r w:rsidRPr="00686871">
        <w:rPr>
          <w:sz w:val="23"/>
          <w:szCs w:val="23"/>
        </w:rPr>
        <w:t>Договора и потребовать возмещение причиненных убытков.</w:t>
      </w:r>
    </w:p>
    <w:p w14:paraId="1037FBFB" w14:textId="5C19781A" w:rsidR="003B16FD" w:rsidRPr="00686871" w:rsidRDefault="003B16FD" w:rsidP="00686871">
      <w:pPr>
        <w:tabs>
          <w:tab w:val="left" w:pos="0"/>
          <w:tab w:val="left" w:pos="284"/>
        </w:tabs>
        <w:spacing w:after="0"/>
        <w:ind w:right="-1" w:firstLine="567"/>
        <w:jc w:val="both"/>
        <w:rPr>
          <w:sz w:val="23"/>
          <w:szCs w:val="23"/>
        </w:rPr>
      </w:pPr>
      <w:r w:rsidRPr="00686871">
        <w:rPr>
          <w:sz w:val="23"/>
          <w:szCs w:val="23"/>
        </w:rPr>
        <w:t xml:space="preserve">4.4. Допускается досрочное выполнение </w:t>
      </w:r>
      <w:r w:rsidR="00660E31" w:rsidRPr="00686871">
        <w:rPr>
          <w:sz w:val="23"/>
          <w:szCs w:val="23"/>
        </w:rPr>
        <w:t>р</w:t>
      </w:r>
      <w:r w:rsidRPr="00686871">
        <w:rPr>
          <w:sz w:val="23"/>
          <w:szCs w:val="23"/>
        </w:rPr>
        <w:t>абот и сдача их Заказчику.</w:t>
      </w:r>
    </w:p>
    <w:p w14:paraId="37208767" w14:textId="1D56EC8A" w:rsidR="00E745DC" w:rsidRPr="00686871" w:rsidRDefault="003B16FD" w:rsidP="00686871">
      <w:pPr>
        <w:tabs>
          <w:tab w:val="left" w:pos="0"/>
        </w:tabs>
        <w:spacing w:after="0"/>
        <w:ind w:right="-1" w:firstLine="567"/>
        <w:jc w:val="both"/>
        <w:rPr>
          <w:sz w:val="23"/>
          <w:szCs w:val="23"/>
        </w:rPr>
      </w:pPr>
      <w:r w:rsidRPr="00686871">
        <w:rPr>
          <w:sz w:val="23"/>
          <w:szCs w:val="23"/>
        </w:rPr>
        <w:t>4.5. Риск случайной гибели материалов, а также результат</w:t>
      </w:r>
      <w:r w:rsidR="005A61A5" w:rsidRPr="00686871">
        <w:rPr>
          <w:sz w:val="23"/>
          <w:szCs w:val="23"/>
        </w:rPr>
        <w:t>а</w:t>
      </w:r>
      <w:r w:rsidRPr="00686871">
        <w:rPr>
          <w:sz w:val="23"/>
          <w:szCs w:val="23"/>
        </w:rPr>
        <w:t xml:space="preserve"> </w:t>
      </w:r>
      <w:r w:rsidR="00F865DD" w:rsidRPr="00686871">
        <w:rPr>
          <w:sz w:val="23"/>
          <w:szCs w:val="23"/>
        </w:rPr>
        <w:t>р</w:t>
      </w:r>
      <w:r w:rsidRPr="00686871">
        <w:rPr>
          <w:sz w:val="23"/>
          <w:szCs w:val="23"/>
        </w:rPr>
        <w:t>абот несет Подрядчик до момента подписания Сторонами документов, указанны</w:t>
      </w:r>
      <w:r w:rsidR="00347544" w:rsidRPr="00686871">
        <w:rPr>
          <w:sz w:val="23"/>
          <w:szCs w:val="23"/>
        </w:rPr>
        <w:t>х в п.</w:t>
      </w:r>
      <w:r w:rsidR="006F3D1F" w:rsidRPr="00686871">
        <w:rPr>
          <w:sz w:val="23"/>
          <w:szCs w:val="23"/>
        </w:rPr>
        <w:t xml:space="preserve">1.4. </w:t>
      </w:r>
      <w:r w:rsidR="00347544" w:rsidRPr="00686871">
        <w:rPr>
          <w:sz w:val="23"/>
          <w:szCs w:val="23"/>
        </w:rPr>
        <w:t xml:space="preserve"> настоящего Договора.</w:t>
      </w:r>
    </w:p>
    <w:p w14:paraId="46F797B9" w14:textId="77777777" w:rsidR="00751B98" w:rsidRPr="00686871" w:rsidRDefault="00751B98" w:rsidP="00686871">
      <w:pPr>
        <w:tabs>
          <w:tab w:val="left" w:pos="0"/>
        </w:tabs>
        <w:spacing w:after="0"/>
        <w:ind w:right="-1" w:firstLine="567"/>
        <w:jc w:val="both"/>
        <w:rPr>
          <w:sz w:val="23"/>
          <w:szCs w:val="23"/>
        </w:rPr>
      </w:pPr>
    </w:p>
    <w:p w14:paraId="793ADFC0" w14:textId="77777777" w:rsidR="00C60114" w:rsidRPr="00686871" w:rsidRDefault="00C60114" w:rsidP="00686871">
      <w:pPr>
        <w:tabs>
          <w:tab w:val="left" w:pos="0"/>
        </w:tabs>
        <w:spacing w:after="0"/>
        <w:ind w:right="-1" w:firstLine="567"/>
        <w:jc w:val="both"/>
        <w:rPr>
          <w:sz w:val="23"/>
          <w:szCs w:val="23"/>
        </w:rPr>
      </w:pPr>
    </w:p>
    <w:p w14:paraId="7A49364C" w14:textId="77777777" w:rsidR="003B16FD" w:rsidRPr="00686871" w:rsidRDefault="003B16FD" w:rsidP="00686871">
      <w:pPr>
        <w:tabs>
          <w:tab w:val="left" w:leader="underscore" w:pos="0"/>
          <w:tab w:val="left" w:pos="426"/>
          <w:tab w:val="left" w:pos="709"/>
        </w:tabs>
        <w:spacing w:after="0"/>
        <w:ind w:firstLine="567"/>
        <w:jc w:val="center"/>
        <w:rPr>
          <w:b/>
          <w:bCs/>
          <w:sz w:val="23"/>
          <w:szCs w:val="23"/>
        </w:rPr>
      </w:pPr>
      <w:bookmarkStart w:id="11" w:name="_Hlk167884832"/>
      <w:r w:rsidRPr="00686871">
        <w:rPr>
          <w:b/>
          <w:bCs/>
          <w:sz w:val="23"/>
          <w:szCs w:val="23"/>
        </w:rPr>
        <w:t>5.  ПОРЯДОК РАЗРЕШЕНИЯ СПОРОВ</w:t>
      </w:r>
    </w:p>
    <w:p w14:paraId="0D333BDC" w14:textId="2ABD300B" w:rsidR="00E745DC" w:rsidRPr="00686871" w:rsidRDefault="003B16FD" w:rsidP="00686871">
      <w:pPr>
        <w:autoSpaceDE w:val="0"/>
        <w:autoSpaceDN w:val="0"/>
        <w:adjustRightInd w:val="0"/>
        <w:spacing w:after="0"/>
        <w:ind w:firstLine="567"/>
        <w:jc w:val="both"/>
        <w:rPr>
          <w:sz w:val="23"/>
          <w:szCs w:val="23"/>
        </w:rPr>
      </w:pPr>
      <w:bookmarkStart w:id="12" w:name="_Hlk157157518"/>
      <w:r w:rsidRPr="00686871">
        <w:rPr>
          <w:sz w:val="23"/>
          <w:szCs w:val="23"/>
        </w:rPr>
        <w:t xml:space="preserve">5.1.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w:t>
      </w:r>
      <w:r w:rsidR="005A61A5" w:rsidRPr="00686871">
        <w:rPr>
          <w:sz w:val="23"/>
          <w:szCs w:val="23"/>
        </w:rPr>
        <w:t xml:space="preserve">(пятнадцать) </w:t>
      </w:r>
      <w:r w:rsidRPr="00686871">
        <w:rPr>
          <w:sz w:val="23"/>
          <w:szCs w:val="23"/>
        </w:rPr>
        <w:t>календарных дней с момента поступления претензии Сторон</w:t>
      </w:r>
      <w:r w:rsidR="00F865DD" w:rsidRPr="00686871">
        <w:rPr>
          <w:sz w:val="23"/>
          <w:szCs w:val="23"/>
        </w:rPr>
        <w:t>ой</w:t>
      </w:r>
      <w:r w:rsidRPr="00686871">
        <w:rPr>
          <w:sz w:val="23"/>
          <w:szCs w:val="23"/>
        </w:rPr>
        <w:t xml:space="preserve">. </w:t>
      </w:r>
      <w:bookmarkEnd w:id="12"/>
    </w:p>
    <w:p w14:paraId="48982320" w14:textId="77777777" w:rsidR="00751B98" w:rsidRPr="00686871" w:rsidRDefault="00751B98" w:rsidP="00686871">
      <w:pPr>
        <w:autoSpaceDE w:val="0"/>
        <w:autoSpaceDN w:val="0"/>
        <w:adjustRightInd w:val="0"/>
        <w:spacing w:after="0"/>
        <w:ind w:firstLine="567"/>
        <w:jc w:val="both"/>
        <w:rPr>
          <w:sz w:val="23"/>
          <w:szCs w:val="23"/>
        </w:rPr>
      </w:pPr>
    </w:p>
    <w:p w14:paraId="4C55DD49" w14:textId="77777777" w:rsidR="00C60114" w:rsidRPr="00686871" w:rsidRDefault="00C60114" w:rsidP="00686871">
      <w:pPr>
        <w:autoSpaceDE w:val="0"/>
        <w:autoSpaceDN w:val="0"/>
        <w:adjustRightInd w:val="0"/>
        <w:spacing w:after="0"/>
        <w:ind w:firstLine="567"/>
        <w:jc w:val="both"/>
        <w:rPr>
          <w:sz w:val="23"/>
          <w:szCs w:val="23"/>
        </w:rPr>
      </w:pPr>
    </w:p>
    <w:p w14:paraId="207897AC" w14:textId="77777777" w:rsidR="003B16FD" w:rsidRPr="00686871" w:rsidRDefault="003B16FD" w:rsidP="00686871">
      <w:pPr>
        <w:autoSpaceDE w:val="0"/>
        <w:autoSpaceDN w:val="0"/>
        <w:adjustRightInd w:val="0"/>
        <w:spacing w:after="0"/>
        <w:ind w:firstLine="567"/>
        <w:jc w:val="center"/>
        <w:rPr>
          <w:b/>
          <w:sz w:val="23"/>
          <w:szCs w:val="23"/>
        </w:rPr>
      </w:pPr>
      <w:bookmarkStart w:id="13" w:name="_Hlk157157559"/>
      <w:r w:rsidRPr="00686871">
        <w:rPr>
          <w:b/>
          <w:sz w:val="23"/>
          <w:szCs w:val="23"/>
        </w:rPr>
        <w:t>6. ОТВЕТСТВЕННОСТЬ СТОРОН</w:t>
      </w:r>
    </w:p>
    <w:p w14:paraId="0C9C737B" w14:textId="77777777" w:rsidR="00F865DD" w:rsidRPr="00686871" w:rsidRDefault="00F865DD" w:rsidP="00686871">
      <w:pPr>
        <w:spacing w:after="0"/>
        <w:ind w:firstLine="567"/>
        <w:jc w:val="both"/>
        <w:rPr>
          <w:sz w:val="23"/>
          <w:szCs w:val="23"/>
        </w:rPr>
      </w:pPr>
      <w:r w:rsidRPr="00686871">
        <w:rPr>
          <w:sz w:val="23"/>
          <w:szCs w:val="23"/>
        </w:rPr>
        <w:t>6.1. Во всех случаях расторжения Договора по вине Подрядчика, он обязан возвратить перечисленный аванс (или его часть за вычетом стоимости части работ, которая была принята Заказчиком без возражений) на расчетный счет Заказчика в течение 3 (трех) рабочих дней с момента получения соответствующего уведомления от Заказчика. В случае несвоевременного возврата перечисленного аванса Подрядчик обязан уплатить Заказчику неустойку за пользование чужими денежными средствами в размере 0,1% от суммы аванса, подлежащему возврату, за каждый день просрочки.</w:t>
      </w:r>
    </w:p>
    <w:p w14:paraId="6906EC61" w14:textId="77777777" w:rsidR="00F865DD" w:rsidRPr="00686871" w:rsidRDefault="00F865DD" w:rsidP="00686871">
      <w:pPr>
        <w:tabs>
          <w:tab w:val="left" w:pos="567"/>
          <w:tab w:val="left" w:pos="709"/>
        </w:tabs>
        <w:spacing w:after="0"/>
        <w:ind w:right="-1" w:firstLine="567"/>
        <w:jc w:val="both"/>
        <w:rPr>
          <w:sz w:val="23"/>
          <w:szCs w:val="23"/>
        </w:rPr>
      </w:pPr>
      <w:r w:rsidRPr="00686871">
        <w:rPr>
          <w:sz w:val="23"/>
          <w:szCs w:val="23"/>
        </w:rPr>
        <w:t xml:space="preserve"> 6.2. При невыполнении Заказчиком своих обязательств по оплате, выполненных в соответствии с п. 2.4 настоящего Договора, Подрядчик вправе потребовать от Заказчика уплаты неустойки в размере 0,03% от суммы задолженности за каждый день просрочки до дня фактического исполнения обязательств. </w:t>
      </w:r>
    </w:p>
    <w:p w14:paraId="49A73601" w14:textId="77777777" w:rsidR="00F865DD" w:rsidRPr="00686871" w:rsidRDefault="00F865DD" w:rsidP="00686871">
      <w:pPr>
        <w:tabs>
          <w:tab w:val="left" w:pos="426"/>
          <w:tab w:val="left" w:pos="567"/>
        </w:tabs>
        <w:spacing w:after="0"/>
        <w:ind w:right="-1" w:firstLine="567"/>
        <w:jc w:val="both"/>
        <w:rPr>
          <w:rFonts w:eastAsia="Calibri"/>
          <w:sz w:val="23"/>
          <w:szCs w:val="23"/>
          <w:lang w:eastAsia="en-US"/>
        </w:rPr>
      </w:pPr>
      <w:r w:rsidRPr="00686871">
        <w:rPr>
          <w:rFonts w:eastAsia="Calibri"/>
          <w:sz w:val="23"/>
          <w:szCs w:val="23"/>
          <w:lang w:eastAsia="en-US"/>
        </w:rPr>
        <w:t>6.3. В случае нарушения Подрядчиком срока выполнения своих обязательств по настоящему Договору более чем на 7 (семь) рабочих дней, Заказчик вправе в одностороннем порядке отказаться от исполнения настоящего Договора, письменно уведомив об этом Подрядчика. Договор считается расторгнутым с момента получения уведомления Подрядчиком.</w:t>
      </w:r>
    </w:p>
    <w:p w14:paraId="2ECFAC5D" w14:textId="77777777" w:rsidR="00F865DD" w:rsidRPr="00686871" w:rsidRDefault="00F865DD" w:rsidP="00686871">
      <w:pPr>
        <w:tabs>
          <w:tab w:val="left" w:pos="426"/>
          <w:tab w:val="left" w:pos="567"/>
        </w:tabs>
        <w:spacing w:after="0"/>
        <w:ind w:right="-1" w:firstLine="567"/>
        <w:jc w:val="both"/>
        <w:rPr>
          <w:rFonts w:eastAsia="Calibri"/>
          <w:sz w:val="23"/>
          <w:szCs w:val="23"/>
          <w:lang w:eastAsia="en-US"/>
        </w:rPr>
      </w:pPr>
      <w:r w:rsidRPr="00686871">
        <w:rPr>
          <w:rFonts w:eastAsia="Calibri"/>
          <w:sz w:val="23"/>
          <w:szCs w:val="23"/>
          <w:lang w:eastAsia="en-US"/>
        </w:rPr>
        <w:t>6.4. При нарушении Подрядчиком срока окончания выполнения работ, предусмотренных настоящим Договором, Заказчик вправе требовать уплаты неустойки в размере 0,1% от суммы Договора за каждый день просрочки.</w:t>
      </w:r>
    </w:p>
    <w:p w14:paraId="70144A1E" w14:textId="77777777" w:rsidR="00F865DD" w:rsidRPr="00686871" w:rsidRDefault="00F865DD" w:rsidP="00686871">
      <w:pPr>
        <w:tabs>
          <w:tab w:val="left" w:pos="426"/>
          <w:tab w:val="left" w:pos="567"/>
        </w:tabs>
        <w:spacing w:after="0"/>
        <w:ind w:right="-1" w:firstLine="567"/>
        <w:jc w:val="both"/>
        <w:rPr>
          <w:sz w:val="23"/>
          <w:szCs w:val="23"/>
        </w:rPr>
      </w:pPr>
      <w:r w:rsidRPr="00686871">
        <w:rPr>
          <w:sz w:val="23"/>
          <w:szCs w:val="23"/>
        </w:rPr>
        <w:t>6.5. За каждое иное нарушение Подрядчиком условий настоящего Договора Заказчик вправе требовать от Подрядчика уплаты штрафной неустойки в размере до 10% от суммы Договора на усмотрение Заказчика.</w:t>
      </w:r>
    </w:p>
    <w:p w14:paraId="556C5509" w14:textId="77777777" w:rsidR="00F865DD" w:rsidRPr="00686871" w:rsidRDefault="00F865DD" w:rsidP="00686871">
      <w:pPr>
        <w:tabs>
          <w:tab w:val="left" w:pos="567"/>
          <w:tab w:val="left" w:pos="709"/>
        </w:tabs>
        <w:spacing w:after="0"/>
        <w:ind w:right="-1" w:firstLine="567"/>
        <w:jc w:val="both"/>
        <w:rPr>
          <w:sz w:val="23"/>
          <w:szCs w:val="23"/>
        </w:rPr>
      </w:pPr>
      <w:r w:rsidRPr="00686871">
        <w:rPr>
          <w:sz w:val="23"/>
          <w:szCs w:val="23"/>
        </w:rPr>
        <w:t xml:space="preserve">6.6. При наличии недостатков, выявленных в процессе приемки выполненных работ, Подрядчик обязуется устранить их за свой счет в течение 10 (десяти) календарных дней с момента получения Подрядчиком мотивированного отказа Заказчика от приемки работ, или в указанный срок в безусловном порядке возместить Заказчику все расходы, связанные с устранением недостатков работ Подрядчика. Иной срок для устранения недостатков согласовывается с Заказчиком дополнительно, при наличии оснований. </w:t>
      </w:r>
    </w:p>
    <w:p w14:paraId="38072917" w14:textId="77777777" w:rsidR="00F865DD" w:rsidRPr="00686871" w:rsidRDefault="00F865DD" w:rsidP="00686871">
      <w:pPr>
        <w:tabs>
          <w:tab w:val="left" w:pos="567"/>
          <w:tab w:val="left" w:pos="709"/>
        </w:tabs>
        <w:spacing w:after="0"/>
        <w:ind w:right="-1" w:firstLine="567"/>
        <w:jc w:val="both"/>
        <w:rPr>
          <w:sz w:val="23"/>
          <w:szCs w:val="23"/>
        </w:rPr>
      </w:pPr>
      <w:r w:rsidRPr="00686871">
        <w:rPr>
          <w:sz w:val="23"/>
          <w:szCs w:val="23"/>
        </w:rPr>
        <w:t>При выявлении недостатков работ после подписания Актов о приемке выполненных работ (форма КС-2), Справки о стоимости работ и затрат (КС-3), Подрядчик обязуется устранить все недостатки за свой счет в течение 10 (десяти) календарных дней с момента получения претензии Заказчика либо в иной согласованный Сторонами срок, или в указанный срок в безусловном порядке возместить Заказчику все расходы, связанные с устранением недостатков работ Подрядчика.</w:t>
      </w:r>
    </w:p>
    <w:p w14:paraId="05C023A3" w14:textId="77777777" w:rsidR="00F865DD" w:rsidRPr="00686871" w:rsidRDefault="00F865DD" w:rsidP="00686871">
      <w:pPr>
        <w:tabs>
          <w:tab w:val="left" w:pos="567"/>
          <w:tab w:val="left" w:pos="709"/>
        </w:tabs>
        <w:spacing w:after="0"/>
        <w:ind w:right="-1" w:firstLine="567"/>
        <w:jc w:val="both"/>
        <w:rPr>
          <w:sz w:val="23"/>
          <w:szCs w:val="23"/>
        </w:rPr>
      </w:pPr>
      <w:r w:rsidRPr="00686871">
        <w:rPr>
          <w:sz w:val="23"/>
          <w:szCs w:val="23"/>
        </w:rPr>
        <w:t>6.7. Подрядчик гарантирует возмещение в полном объеме убытков (потерь) Заказчика, возникших в результате отказа налогового органа в возмещении (выдаче) заявленных Заказчиком сумм НДС по следующим причинам:</w:t>
      </w:r>
    </w:p>
    <w:p w14:paraId="3723D43F" w14:textId="77777777" w:rsidR="00F865DD" w:rsidRPr="00686871" w:rsidRDefault="00F865DD" w:rsidP="00686871">
      <w:pPr>
        <w:spacing w:after="0"/>
        <w:ind w:right="-1" w:firstLine="567"/>
        <w:jc w:val="both"/>
        <w:rPr>
          <w:sz w:val="23"/>
          <w:szCs w:val="23"/>
        </w:rPr>
      </w:pPr>
      <w:r w:rsidRPr="00686871">
        <w:rPr>
          <w:sz w:val="23"/>
          <w:szCs w:val="23"/>
        </w:rPr>
        <w:t>- неуплаты НДС в бюджет Подрядчиком либо его субподрядчиком по договорам, связанным с исполнением настоящего Договора;</w:t>
      </w:r>
    </w:p>
    <w:p w14:paraId="749238EB" w14:textId="77777777" w:rsidR="00F865DD" w:rsidRPr="00686871" w:rsidRDefault="00F865DD" w:rsidP="00686871">
      <w:pPr>
        <w:spacing w:after="0"/>
        <w:ind w:right="-1" w:firstLine="567"/>
        <w:jc w:val="both"/>
        <w:rPr>
          <w:sz w:val="23"/>
          <w:szCs w:val="23"/>
        </w:rPr>
      </w:pPr>
      <w:r w:rsidRPr="00686871">
        <w:rPr>
          <w:sz w:val="23"/>
          <w:szCs w:val="23"/>
        </w:rPr>
        <w:t>- допущения Подрядчиком ошибок при заполнении налоговой декларации по НДС, в том числе, не отражения либо не полного отражения информации по выставленным в адрес Заказчика счетам-фактурам;</w:t>
      </w:r>
    </w:p>
    <w:p w14:paraId="289E8CE1" w14:textId="77777777" w:rsidR="00F865DD" w:rsidRPr="00686871" w:rsidRDefault="00F865DD" w:rsidP="00686871">
      <w:pPr>
        <w:spacing w:after="0"/>
        <w:ind w:right="-1" w:firstLine="567"/>
        <w:jc w:val="both"/>
        <w:rPr>
          <w:sz w:val="23"/>
          <w:szCs w:val="23"/>
        </w:rPr>
      </w:pPr>
      <w:r w:rsidRPr="00686871">
        <w:rPr>
          <w:sz w:val="23"/>
          <w:szCs w:val="23"/>
        </w:rPr>
        <w:t>- несоответствия наименования Подрядчика, ИНН и КПП, указанных в счет - фактуре либо в Договоре.</w:t>
      </w:r>
    </w:p>
    <w:p w14:paraId="658F50CE" w14:textId="77777777" w:rsidR="00F865DD" w:rsidRPr="00686871" w:rsidRDefault="00F865DD" w:rsidP="00686871">
      <w:pPr>
        <w:spacing w:after="0"/>
        <w:ind w:right="-1" w:firstLine="567"/>
        <w:jc w:val="both"/>
        <w:rPr>
          <w:sz w:val="23"/>
          <w:szCs w:val="23"/>
        </w:rPr>
      </w:pPr>
      <w:r w:rsidRPr="00686871">
        <w:rPr>
          <w:sz w:val="23"/>
          <w:szCs w:val="23"/>
        </w:rPr>
        <w:t>Стороны гарантируют возмещение убытков, связанных с доначислением налоговыми органами налогов, взысканием пеней и штрафов по причинам:</w:t>
      </w:r>
    </w:p>
    <w:p w14:paraId="461BCA19" w14:textId="77777777" w:rsidR="00F865DD" w:rsidRPr="00686871" w:rsidRDefault="00F865DD" w:rsidP="00686871">
      <w:pPr>
        <w:spacing w:after="0"/>
        <w:ind w:right="-1" w:firstLine="567"/>
        <w:jc w:val="both"/>
        <w:rPr>
          <w:sz w:val="23"/>
          <w:szCs w:val="23"/>
        </w:rPr>
      </w:pPr>
      <w:r w:rsidRPr="00686871">
        <w:rPr>
          <w:sz w:val="23"/>
          <w:szCs w:val="23"/>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33250410" w14:textId="77777777" w:rsidR="00F865DD" w:rsidRPr="00686871" w:rsidRDefault="00F865DD" w:rsidP="00686871">
      <w:pPr>
        <w:spacing w:after="0"/>
        <w:ind w:right="-1" w:firstLine="567"/>
        <w:jc w:val="both"/>
        <w:rPr>
          <w:sz w:val="23"/>
          <w:szCs w:val="23"/>
        </w:rPr>
      </w:pPr>
      <w:r w:rsidRPr="00686871">
        <w:rPr>
          <w:sz w:val="23"/>
          <w:szCs w:val="23"/>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2E19B1A1" w14:textId="77777777" w:rsidR="00F865DD" w:rsidRPr="00686871" w:rsidRDefault="00F865DD" w:rsidP="00686871">
      <w:pPr>
        <w:spacing w:after="0"/>
        <w:ind w:right="-1" w:firstLine="567"/>
        <w:jc w:val="both"/>
        <w:rPr>
          <w:sz w:val="23"/>
          <w:szCs w:val="23"/>
        </w:rPr>
      </w:pPr>
      <w:r w:rsidRPr="00686871">
        <w:rPr>
          <w:sz w:val="23"/>
          <w:szCs w:val="23"/>
        </w:rPr>
        <w:t>- заключение Сторонами или их Контрагентом договоров с основной целью неуплаты (неполной уплаты) налога;</w:t>
      </w:r>
    </w:p>
    <w:p w14:paraId="2AC042D5" w14:textId="77777777" w:rsidR="00F865DD" w:rsidRPr="00686871" w:rsidRDefault="00F865DD" w:rsidP="00686871">
      <w:pPr>
        <w:spacing w:after="0"/>
        <w:ind w:right="-1" w:firstLine="567"/>
        <w:jc w:val="both"/>
        <w:rPr>
          <w:sz w:val="23"/>
          <w:szCs w:val="23"/>
        </w:rPr>
      </w:pPr>
      <w:r w:rsidRPr="00686871">
        <w:rPr>
          <w:sz w:val="23"/>
          <w:szCs w:val="23"/>
        </w:rPr>
        <w:t xml:space="preserve">- подписания первичных учетных документов неустановленным или неуполномоченным лицом Сторон или их Контрагентов; </w:t>
      </w:r>
    </w:p>
    <w:p w14:paraId="2CD0BAF3" w14:textId="77777777" w:rsidR="00F865DD" w:rsidRPr="00686871" w:rsidRDefault="00F865DD" w:rsidP="00686871">
      <w:pPr>
        <w:spacing w:after="0"/>
        <w:ind w:right="-1" w:firstLine="567"/>
        <w:jc w:val="both"/>
        <w:rPr>
          <w:sz w:val="23"/>
          <w:szCs w:val="23"/>
        </w:rPr>
      </w:pPr>
      <w:r w:rsidRPr="00686871">
        <w:rPr>
          <w:sz w:val="23"/>
          <w:szCs w:val="23"/>
        </w:rPr>
        <w:t>- иного нарушения Сторонами или их Контрагентами законодательства о налогах и сборах.</w:t>
      </w:r>
    </w:p>
    <w:p w14:paraId="5EA0C063" w14:textId="77777777" w:rsidR="00F865DD" w:rsidRPr="00686871" w:rsidRDefault="00F865DD" w:rsidP="00686871">
      <w:pPr>
        <w:spacing w:after="0"/>
        <w:ind w:right="-1" w:firstLine="567"/>
        <w:jc w:val="both"/>
        <w:rPr>
          <w:sz w:val="23"/>
          <w:szCs w:val="23"/>
        </w:rPr>
      </w:pPr>
      <w:r w:rsidRPr="00686871">
        <w:rPr>
          <w:sz w:val="23"/>
          <w:szCs w:val="23"/>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7C21D361" w14:textId="380C6BFC" w:rsidR="00751B98" w:rsidRPr="00686871" w:rsidRDefault="00F865DD" w:rsidP="00686871">
      <w:pPr>
        <w:spacing w:after="0"/>
        <w:ind w:right="-1" w:firstLine="567"/>
        <w:jc w:val="both"/>
        <w:rPr>
          <w:sz w:val="23"/>
          <w:szCs w:val="23"/>
        </w:rPr>
      </w:pPr>
      <w:r w:rsidRPr="00686871">
        <w:rPr>
          <w:sz w:val="23"/>
          <w:szCs w:val="23"/>
        </w:rPr>
        <w:t>6.8. Убытки, причиненные ненадлежащим исполнением либо неисполнением сторонами своих обязательств, подлежат возмещению в полном объеме, сверх суммы неустойки.</w:t>
      </w:r>
    </w:p>
    <w:p w14:paraId="4D2D24E2" w14:textId="77777777" w:rsidR="00E745DC" w:rsidRPr="00686871" w:rsidRDefault="00E745DC" w:rsidP="00686871">
      <w:pPr>
        <w:spacing w:after="0"/>
        <w:ind w:right="-1" w:firstLine="567"/>
        <w:jc w:val="both"/>
        <w:rPr>
          <w:sz w:val="23"/>
          <w:szCs w:val="23"/>
        </w:rPr>
      </w:pPr>
    </w:p>
    <w:p w14:paraId="469C293A" w14:textId="77777777" w:rsidR="00C60114" w:rsidRPr="00686871" w:rsidRDefault="00C60114" w:rsidP="00686871">
      <w:pPr>
        <w:spacing w:after="0"/>
        <w:ind w:right="-1" w:firstLine="567"/>
        <w:jc w:val="both"/>
        <w:rPr>
          <w:sz w:val="23"/>
          <w:szCs w:val="23"/>
        </w:rPr>
      </w:pPr>
    </w:p>
    <w:p w14:paraId="51884FBC" w14:textId="77777777" w:rsidR="003B16FD" w:rsidRPr="00686871" w:rsidRDefault="003B16FD" w:rsidP="00686871">
      <w:pPr>
        <w:spacing w:after="0"/>
        <w:ind w:firstLine="567"/>
        <w:jc w:val="center"/>
        <w:rPr>
          <w:b/>
          <w:sz w:val="23"/>
          <w:szCs w:val="23"/>
        </w:rPr>
      </w:pPr>
      <w:r w:rsidRPr="00686871">
        <w:rPr>
          <w:b/>
          <w:sz w:val="23"/>
          <w:szCs w:val="23"/>
        </w:rPr>
        <w:t>7. АНТИКОРРУПЦИОННАЯ ОГОВОРКА</w:t>
      </w:r>
    </w:p>
    <w:p w14:paraId="7567BA42" w14:textId="1D1BAE2A" w:rsidR="00D657E9" w:rsidRPr="00686871" w:rsidRDefault="00D657E9" w:rsidP="00686871">
      <w:pPr>
        <w:tabs>
          <w:tab w:val="left" w:pos="4678"/>
        </w:tabs>
        <w:spacing w:after="0"/>
        <w:ind w:firstLine="567"/>
        <w:jc w:val="both"/>
        <w:rPr>
          <w:sz w:val="23"/>
          <w:szCs w:val="23"/>
        </w:rPr>
      </w:pPr>
      <w:r w:rsidRPr="00686871">
        <w:rPr>
          <w:sz w:val="23"/>
          <w:szCs w:val="23"/>
        </w:rPr>
        <w:t xml:space="preserve">7.1. При исполнении своих обязательств по </w:t>
      </w:r>
      <w:r w:rsidR="002144D0" w:rsidRPr="00686871">
        <w:rPr>
          <w:sz w:val="23"/>
          <w:szCs w:val="23"/>
        </w:rPr>
        <w:t xml:space="preserve">настоящему </w:t>
      </w:r>
      <w:r w:rsidRPr="00686871">
        <w:rPr>
          <w:sz w:val="23"/>
          <w:szCs w:val="23"/>
        </w:rPr>
        <w:t>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27616373" w14:textId="77777777" w:rsidR="00D657E9" w:rsidRPr="00686871" w:rsidRDefault="00D657E9" w:rsidP="00686871">
      <w:pPr>
        <w:spacing w:after="0"/>
        <w:ind w:firstLine="567"/>
        <w:jc w:val="both"/>
        <w:rPr>
          <w:sz w:val="23"/>
          <w:szCs w:val="23"/>
        </w:rPr>
      </w:pPr>
      <w:r w:rsidRPr="00686871">
        <w:rPr>
          <w:sz w:val="23"/>
          <w:szCs w:val="23"/>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E30F4CA" w14:textId="14DC01CC" w:rsidR="00D657E9" w:rsidRPr="00686871" w:rsidRDefault="00D657E9" w:rsidP="00686871">
      <w:pPr>
        <w:spacing w:after="0"/>
        <w:ind w:firstLine="567"/>
        <w:jc w:val="both"/>
        <w:rPr>
          <w:sz w:val="23"/>
          <w:szCs w:val="23"/>
        </w:rPr>
      </w:pPr>
      <w:r w:rsidRPr="00686871">
        <w:rPr>
          <w:sz w:val="23"/>
          <w:szCs w:val="23"/>
        </w:rPr>
        <w:t>7.1.2. не осуществляют действия, квалифицируемые применимым для</w:t>
      </w:r>
      <w:r w:rsidR="002144D0" w:rsidRPr="00686871">
        <w:rPr>
          <w:sz w:val="23"/>
          <w:szCs w:val="23"/>
        </w:rPr>
        <w:t xml:space="preserve"> настоящего</w:t>
      </w:r>
      <w:r w:rsidRPr="00686871">
        <w:rPr>
          <w:sz w:val="23"/>
          <w:szCs w:val="23"/>
        </w:rPr>
        <w:t xml:space="preserve"> Договора законодательством как дача, обещание или получение взятки, злоупотребление служебным положением 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172BC433" w14:textId="77777777" w:rsidR="00D657E9" w:rsidRPr="00686871" w:rsidRDefault="00D657E9" w:rsidP="00686871">
      <w:pPr>
        <w:spacing w:after="0"/>
        <w:ind w:firstLine="567"/>
        <w:jc w:val="both"/>
        <w:rPr>
          <w:sz w:val="23"/>
          <w:szCs w:val="23"/>
        </w:rPr>
      </w:pPr>
      <w:r w:rsidRPr="00686871">
        <w:rPr>
          <w:sz w:val="23"/>
          <w:szCs w:val="23"/>
        </w:rPr>
        <w:t>7.1.3. при отгрузках и платежах не используют разные юрисдикции.</w:t>
      </w:r>
    </w:p>
    <w:p w14:paraId="051291B4" w14:textId="115D3B9F" w:rsidR="00D657E9" w:rsidRPr="00686871" w:rsidRDefault="00D657E9" w:rsidP="00686871">
      <w:pPr>
        <w:spacing w:after="0"/>
        <w:ind w:firstLine="567"/>
        <w:jc w:val="both"/>
        <w:rPr>
          <w:sz w:val="23"/>
          <w:szCs w:val="23"/>
        </w:rPr>
      </w:pPr>
      <w:r w:rsidRPr="00686871">
        <w:rPr>
          <w:sz w:val="23"/>
          <w:szCs w:val="23"/>
        </w:rPr>
        <w:t xml:space="preserve">7.2. При исполнении своих обязательств по </w:t>
      </w:r>
      <w:r w:rsidR="00AE5B4C" w:rsidRPr="00686871">
        <w:rPr>
          <w:sz w:val="23"/>
          <w:szCs w:val="23"/>
        </w:rPr>
        <w:t xml:space="preserve">настоящему </w:t>
      </w:r>
      <w:r w:rsidRPr="00686871">
        <w:rPr>
          <w:sz w:val="23"/>
          <w:szCs w:val="23"/>
        </w:rPr>
        <w:t>Договору Стороны настоящим заверяют друг друга в соответствии со статьей 431.2 Гражданского кодекса РФ в том, что:</w:t>
      </w:r>
    </w:p>
    <w:p w14:paraId="346C4A35" w14:textId="77777777" w:rsidR="00D657E9" w:rsidRPr="00686871" w:rsidRDefault="00D657E9" w:rsidP="00686871">
      <w:pPr>
        <w:spacing w:after="0"/>
        <w:ind w:firstLine="567"/>
        <w:jc w:val="both"/>
        <w:rPr>
          <w:sz w:val="23"/>
          <w:szCs w:val="23"/>
        </w:rPr>
      </w:pPr>
      <w:r w:rsidRPr="00686871">
        <w:rPr>
          <w:sz w:val="23"/>
          <w:szCs w:val="23"/>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3967A65A" w14:textId="77777777" w:rsidR="00D657E9" w:rsidRPr="00686871" w:rsidRDefault="00D657E9" w:rsidP="00686871">
      <w:pPr>
        <w:spacing w:after="0"/>
        <w:ind w:firstLine="567"/>
        <w:jc w:val="both"/>
        <w:rPr>
          <w:sz w:val="23"/>
          <w:szCs w:val="23"/>
        </w:rPr>
      </w:pPr>
      <w:r w:rsidRPr="00686871">
        <w:rPr>
          <w:sz w:val="23"/>
          <w:szCs w:val="23"/>
        </w:rPr>
        <w:t>7.2.2. не зарегистрированы в оффшорной зоне;</w:t>
      </w:r>
    </w:p>
    <w:p w14:paraId="58658F07" w14:textId="77777777" w:rsidR="00D657E9" w:rsidRPr="00686871" w:rsidRDefault="00D657E9" w:rsidP="00686871">
      <w:pPr>
        <w:spacing w:after="0"/>
        <w:ind w:firstLine="567"/>
        <w:jc w:val="both"/>
        <w:rPr>
          <w:sz w:val="23"/>
          <w:szCs w:val="23"/>
        </w:rPr>
      </w:pPr>
      <w:r w:rsidRPr="00686871">
        <w:rPr>
          <w:sz w:val="23"/>
          <w:szCs w:val="23"/>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4B2CF28F" w14:textId="4B77D845" w:rsidR="00D657E9" w:rsidRPr="00686871" w:rsidRDefault="00D657E9" w:rsidP="00686871">
      <w:pPr>
        <w:spacing w:after="0"/>
        <w:ind w:firstLine="567"/>
        <w:jc w:val="both"/>
        <w:rPr>
          <w:sz w:val="23"/>
          <w:szCs w:val="23"/>
        </w:rPr>
      </w:pPr>
      <w:r w:rsidRPr="00686871">
        <w:rPr>
          <w:sz w:val="23"/>
          <w:szCs w:val="23"/>
        </w:rPr>
        <w:t xml:space="preserve">7.3. В случае возникновения у Стороны </w:t>
      </w:r>
      <w:r w:rsidR="00AE5B4C" w:rsidRPr="00686871">
        <w:rPr>
          <w:sz w:val="23"/>
          <w:szCs w:val="23"/>
        </w:rPr>
        <w:t xml:space="preserve">настоящего </w:t>
      </w:r>
      <w:r w:rsidRPr="00686871">
        <w:rPr>
          <w:sz w:val="23"/>
          <w:szCs w:val="23"/>
        </w:rPr>
        <w:t xml:space="preserve">Договора подозрений, что заверения, данные в пункте 7.1, 7.2. настоящего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00AE5B4C" w:rsidRPr="00686871">
        <w:rPr>
          <w:sz w:val="23"/>
          <w:szCs w:val="23"/>
        </w:rPr>
        <w:t xml:space="preserve">настоящему </w:t>
      </w:r>
      <w:r w:rsidRPr="00686871">
        <w:rPr>
          <w:sz w:val="23"/>
          <w:szCs w:val="23"/>
        </w:rPr>
        <w:t>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настоящего Договора. являются или могут быть недостоверными.</w:t>
      </w:r>
    </w:p>
    <w:p w14:paraId="4F119015" w14:textId="6E5B3DE7" w:rsidR="00D657E9" w:rsidRPr="00686871" w:rsidRDefault="00D657E9" w:rsidP="00686871">
      <w:pPr>
        <w:spacing w:after="0"/>
        <w:ind w:firstLine="567"/>
        <w:jc w:val="both"/>
        <w:rPr>
          <w:sz w:val="23"/>
          <w:szCs w:val="23"/>
        </w:rPr>
      </w:pPr>
      <w:r w:rsidRPr="00686871">
        <w:rPr>
          <w:sz w:val="23"/>
          <w:szCs w:val="23"/>
        </w:rPr>
        <w:t xml:space="preserve">7.4. В случае недостоверности заверений, данных в пункте 7.1, 7.2 настоящего Договора, и/или неполучения другой Стороной у установленный срок подтверждения достоверности заверений другая Сторона имеет право отказаться от исполнения </w:t>
      </w:r>
      <w:r w:rsidR="00337B9F" w:rsidRPr="00686871">
        <w:rPr>
          <w:sz w:val="23"/>
          <w:szCs w:val="23"/>
        </w:rPr>
        <w:t xml:space="preserve">настоящего </w:t>
      </w:r>
      <w:r w:rsidRPr="00686871">
        <w:rPr>
          <w:sz w:val="23"/>
          <w:szCs w:val="23"/>
        </w:rPr>
        <w:t xml:space="preserve">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w:t>
      </w:r>
      <w:r w:rsidR="00337B9F" w:rsidRPr="00686871">
        <w:rPr>
          <w:sz w:val="23"/>
          <w:szCs w:val="23"/>
        </w:rPr>
        <w:t xml:space="preserve">настоящий </w:t>
      </w:r>
      <w:r w:rsidRPr="00686871">
        <w:rPr>
          <w:sz w:val="23"/>
          <w:szCs w:val="23"/>
        </w:rPr>
        <w:t>Договор в соответствии с положениями настоящего раздела, вправе требовать возмещения реального ущерба, возникшего в</w:t>
      </w:r>
      <w:r w:rsidR="00347544" w:rsidRPr="00686871">
        <w:rPr>
          <w:sz w:val="23"/>
          <w:szCs w:val="23"/>
        </w:rPr>
        <w:t xml:space="preserve"> результате такого расторжения.</w:t>
      </w:r>
    </w:p>
    <w:p w14:paraId="4BD3F085" w14:textId="77777777" w:rsidR="00E745DC" w:rsidRPr="00686871" w:rsidRDefault="00E745DC" w:rsidP="00686871">
      <w:pPr>
        <w:spacing w:after="0"/>
        <w:ind w:firstLine="567"/>
        <w:jc w:val="both"/>
        <w:rPr>
          <w:sz w:val="23"/>
          <w:szCs w:val="23"/>
        </w:rPr>
      </w:pPr>
    </w:p>
    <w:p w14:paraId="3B644605" w14:textId="77777777" w:rsidR="00C60114" w:rsidRPr="00686871" w:rsidRDefault="00C60114" w:rsidP="00686871">
      <w:pPr>
        <w:spacing w:after="0"/>
        <w:ind w:firstLine="567"/>
        <w:jc w:val="both"/>
        <w:rPr>
          <w:sz w:val="23"/>
          <w:szCs w:val="23"/>
        </w:rPr>
      </w:pPr>
    </w:p>
    <w:p w14:paraId="6FD14EA4" w14:textId="77777777" w:rsidR="003B16FD" w:rsidRPr="00686871" w:rsidRDefault="003B16FD" w:rsidP="00686871">
      <w:pPr>
        <w:spacing w:after="0"/>
        <w:ind w:firstLine="567"/>
        <w:jc w:val="center"/>
        <w:rPr>
          <w:b/>
          <w:sz w:val="23"/>
          <w:szCs w:val="23"/>
        </w:rPr>
      </w:pPr>
      <w:r w:rsidRPr="00686871">
        <w:rPr>
          <w:b/>
          <w:sz w:val="23"/>
          <w:szCs w:val="23"/>
        </w:rPr>
        <w:t>8. ЗАВЕРЕНИЯ ОБ ОБСТОЯТЕЛЬСТВАХ</w:t>
      </w:r>
    </w:p>
    <w:p w14:paraId="4BC2E1B0" w14:textId="190D5F35" w:rsidR="003B16FD" w:rsidRPr="00686871" w:rsidRDefault="003B16FD" w:rsidP="00686871">
      <w:pPr>
        <w:spacing w:after="0"/>
        <w:ind w:right="-1" w:firstLine="567"/>
        <w:jc w:val="both"/>
        <w:rPr>
          <w:b/>
          <w:sz w:val="23"/>
          <w:szCs w:val="23"/>
        </w:rPr>
      </w:pPr>
      <w:r w:rsidRPr="00686871">
        <w:rPr>
          <w:sz w:val="23"/>
          <w:szCs w:val="23"/>
        </w:rPr>
        <w:t xml:space="preserve">8.1. Сторона, которая при заключении </w:t>
      </w:r>
      <w:r w:rsidR="00337B9F" w:rsidRPr="00686871">
        <w:rPr>
          <w:sz w:val="23"/>
          <w:szCs w:val="23"/>
        </w:rPr>
        <w:t xml:space="preserve">настоящего </w:t>
      </w:r>
      <w:r w:rsidRPr="00686871">
        <w:rPr>
          <w:sz w:val="23"/>
          <w:szCs w:val="23"/>
        </w:rPr>
        <w:t xml:space="preserve">Договора либо до или после его заключения дала другой Стороне недостоверные заверения об обстоятельствах, имеющих значение для заключения </w:t>
      </w:r>
      <w:r w:rsidR="00337B9F" w:rsidRPr="00686871">
        <w:rPr>
          <w:sz w:val="23"/>
          <w:szCs w:val="23"/>
        </w:rPr>
        <w:t xml:space="preserve">настоящего </w:t>
      </w:r>
      <w:r w:rsidRPr="00686871">
        <w:rPr>
          <w:sz w:val="23"/>
          <w:szCs w:val="23"/>
        </w:rPr>
        <w:t xml:space="preserve">Договора, его исполнения или прекращения (в том числе относящихся к предмету </w:t>
      </w:r>
      <w:r w:rsidR="00337B9F" w:rsidRPr="00686871">
        <w:rPr>
          <w:sz w:val="23"/>
          <w:szCs w:val="23"/>
        </w:rPr>
        <w:t xml:space="preserve">настоящего </w:t>
      </w:r>
      <w:r w:rsidRPr="00686871">
        <w:rPr>
          <w:sz w:val="23"/>
          <w:szCs w:val="23"/>
        </w:rPr>
        <w:t xml:space="preserve">Договора, полномочиям на его заключение, соответствию </w:t>
      </w:r>
      <w:r w:rsidR="00337B9F" w:rsidRPr="00686871">
        <w:rPr>
          <w:sz w:val="23"/>
          <w:szCs w:val="23"/>
        </w:rPr>
        <w:t xml:space="preserve">настоящего </w:t>
      </w:r>
      <w:r w:rsidRPr="00686871">
        <w:rPr>
          <w:sz w:val="23"/>
          <w:szCs w:val="23"/>
        </w:rPr>
        <w:t>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w:t>
      </w:r>
      <w:r w:rsidR="00337B9F" w:rsidRPr="00686871">
        <w:rPr>
          <w:sz w:val="23"/>
          <w:szCs w:val="23"/>
        </w:rPr>
        <w:t xml:space="preserve"> настоящего</w:t>
      </w:r>
      <w:r w:rsidRPr="00686871">
        <w:rPr>
          <w:sz w:val="23"/>
          <w:szCs w:val="23"/>
        </w:rPr>
        <w:t xml:space="preserve"> Договора. </w:t>
      </w:r>
      <w:r w:rsidR="00D173A4" w:rsidRPr="00686871">
        <w:rPr>
          <w:sz w:val="23"/>
          <w:szCs w:val="23"/>
        </w:rPr>
        <w:t xml:space="preserve">Стороны настоящего </w:t>
      </w:r>
      <w:r w:rsidR="00337B9F" w:rsidRPr="00686871">
        <w:rPr>
          <w:sz w:val="23"/>
          <w:szCs w:val="23"/>
        </w:rPr>
        <w:t>Д</w:t>
      </w:r>
      <w:r w:rsidR="00D173A4" w:rsidRPr="00686871">
        <w:rPr>
          <w:sz w:val="23"/>
          <w:szCs w:val="23"/>
        </w:rPr>
        <w:t>оговора исходят из того, что другая Сторона будет полагаться на них, или имела разумные основания исходить из такого предположения.</w:t>
      </w:r>
    </w:p>
    <w:p w14:paraId="0E58FD60" w14:textId="429751E5" w:rsidR="003B16FD" w:rsidRPr="00686871" w:rsidRDefault="003B16FD" w:rsidP="00686871">
      <w:pPr>
        <w:autoSpaceDE w:val="0"/>
        <w:autoSpaceDN w:val="0"/>
        <w:adjustRightInd w:val="0"/>
        <w:spacing w:after="0"/>
        <w:ind w:right="-1" w:firstLine="567"/>
        <w:jc w:val="both"/>
        <w:rPr>
          <w:sz w:val="23"/>
          <w:szCs w:val="23"/>
        </w:rPr>
      </w:pPr>
      <w:r w:rsidRPr="00686871">
        <w:rPr>
          <w:sz w:val="23"/>
          <w:szCs w:val="23"/>
        </w:rPr>
        <w:t xml:space="preserve">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w:t>
      </w:r>
      <w:r w:rsidR="00337B9F" w:rsidRPr="00686871">
        <w:rPr>
          <w:sz w:val="23"/>
          <w:szCs w:val="23"/>
        </w:rPr>
        <w:t xml:space="preserve">настоящего </w:t>
      </w:r>
      <w:r w:rsidRPr="00686871">
        <w:rPr>
          <w:sz w:val="23"/>
          <w:szCs w:val="23"/>
        </w:rPr>
        <w:t xml:space="preserve">Договора либо требовать признания </w:t>
      </w:r>
      <w:r w:rsidR="00337B9F" w:rsidRPr="00686871">
        <w:rPr>
          <w:sz w:val="23"/>
          <w:szCs w:val="23"/>
        </w:rPr>
        <w:t xml:space="preserve">настоящего </w:t>
      </w:r>
      <w:r w:rsidRPr="00686871">
        <w:rPr>
          <w:sz w:val="23"/>
          <w:szCs w:val="23"/>
        </w:rPr>
        <w:t>Договора недействительным.</w:t>
      </w:r>
    </w:p>
    <w:p w14:paraId="06FCF697" w14:textId="064CE68D" w:rsidR="003B16FD" w:rsidRPr="00686871" w:rsidRDefault="003B16FD" w:rsidP="00686871">
      <w:pPr>
        <w:autoSpaceDE w:val="0"/>
        <w:autoSpaceDN w:val="0"/>
        <w:adjustRightInd w:val="0"/>
        <w:spacing w:after="0"/>
        <w:ind w:right="-1" w:firstLine="567"/>
        <w:jc w:val="both"/>
        <w:rPr>
          <w:sz w:val="23"/>
          <w:szCs w:val="23"/>
        </w:rPr>
      </w:pPr>
      <w:r w:rsidRPr="00686871">
        <w:rPr>
          <w:sz w:val="23"/>
          <w:szCs w:val="23"/>
        </w:rPr>
        <w:t xml:space="preserve">Признание </w:t>
      </w:r>
      <w:r w:rsidR="00337B9F" w:rsidRPr="00686871">
        <w:rPr>
          <w:sz w:val="23"/>
          <w:szCs w:val="23"/>
        </w:rPr>
        <w:t xml:space="preserve">настоящего </w:t>
      </w:r>
      <w:r w:rsidRPr="00686871">
        <w:rPr>
          <w:sz w:val="23"/>
          <w:szCs w:val="23"/>
        </w:rPr>
        <w:t xml:space="preserve">Договора незаключенным или недействительным само по себе не препятствует наступлению последствий, предусмотренных п. 8.1 </w:t>
      </w:r>
      <w:r w:rsidR="00337B9F" w:rsidRPr="00686871">
        <w:rPr>
          <w:sz w:val="23"/>
          <w:szCs w:val="23"/>
        </w:rPr>
        <w:t xml:space="preserve">настоящего </w:t>
      </w:r>
      <w:r w:rsidRPr="00686871">
        <w:rPr>
          <w:sz w:val="23"/>
          <w:szCs w:val="23"/>
        </w:rPr>
        <w:t xml:space="preserve">Договора. </w:t>
      </w:r>
    </w:p>
    <w:p w14:paraId="7AF61754" w14:textId="6C6D8759" w:rsidR="003B16FD" w:rsidRPr="00686871" w:rsidRDefault="003B16FD" w:rsidP="00686871">
      <w:pPr>
        <w:autoSpaceDE w:val="0"/>
        <w:autoSpaceDN w:val="0"/>
        <w:adjustRightInd w:val="0"/>
        <w:spacing w:after="0"/>
        <w:ind w:right="-1" w:firstLine="567"/>
        <w:jc w:val="both"/>
        <w:rPr>
          <w:sz w:val="23"/>
          <w:szCs w:val="23"/>
        </w:rPr>
      </w:pPr>
      <w:r w:rsidRPr="00686871">
        <w:rPr>
          <w:sz w:val="23"/>
          <w:szCs w:val="23"/>
        </w:rPr>
        <w:t>8.3. Последствия, предусмотренные пунктами 8.1 и 8.</w:t>
      </w:r>
      <w:hyperlink w:anchor="Par3" w:history="1">
        <w:r w:rsidRPr="00686871">
          <w:rPr>
            <w:sz w:val="23"/>
            <w:szCs w:val="23"/>
          </w:rPr>
          <w:t>2</w:t>
        </w:r>
      </w:hyperlink>
      <w:r w:rsidRPr="00686871">
        <w:rPr>
          <w:sz w:val="23"/>
          <w:szCs w:val="23"/>
        </w:rPr>
        <w:t xml:space="preserve"> </w:t>
      </w:r>
      <w:r w:rsidR="00337B9F" w:rsidRPr="00686871">
        <w:rPr>
          <w:sz w:val="23"/>
          <w:szCs w:val="23"/>
        </w:rPr>
        <w:t xml:space="preserve">настоящего </w:t>
      </w:r>
      <w:r w:rsidRPr="00686871">
        <w:rPr>
          <w:sz w:val="23"/>
          <w:szCs w:val="23"/>
        </w:rPr>
        <w:t xml:space="preserve">Договора, применяются к Стороне, давшей недостоверные заверения </w:t>
      </w:r>
      <w:r w:rsidR="00D173A4" w:rsidRPr="00686871">
        <w:rPr>
          <w:sz w:val="23"/>
          <w:szCs w:val="23"/>
        </w:rPr>
        <w:t>независимо от того, было ли ей известно о недостоверности таких заверений</w:t>
      </w:r>
      <w:r w:rsidRPr="00686871">
        <w:rPr>
          <w:sz w:val="23"/>
          <w:szCs w:val="23"/>
        </w:rPr>
        <w:t xml:space="preserve">. При этом предполагается, что </w:t>
      </w:r>
      <w:r w:rsidR="00337B9F" w:rsidRPr="00686871">
        <w:rPr>
          <w:sz w:val="23"/>
          <w:szCs w:val="23"/>
        </w:rPr>
        <w:t>С</w:t>
      </w:r>
      <w:r w:rsidRPr="00686871">
        <w:rPr>
          <w:sz w:val="23"/>
          <w:szCs w:val="23"/>
        </w:rPr>
        <w:t xml:space="preserve">торона, предоставившая недостоверные заверения, знала, что другая </w:t>
      </w:r>
      <w:r w:rsidR="00337B9F" w:rsidRPr="00686871">
        <w:rPr>
          <w:sz w:val="23"/>
          <w:szCs w:val="23"/>
        </w:rPr>
        <w:t>С</w:t>
      </w:r>
      <w:r w:rsidRPr="00686871">
        <w:rPr>
          <w:sz w:val="23"/>
          <w:szCs w:val="23"/>
        </w:rPr>
        <w:t>торона будет</w:t>
      </w:r>
      <w:r w:rsidR="007B0567" w:rsidRPr="00686871">
        <w:rPr>
          <w:sz w:val="23"/>
          <w:szCs w:val="23"/>
        </w:rPr>
        <w:t xml:space="preserve"> полагаться на такие заверения.</w:t>
      </w:r>
    </w:p>
    <w:p w14:paraId="011D8E66" w14:textId="2A66FF59" w:rsidR="00337B9F" w:rsidRPr="00686871" w:rsidRDefault="00337B9F" w:rsidP="00686871">
      <w:pPr>
        <w:spacing w:after="0"/>
        <w:ind w:firstLine="567"/>
        <w:rPr>
          <w:sz w:val="23"/>
          <w:szCs w:val="23"/>
        </w:rPr>
      </w:pPr>
      <w:r w:rsidRPr="00686871">
        <w:rPr>
          <w:sz w:val="23"/>
          <w:szCs w:val="23"/>
        </w:rPr>
        <w:t xml:space="preserve">8.4. </w:t>
      </w:r>
      <w:r w:rsidRPr="00686871">
        <w:rPr>
          <w:sz w:val="23"/>
          <w:szCs w:val="23"/>
          <w:highlight w:val="cyan"/>
        </w:rPr>
        <w:t>Оговорка УСН (данный пункт включается если Победитель закупки находится на УСН:</w:t>
      </w:r>
    </w:p>
    <w:p w14:paraId="65EC947A" w14:textId="02C70E21" w:rsidR="00337B9F" w:rsidRPr="00686871" w:rsidRDefault="00337B9F" w:rsidP="00686871">
      <w:pPr>
        <w:spacing w:after="0"/>
        <w:ind w:firstLine="567"/>
        <w:jc w:val="both"/>
        <w:rPr>
          <w:sz w:val="23"/>
          <w:szCs w:val="23"/>
        </w:rPr>
      </w:pPr>
      <w:r w:rsidRPr="00686871">
        <w:rPr>
          <w:sz w:val="23"/>
          <w:szCs w:val="23"/>
        </w:rPr>
        <w:t>- Подрядчик, применяя упрощенную систему налогообложения (глава 26.2 НК РФ), обязан контролировать наступление событий, предусмотренных Федеральным законом от 12.07.2024 № 176-ФЗ «О внесении изменений в части первую и вторую Налогового кодекса Российской Федерации, отдельные законодательные акты Российской Федерации и признании утратившими силу отдельных положений законодательных актов Российской Федерации», влекущих возникновение и (или) изменение у Подрядчика обязанностей налогоплательщика налога на добавленную стоимость (НДС).</w:t>
      </w:r>
    </w:p>
    <w:p w14:paraId="4008F9B8" w14:textId="4EB178D2" w:rsidR="00337B9F" w:rsidRPr="00686871" w:rsidRDefault="00337B9F" w:rsidP="00686871">
      <w:pPr>
        <w:spacing w:after="0"/>
        <w:ind w:firstLine="567"/>
        <w:jc w:val="both"/>
        <w:rPr>
          <w:sz w:val="23"/>
          <w:szCs w:val="23"/>
        </w:rPr>
      </w:pPr>
      <w:r w:rsidRPr="00686871">
        <w:rPr>
          <w:sz w:val="23"/>
          <w:szCs w:val="23"/>
        </w:rPr>
        <w:t xml:space="preserve">- При возникновении и (или) изменении у Подрядчика обязанностей налогоплательщика НДС он обязан: </w:t>
      </w:r>
    </w:p>
    <w:p w14:paraId="3360CE47" w14:textId="1C4EAA4D" w:rsidR="00337B9F" w:rsidRPr="00686871" w:rsidRDefault="00337B9F" w:rsidP="00686871">
      <w:pPr>
        <w:spacing w:after="0"/>
        <w:ind w:firstLine="567"/>
        <w:jc w:val="both"/>
        <w:rPr>
          <w:sz w:val="23"/>
          <w:szCs w:val="23"/>
        </w:rPr>
      </w:pPr>
      <w:r w:rsidRPr="00686871">
        <w:rPr>
          <w:sz w:val="23"/>
          <w:szCs w:val="23"/>
        </w:rPr>
        <w:t xml:space="preserve">(1) в течение 5 (пяти) календарных дней письменно уведомить Заказчика о возникновении и (или) изменении обязанностей налогоплательщика НДС и подлежащей применению ставке НДС; </w:t>
      </w:r>
    </w:p>
    <w:p w14:paraId="23D649BE" w14:textId="1572E2DA" w:rsidR="00337B9F" w:rsidRPr="00686871" w:rsidRDefault="00337B9F" w:rsidP="00686871">
      <w:pPr>
        <w:spacing w:after="0"/>
        <w:ind w:firstLine="567"/>
        <w:jc w:val="both"/>
        <w:rPr>
          <w:sz w:val="23"/>
          <w:szCs w:val="23"/>
        </w:rPr>
      </w:pPr>
      <w:r w:rsidRPr="00686871">
        <w:rPr>
          <w:sz w:val="23"/>
          <w:szCs w:val="23"/>
        </w:rPr>
        <w:t xml:space="preserve">(2) выставлять первичные учетные документы, счета-фактуры, УПД в соответствии с требованиями законодательства РФ, выделяя отдельно сумму НДС по ставке, установленной законодательством РФ, а также учитывать в декларациях по НДС суммы НДС, предъявленные </w:t>
      </w:r>
      <w:r w:rsidR="00944061" w:rsidRPr="00686871">
        <w:rPr>
          <w:sz w:val="23"/>
          <w:szCs w:val="23"/>
        </w:rPr>
        <w:t>Заказчику</w:t>
      </w:r>
      <w:r w:rsidRPr="00686871">
        <w:rPr>
          <w:sz w:val="23"/>
          <w:szCs w:val="23"/>
        </w:rPr>
        <w:t xml:space="preserve"> для исчисления НДС, подлежащего уплате в бюджет.</w:t>
      </w:r>
    </w:p>
    <w:p w14:paraId="6ED7D098" w14:textId="167F81C3" w:rsidR="00337B9F" w:rsidRPr="00686871" w:rsidRDefault="00337B9F" w:rsidP="00686871">
      <w:pPr>
        <w:spacing w:after="0"/>
        <w:ind w:firstLine="567"/>
        <w:jc w:val="both"/>
        <w:rPr>
          <w:sz w:val="23"/>
          <w:szCs w:val="23"/>
        </w:rPr>
      </w:pPr>
      <w:r w:rsidRPr="00686871">
        <w:rPr>
          <w:sz w:val="23"/>
          <w:szCs w:val="23"/>
        </w:rPr>
        <w:t xml:space="preserve">Стоимость единицы </w:t>
      </w:r>
      <w:r w:rsidR="00660E31" w:rsidRPr="00686871">
        <w:rPr>
          <w:sz w:val="23"/>
          <w:szCs w:val="23"/>
        </w:rPr>
        <w:t>р</w:t>
      </w:r>
      <w:r w:rsidR="00944061" w:rsidRPr="00686871">
        <w:rPr>
          <w:sz w:val="23"/>
          <w:szCs w:val="23"/>
        </w:rPr>
        <w:t>абот</w:t>
      </w:r>
      <w:r w:rsidRPr="00686871">
        <w:rPr>
          <w:sz w:val="23"/>
          <w:szCs w:val="23"/>
        </w:rPr>
        <w:t xml:space="preserve">, подлежащая оплате </w:t>
      </w:r>
      <w:r w:rsidR="00944061" w:rsidRPr="00686871">
        <w:rPr>
          <w:sz w:val="23"/>
          <w:szCs w:val="23"/>
        </w:rPr>
        <w:t>Заказчиком</w:t>
      </w:r>
      <w:r w:rsidRPr="00686871">
        <w:rPr>
          <w:sz w:val="23"/>
          <w:szCs w:val="23"/>
        </w:rPr>
        <w:t xml:space="preserve">, увеличивается на НДС, исчисленный по ставке, предусмотренной законодательством на дату отгрузки или предварительной оплаты, в зависимости от того, что наступит ранее. </w:t>
      </w:r>
    </w:p>
    <w:p w14:paraId="686A3780" w14:textId="5516D963" w:rsidR="00337B9F" w:rsidRPr="00686871" w:rsidRDefault="00944061" w:rsidP="00686871">
      <w:pPr>
        <w:spacing w:after="0"/>
        <w:ind w:firstLine="567"/>
        <w:jc w:val="both"/>
        <w:rPr>
          <w:sz w:val="23"/>
          <w:szCs w:val="23"/>
        </w:rPr>
      </w:pPr>
      <w:r w:rsidRPr="00686871">
        <w:rPr>
          <w:sz w:val="23"/>
          <w:szCs w:val="23"/>
        </w:rPr>
        <w:t>Подрядчик</w:t>
      </w:r>
      <w:r w:rsidR="00337B9F" w:rsidRPr="00686871">
        <w:rPr>
          <w:sz w:val="23"/>
          <w:szCs w:val="23"/>
        </w:rPr>
        <w:t xml:space="preserve"> гарантирует возмещение в полном объеме имущественных потерь (ст. 406.1 ГК РФ) </w:t>
      </w:r>
      <w:r w:rsidRPr="00686871">
        <w:rPr>
          <w:sz w:val="23"/>
          <w:szCs w:val="23"/>
        </w:rPr>
        <w:t>Заказчика</w:t>
      </w:r>
      <w:r w:rsidR="00337B9F" w:rsidRPr="00686871">
        <w:rPr>
          <w:sz w:val="23"/>
          <w:szCs w:val="23"/>
        </w:rPr>
        <w:t xml:space="preserve">, возникших в результате отказа налогового органа в вычете сумм НДС, уплаченных </w:t>
      </w:r>
      <w:r w:rsidRPr="00686871">
        <w:rPr>
          <w:sz w:val="23"/>
          <w:szCs w:val="23"/>
        </w:rPr>
        <w:t>Заказчиком</w:t>
      </w:r>
      <w:r w:rsidR="00337B9F" w:rsidRPr="00686871">
        <w:rPr>
          <w:sz w:val="23"/>
          <w:szCs w:val="23"/>
        </w:rPr>
        <w:t xml:space="preserve"> </w:t>
      </w:r>
      <w:r w:rsidRPr="00686871">
        <w:rPr>
          <w:sz w:val="23"/>
          <w:szCs w:val="23"/>
        </w:rPr>
        <w:t>Подрядчику</w:t>
      </w:r>
      <w:r w:rsidR="00337B9F" w:rsidRPr="00686871">
        <w:rPr>
          <w:sz w:val="23"/>
          <w:szCs w:val="23"/>
        </w:rPr>
        <w:t xml:space="preserve">, по причине отсутствия учета таких сумм НДС в декларациях по НДС, применения неверной ставки НДС, и (или) неуплаты НДС в бюджет </w:t>
      </w:r>
      <w:r w:rsidRPr="00686871">
        <w:rPr>
          <w:sz w:val="23"/>
          <w:szCs w:val="23"/>
        </w:rPr>
        <w:t>Подрядчиком</w:t>
      </w:r>
      <w:r w:rsidR="00337B9F" w:rsidRPr="00686871">
        <w:rPr>
          <w:sz w:val="23"/>
          <w:szCs w:val="23"/>
        </w:rPr>
        <w:t xml:space="preserve"> либо его </w:t>
      </w:r>
      <w:proofErr w:type="spellStart"/>
      <w:r w:rsidR="00337B9F" w:rsidRPr="00686871">
        <w:rPr>
          <w:sz w:val="23"/>
          <w:szCs w:val="23"/>
        </w:rPr>
        <w:t>субисполнителями</w:t>
      </w:r>
      <w:proofErr w:type="spellEnd"/>
      <w:r w:rsidR="00337B9F" w:rsidRPr="00686871">
        <w:rPr>
          <w:sz w:val="23"/>
          <w:szCs w:val="23"/>
        </w:rPr>
        <w:t xml:space="preserve"> по договорам, связанным с исполнением настоящего Договора.</w:t>
      </w:r>
    </w:p>
    <w:p w14:paraId="4DE01313" w14:textId="49512742" w:rsidR="00337B9F" w:rsidRPr="00686871" w:rsidRDefault="00337B9F" w:rsidP="00686871">
      <w:pPr>
        <w:spacing w:after="0"/>
        <w:ind w:firstLine="567"/>
        <w:jc w:val="both"/>
        <w:rPr>
          <w:sz w:val="23"/>
          <w:szCs w:val="23"/>
        </w:rPr>
      </w:pPr>
      <w:r w:rsidRPr="00686871">
        <w:rPr>
          <w:sz w:val="23"/>
          <w:szCs w:val="23"/>
        </w:rPr>
        <w:t xml:space="preserve">Имущественные потери возмещаются </w:t>
      </w:r>
      <w:r w:rsidR="00944061" w:rsidRPr="00686871">
        <w:rPr>
          <w:sz w:val="23"/>
          <w:szCs w:val="23"/>
        </w:rPr>
        <w:t>Подрядчиком</w:t>
      </w:r>
      <w:r w:rsidRPr="00686871">
        <w:rPr>
          <w:sz w:val="23"/>
          <w:szCs w:val="23"/>
        </w:rPr>
        <w:t xml:space="preserve"> на основании письменного обращения </w:t>
      </w:r>
      <w:r w:rsidR="00944061" w:rsidRPr="00686871">
        <w:rPr>
          <w:sz w:val="23"/>
          <w:szCs w:val="23"/>
        </w:rPr>
        <w:t>Заказчика</w:t>
      </w:r>
      <w:r w:rsidRPr="00686871">
        <w:rPr>
          <w:sz w:val="23"/>
          <w:szCs w:val="23"/>
        </w:rPr>
        <w:t xml:space="preserve"> с приложением документов, подтверждающих размер имущественных потерь. </w:t>
      </w:r>
    </w:p>
    <w:p w14:paraId="4A764EFB" w14:textId="25C0400A" w:rsidR="00337B9F" w:rsidRPr="00686871" w:rsidRDefault="00337B9F" w:rsidP="00686871">
      <w:pPr>
        <w:autoSpaceDE w:val="0"/>
        <w:autoSpaceDN w:val="0"/>
        <w:adjustRightInd w:val="0"/>
        <w:spacing w:after="0"/>
        <w:ind w:right="-1" w:firstLine="567"/>
        <w:jc w:val="both"/>
        <w:rPr>
          <w:sz w:val="23"/>
          <w:szCs w:val="23"/>
        </w:rPr>
      </w:pPr>
      <w:r w:rsidRPr="00686871">
        <w:rPr>
          <w:sz w:val="23"/>
          <w:szCs w:val="23"/>
        </w:rPr>
        <w:t xml:space="preserve">Размер имущественных потерь может подтверждаться актами, решениями и (или) требованиями налогового органа. Имущественные потери возмещаются </w:t>
      </w:r>
      <w:r w:rsidR="00944061" w:rsidRPr="00686871">
        <w:rPr>
          <w:sz w:val="23"/>
          <w:szCs w:val="23"/>
        </w:rPr>
        <w:t>Подрядчиком</w:t>
      </w:r>
      <w:r w:rsidRPr="00686871">
        <w:rPr>
          <w:sz w:val="23"/>
          <w:szCs w:val="23"/>
        </w:rPr>
        <w:t xml:space="preserve"> в течение 10 (десяти) календарных дней с даты получения письменного обращения (заявления) </w:t>
      </w:r>
      <w:r w:rsidR="00944061" w:rsidRPr="00686871">
        <w:rPr>
          <w:sz w:val="23"/>
          <w:szCs w:val="23"/>
        </w:rPr>
        <w:t>Заказчика</w:t>
      </w:r>
      <w:r w:rsidRPr="00686871">
        <w:rPr>
          <w:sz w:val="23"/>
          <w:szCs w:val="23"/>
        </w:rPr>
        <w:t xml:space="preserve"> о возмещении имущественных потерь.</w:t>
      </w:r>
    </w:p>
    <w:p w14:paraId="68F09602" w14:textId="77777777" w:rsidR="00E745DC" w:rsidRPr="00686871" w:rsidRDefault="00E745DC" w:rsidP="00686871">
      <w:pPr>
        <w:autoSpaceDE w:val="0"/>
        <w:autoSpaceDN w:val="0"/>
        <w:adjustRightInd w:val="0"/>
        <w:spacing w:after="0"/>
        <w:ind w:right="-1" w:firstLine="567"/>
        <w:jc w:val="both"/>
        <w:rPr>
          <w:sz w:val="23"/>
          <w:szCs w:val="23"/>
        </w:rPr>
      </w:pPr>
    </w:p>
    <w:p w14:paraId="4DE9E0A2" w14:textId="77777777" w:rsidR="003B16FD" w:rsidRPr="00686871" w:rsidRDefault="003B16FD" w:rsidP="00686871">
      <w:pPr>
        <w:tabs>
          <w:tab w:val="left" w:pos="426"/>
          <w:tab w:val="left" w:pos="709"/>
        </w:tabs>
        <w:autoSpaceDE w:val="0"/>
        <w:autoSpaceDN w:val="0"/>
        <w:adjustRightInd w:val="0"/>
        <w:spacing w:after="0"/>
        <w:ind w:firstLine="567"/>
        <w:jc w:val="center"/>
        <w:rPr>
          <w:b/>
          <w:bCs/>
          <w:sz w:val="23"/>
          <w:szCs w:val="23"/>
        </w:rPr>
      </w:pPr>
      <w:r w:rsidRPr="00686871">
        <w:rPr>
          <w:b/>
          <w:bCs/>
          <w:sz w:val="23"/>
          <w:szCs w:val="23"/>
        </w:rPr>
        <w:t>9. ФОРС-МАЖОР</w:t>
      </w:r>
    </w:p>
    <w:p w14:paraId="205B8F14" w14:textId="037A9ED2" w:rsidR="003B16FD" w:rsidRPr="00686871" w:rsidRDefault="003B16FD" w:rsidP="00686871">
      <w:pPr>
        <w:tabs>
          <w:tab w:val="left" w:pos="426"/>
          <w:tab w:val="left" w:pos="709"/>
        </w:tabs>
        <w:autoSpaceDE w:val="0"/>
        <w:autoSpaceDN w:val="0"/>
        <w:adjustRightInd w:val="0"/>
        <w:spacing w:after="0"/>
        <w:ind w:right="-1" w:firstLine="567"/>
        <w:jc w:val="both"/>
        <w:rPr>
          <w:sz w:val="23"/>
          <w:szCs w:val="23"/>
        </w:rPr>
      </w:pPr>
      <w:r w:rsidRPr="00686871">
        <w:rPr>
          <w:sz w:val="23"/>
          <w:szCs w:val="23"/>
        </w:rPr>
        <w:t xml:space="preserve">9.1. </w:t>
      </w:r>
      <w:r w:rsidR="00944061" w:rsidRPr="00686871">
        <w:rPr>
          <w:sz w:val="23"/>
          <w:szCs w:val="23"/>
        </w:rPr>
        <w:t xml:space="preserve">Стороны освобождаются от ответственности за задержки в исполнении или за частичное или полное неисполнение обязательств по </w:t>
      </w:r>
      <w:r w:rsidR="00EA5E7E" w:rsidRPr="00686871">
        <w:rPr>
          <w:sz w:val="23"/>
          <w:szCs w:val="23"/>
        </w:rPr>
        <w:t xml:space="preserve">настоящему </w:t>
      </w:r>
      <w:r w:rsidR="00944061" w:rsidRPr="00686871">
        <w:rPr>
          <w:sz w:val="23"/>
          <w:szCs w:val="23"/>
        </w:rPr>
        <w:t>Договору, вызванное обстоятельствами непреодолимой силы (форс-мажор), возникшими после подписания</w:t>
      </w:r>
      <w:r w:rsidR="00EA5E7E" w:rsidRPr="00686871">
        <w:rPr>
          <w:sz w:val="23"/>
          <w:szCs w:val="23"/>
        </w:rPr>
        <w:t xml:space="preserve"> настоящего</w:t>
      </w:r>
      <w:r w:rsidR="00944061" w:rsidRPr="00686871">
        <w:rPr>
          <w:sz w:val="23"/>
          <w:szCs w:val="23"/>
        </w:rPr>
        <w:t xml:space="preserve">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соответствующих государственных органов</w:t>
      </w:r>
      <w:r w:rsidRPr="00686871">
        <w:rPr>
          <w:sz w:val="23"/>
          <w:szCs w:val="23"/>
        </w:rPr>
        <w:t>.</w:t>
      </w:r>
    </w:p>
    <w:p w14:paraId="738CBF24" w14:textId="655F925D" w:rsidR="003B16FD" w:rsidRPr="00686871" w:rsidRDefault="003B16FD" w:rsidP="00686871">
      <w:pPr>
        <w:tabs>
          <w:tab w:val="left" w:pos="426"/>
          <w:tab w:val="left" w:pos="709"/>
        </w:tabs>
        <w:autoSpaceDE w:val="0"/>
        <w:autoSpaceDN w:val="0"/>
        <w:adjustRightInd w:val="0"/>
        <w:spacing w:after="0"/>
        <w:ind w:right="-1" w:firstLine="567"/>
        <w:jc w:val="both"/>
        <w:rPr>
          <w:sz w:val="23"/>
          <w:szCs w:val="23"/>
        </w:rPr>
      </w:pPr>
      <w:r w:rsidRPr="00686871">
        <w:rPr>
          <w:sz w:val="23"/>
          <w:szCs w:val="23"/>
        </w:rPr>
        <w:t xml:space="preserve">9.2. </w:t>
      </w:r>
      <w:r w:rsidR="00944061" w:rsidRPr="00686871">
        <w:rPr>
          <w:sz w:val="23"/>
          <w:szCs w:val="23"/>
        </w:rPr>
        <w:t xml:space="preserve">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обстоятельств, о влиянии таких обстоятельств на исполнение обязательств по настоящему </w:t>
      </w:r>
      <w:r w:rsidR="00EA5E7E" w:rsidRPr="00686871">
        <w:rPr>
          <w:sz w:val="23"/>
          <w:szCs w:val="23"/>
        </w:rPr>
        <w:t>Д</w:t>
      </w:r>
      <w:r w:rsidR="00944061" w:rsidRPr="00686871">
        <w:rPr>
          <w:sz w:val="23"/>
          <w:szCs w:val="23"/>
        </w:rPr>
        <w:t xml:space="preserve">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на освобождение от обязательств по настоящему </w:t>
      </w:r>
      <w:r w:rsidR="00EA5E7E" w:rsidRPr="00686871">
        <w:rPr>
          <w:sz w:val="23"/>
          <w:szCs w:val="23"/>
        </w:rPr>
        <w:t>Д</w:t>
      </w:r>
      <w:r w:rsidR="00944061" w:rsidRPr="00686871">
        <w:rPr>
          <w:sz w:val="23"/>
          <w:szCs w:val="23"/>
        </w:rPr>
        <w:t>оговору в силу сложившихся обстоятельств. Соответствующая Сторона обязана сообщить другой Стороне о возникновении таких обстоятельств заказной почтой или курьером</w:t>
      </w:r>
      <w:r w:rsidRPr="00686871">
        <w:rPr>
          <w:sz w:val="23"/>
          <w:szCs w:val="23"/>
        </w:rPr>
        <w:t>.</w:t>
      </w:r>
    </w:p>
    <w:p w14:paraId="4BA02E10" w14:textId="4D352368" w:rsidR="003B16FD" w:rsidRPr="00686871" w:rsidRDefault="003B16FD" w:rsidP="00686871">
      <w:pPr>
        <w:tabs>
          <w:tab w:val="left" w:pos="284"/>
          <w:tab w:val="left" w:pos="426"/>
          <w:tab w:val="left" w:pos="709"/>
        </w:tabs>
        <w:autoSpaceDE w:val="0"/>
        <w:autoSpaceDN w:val="0"/>
        <w:adjustRightInd w:val="0"/>
        <w:spacing w:after="0"/>
        <w:ind w:right="-1" w:firstLine="567"/>
        <w:jc w:val="both"/>
        <w:rPr>
          <w:sz w:val="23"/>
          <w:szCs w:val="23"/>
        </w:rPr>
      </w:pPr>
      <w:r w:rsidRPr="00686871">
        <w:rPr>
          <w:sz w:val="23"/>
          <w:szCs w:val="23"/>
        </w:rPr>
        <w:t xml:space="preserve">9.3. </w:t>
      </w:r>
      <w:r w:rsidR="00EA5E7E" w:rsidRPr="00686871">
        <w:rPr>
          <w:sz w:val="23"/>
          <w:szCs w:val="23"/>
        </w:rPr>
        <w:t>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настоящий Договор полностью или частично. В этом случае Стороны обязаны произвести полный взаиморасчет, а предусмотренные настоящим Договором и действующим законодательством РФ санкции к Сторонам не применяются</w:t>
      </w:r>
      <w:r w:rsidR="00347544" w:rsidRPr="00686871">
        <w:rPr>
          <w:sz w:val="23"/>
          <w:szCs w:val="23"/>
        </w:rPr>
        <w:t>.</w:t>
      </w:r>
    </w:p>
    <w:p w14:paraId="1E746E16" w14:textId="6DC84438" w:rsidR="00E745DC" w:rsidRPr="00686871" w:rsidRDefault="00EA5E7E" w:rsidP="00686871">
      <w:pPr>
        <w:tabs>
          <w:tab w:val="left" w:pos="284"/>
          <w:tab w:val="left" w:pos="426"/>
          <w:tab w:val="left" w:pos="709"/>
        </w:tabs>
        <w:autoSpaceDE w:val="0"/>
        <w:autoSpaceDN w:val="0"/>
        <w:adjustRightInd w:val="0"/>
        <w:spacing w:after="0"/>
        <w:ind w:right="-1" w:firstLine="567"/>
        <w:jc w:val="both"/>
        <w:rPr>
          <w:sz w:val="23"/>
          <w:szCs w:val="23"/>
        </w:rPr>
      </w:pPr>
      <w:r w:rsidRPr="00686871">
        <w:rPr>
          <w:sz w:val="23"/>
          <w:szCs w:val="23"/>
        </w:rPr>
        <w:t>9.4. Надлежащим доказательством наличия указанных обстоятельств непреодолимой силы и их продолжительности будут служить официальные подтверждения соответствующих компетентных органов.</w:t>
      </w:r>
    </w:p>
    <w:p w14:paraId="568071D9" w14:textId="77777777" w:rsidR="00C60114" w:rsidRPr="00686871" w:rsidRDefault="00C60114" w:rsidP="00686871">
      <w:pPr>
        <w:tabs>
          <w:tab w:val="left" w:pos="284"/>
          <w:tab w:val="left" w:pos="426"/>
          <w:tab w:val="left" w:pos="709"/>
        </w:tabs>
        <w:autoSpaceDE w:val="0"/>
        <w:autoSpaceDN w:val="0"/>
        <w:adjustRightInd w:val="0"/>
        <w:spacing w:after="0"/>
        <w:ind w:right="-1" w:firstLine="567"/>
        <w:jc w:val="both"/>
        <w:rPr>
          <w:sz w:val="23"/>
          <w:szCs w:val="23"/>
        </w:rPr>
      </w:pPr>
    </w:p>
    <w:bookmarkEnd w:id="13"/>
    <w:p w14:paraId="23901FB4" w14:textId="2065E8A8" w:rsidR="003B16FD" w:rsidRPr="00686871" w:rsidRDefault="003B16FD" w:rsidP="00686871">
      <w:pPr>
        <w:spacing w:after="0"/>
        <w:ind w:firstLine="567"/>
        <w:jc w:val="center"/>
        <w:rPr>
          <w:rFonts w:eastAsia="Calibri"/>
          <w:b/>
          <w:bCs/>
          <w:sz w:val="23"/>
          <w:szCs w:val="23"/>
          <w:lang w:eastAsia="en-US"/>
        </w:rPr>
      </w:pPr>
      <w:r w:rsidRPr="00686871">
        <w:rPr>
          <w:rFonts w:eastAsia="Calibri"/>
          <w:b/>
          <w:bCs/>
          <w:sz w:val="23"/>
          <w:szCs w:val="23"/>
          <w:lang w:eastAsia="en-US"/>
        </w:rPr>
        <w:t>1</w:t>
      </w:r>
      <w:r w:rsidR="00B01512" w:rsidRPr="00686871">
        <w:rPr>
          <w:rFonts w:eastAsia="Calibri"/>
          <w:b/>
          <w:bCs/>
          <w:sz w:val="23"/>
          <w:szCs w:val="23"/>
          <w:lang w:eastAsia="en-US"/>
        </w:rPr>
        <w:t>0</w:t>
      </w:r>
      <w:r w:rsidRPr="00686871">
        <w:rPr>
          <w:rFonts w:eastAsia="Calibri"/>
          <w:b/>
          <w:bCs/>
          <w:sz w:val="23"/>
          <w:szCs w:val="23"/>
          <w:lang w:eastAsia="en-US"/>
        </w:rPr>
        <w:t>. СРОК ДЕЙСТВИЯ ДОГОВОРА</w:t>
      </w:r>
    </w:p>
    <w:p w14:paraId="6B1CF423" w14:textId="5E61D2E2" w:rsidR="003B16FD" w:rsidRPr="00686871" w:rsidRDefault="003B16FD" w:rsidP="00686871">
      <w:pPr>
        <w:spacing w:after="0"/>
        <w:ind w:firstLine="567"/>
        <w:jc w:val="both"/>
        <w:rPr>
          <w:rFonts w:eastAsia="Calibri"/>
          <w:sz w:val="23"/>
          <w:szCs w:val="23"/>
          <w:lang w:eastAsia="en-US"/>
        </w:rPr>
      </w:pPr>
      <w:r w:rsidRPr="00686871">
        <w:rPr>
          <w:rFonts w:eastAsia="Calibri"/>
          <w:sz w:val="23"/>
          <w:szCs w:val="23"/>
          <w:lang w:eastAsia="en-US"/>
        </w:rPr>
        <w:t>1</w:t>
      </w:r>
      <w:r w:rsidR="00B01512" w:rsidRPr="00686871">
        <w:rPr>
          <w:rFonts w:eastAsia="Calibri"/>
          <w:sz w:val="23"/>
          <w:szCs w:val="23"/>
          <w:lang w:eastAsia="en-US"/>
        </w:rPr>
        <w:t>0</w:t>
      </w:r>
      <w:r w:rsidRPr="00686871">
        <w:rPr>
          <w:rFonts w:eastAsia="Calibri"/>
          <w:sz w:val="23"/>
          <w:szCs w:val="23"/>
          <w:lang w:eastAsia="en-US"/>
        </w:rPr>
        <w:t>.1. Настоящий Договор вступает в силу с момента подписания и действует до полного исполнения сторонами своих обязательств по Договору.</w:t>
      </w:r>
    </w:p>
    <w:p w14:paraId="50CECD73" w14:textId="6F6706EE" w:rsidR="003B16FD" w:rsidRPr="00686871" w:rsidRDefault="003B16FD" w:rsidP="00686871">
      <w:pPr>
        <w:spacing w:after="0"/>
        <w:ind w:firstLine="567"/>
        <w:jc w:val="both"/>
        <w:rPr>
          <w:rFonts w:eastAsia="Calibri"/>
          <w:sz w:val="23"/>
          <w:szCs w:val="23"/>
          <w:lang w:eastAsia="en-US"/>
        </w:rPr>
      </w:pPr>
      <w:r w:rsidRPr="00686871">
        <w:rPr>
          <w:rFonts w:eastAsia="Calibri"/>
          <w:sz w:val="23"/>
          <w:szCs w:val="23"/>
          <w:lang w:eastAsia="en-US"/>
        </w:rPr>
        <w:t>1</w:t>
      </w:r>
      <w:r w:rsidR="00B01512" w:rsidRPr="00686871">
        <w:rPr>
          <w:rFonts w:eastAsia="Calibri"/>
          <w:sz w:val="23"/>
          <w:szCs w:val="23"/>
          <w:lang w:eastAsia="en-US"/>
        </w:rPr>
        <w:t>0</w:t>
      </w:r>
      <w:r w:rsidRPr="00686871">
        <w:rPr>
          <w:rFonts w:eastAsia="Calibri"/>
          <w:sz w:val="23"/>
          <w:szCs w:val="23"/>
          <w:lang w:eastAsia="en-US"/>
        </w:rPr>
        <w:t>.2. Настоящий Договор может быть расторгнут досрочно:</w:t>
      </w:r>
    </w:p>
    <w:p w14:paraId="28AC9835" w14:textId="53F26C34" w:rsidR="003B16FD" w:rsidRPr="00686871" w:rsidRDefault="003B16FD" w:rsidP="00686871">
      <w:pPr>
        <w:spacing w:after="0"/>
        <w:ind w:firstLine="567"/>
        <w:jc w:val="both"/>
        <w:rPr>
          <w:rFonts w:eastAsia="Calibri"/>
          <w:sz w:val="23"/>
          <w:szCs w:val="23"/>
          <w:lang w:eastAsia="en-US"/>
        </w:rPr>
      </w:pPr>
      <w:r w:rsidRPr="00686871">
        <w:rPr>
          <w:rFonts w:eastAsia="Calibri"/>
          <w:sz w:val="23"/>
          <w:szCs w:val="23"/>
          <w:lang w:eastAsia="en-US"/>
        </w:rPr>
        <w:t>1</w:t>
      </w:r>
      <w:r w:rsidR="00B01512" w:rsidRPr="00686871">
        <w:rPr>
          <w:rFonts w:eastAsia="Calibri"/>
          <w:sz w:val="23"/>
          <w:szCs w:val="23"/>
          <w:lang w:eastAsia="en-US"/>
        </w:rPr>
        <w:t>0</w:t>
      </w:r>
      <w:r w:rsidRPr="00686871">
        <w:rPr>
          <w:rFonts w:eastAsia="Calibri"/>
          <w:sz w:val="23"/>
          <w:szCs w:val="23"/>
          <w:lang w:eastAsia="en-US"/>
        </w:rPr>
        <w:t xml:space="preserve">.2.1. по письменному соглашению </w:t>
      </w:r>
      <w:r w:rsidR="00EA5E7E" w:rsidRPr="00686871">
        <w:rPr>
          <w:rFonts w:eastAsia="Calibri"/>
          <w:sz w:val="23"/>
          <w:szCs w:val="23"/>
          <w:lang w:eastAsia="en-US"/>
        </w:rPr>
        <w:t>С</w:t>
      </w:r>
      <w:r w:rsidRPr="00686871">
        <w:rPr>
          <w:rFonts w:eastAsia="Calibri"/>
          <w:sz w:val="23"/>
          <w:szCs w:val="23"/>
          <w:lang w:eastAsia="en-US"/>
        </w:rPr>
        <w:t>торон</w:t>
      </w:r>
      <w:r w:rsidR="00EA5E7E" w:rsidRPr="00686871">
        <w:rPr>
          <w:rFonts w:eastAsia="Calibri"/>
          <w:sz w:val="23"/>
          <w:szCs w:val="23"/>
          <w:lang w:eastAsia="en-US"/>
        </w:rPr>
        <w:t>;</w:t>
      </w:r>
    </w:p>
    <w:p w14:paraId="00580485" w14:textId="7B4C5DFF" w:rsidR="003B16FD" w:rsidRPr="00686871" w:rsidRDefault="003B16FD" w:rsidP="00686871">
      <w:pPr>
        <w:spacing w:after="0"/>
        <w:ind w:firstLine="567"/>
        <w:jc w:val="both"/>
        <w:rPr>
          <w:rFonts w:eastAsia="Calibri"/>
          <w:sz w:val="23"/>
          <w:szCs w:val="23"/>
          <w:lang w:eastAsia="en-US"/>
        </w:rPr>
      </w:pPr>
      <w:r w:rsidRPr="00686871">
        <w:rPr>
          <w:rFonts w:eastAsia="Calibri"/>
          <w:sz w:val="23"/>
          <w:szCs w:val="23"/>
          <w:lang w:eastAsia="en-US"/>
        </w:rPr>
        <w:t>1</w:t>
      </w:r>
      <w:r w:rsidR="00B01512" w:rsidRPr="00686871">
        <w:rPr>
          <w:rFonts w:eastAsia="Calibri"/>
          <w:sz w:val="23"/>
          <w:szCs w:val="23"/>
          <w:lang w:eastAsia="en-US"/>
        </w:rPr>
        <w:t>0</w:t>
      </w:r>
      <w:r w:rsidRPr="00686871">
        <w:rPr>
          <w:rFonts w:eastAsia="Calibri"/>
          <w:sz w:val="23"/>
          <w:szCs w:val="23"/>
          <w:lang w:eastAsia="en-US"/>
        </w:rPr>
        <w:t xml:space="preserve">.2.2. в одностороннем порядке при отказе одной из </w:t>
      </w:r>
      <w:r w:rsidR="00EA5E7E" w:rsidRPr="00686871">
        <w:rPr>
          <w:rFonts w:eastAsia="Calibri"/>
          <w:sz w:val="23"/>
          <w:szCs w:val="23"/>
          <w:lang w:eastAsia="en-US"/>
        </w:rPr>
        <w:t>С</w:t>
      </w:r>
      <w:r w:rsidRPr="00686871">
        <w:rPr>
          <w:rFonts w:eastAsia="Calibri"/>
          <w:sz w:val="23"/>
          <w:szCs w:val="23"/>
          <w:lang w:eastAsia="en-US"/>
        </w:rPr>
        <w:t xml:space="preserve">торон от настоящего </w:t>
      </w:r>
      <w:r w:rsidR="00EA5E7E" w:rsidRPr="00686871">
        <w:rPr>
          <w:rFonts w:eastAsia="Calibri"/>
          <w:sz w:val="23"/>
          <w:szCs w:val="23"/>
          <w:lang w:eastAsia="en-US"/>
        </w:rPr>
        <w:t>Д</w:t>
      </w:r>
      <w:r w:rsidRPr="00686871">
        <w:rPr>
          <w:rFonts w:eastAsia="Calibri"/>
          <w:sz w:val="23"/>
          <w:szCs w:val="23"/>
          <w:lang w:eastAsia="en-US"/>
        </w:rPr>
        <w:t>оговора в случаях, когда возможность такого отказа предусмотрена законом или настоящим Договором</w:t>
      </w:r>
      <w:r w:rsidR="00EA5E7E" w:rsidRPr="00686871">
        <w:rPr>
          <w:rFonts w:eastAsia="Calibri"/>
          <w:sz w:val="23"/>
          <w:szCs w:val="23"/>
          <w:lang w:eastAsia="en-US"/>
        </w:rPr>
        <w:t>;</w:t>
      </w:r>
    </w:p>
    <w:p w14:paraId="4E5D3F37" w14:textId="36E8DB88" w:rsidR="00E745DC" w:rsidRPr="00686871" w:rsidRDefault="003B16FD" w:rsidP="00686871">
      <w:pPr>
        <w:spacing w:after="0"/>
        <w:ind w:firstLine="567"/>
        <w:jc w:val="both"/>
        <w:rPr>
          <w:rFonts w:eastAsia="Calibri"/>
          <w:sz w:val="23"/>
          <w:szCs w:val="23"/>
          <w:lang w:eastAsia="en-US"/>
        </w:rPr>
      </w:pPr>
      <w:r w:rsidRPr="00686871">
        <w:rPr>
          <w:rFonts w:eastAsia="Calibri"/>
          <w:sz w:val="23"/>
          <w:szCs w:val="23"/>
          <w:lang w:eastAsia="en-US"/>
        </w:rPr>
        <w:t>1</w:t>
      </w:r>
      <w:r w:rsidR="00B01512" w:rsidRPr="00686871">
        <w:rPr>
          <w:rFonts w:eastAsia="Calibri"/>
          <w:sz w:val="23"/>
          <w:szCs w:val="23"/>
          <w:lang w:eastAsia="en-US"/>
        </w:rPr>
        <w:t>0</w:t>
      </w:r>
      <w:r w:rsidRPr="00686871">
        <w:rPr>
          <w:rFonts w:eastAsia="Calibri"/>
          <w:sz w:val="23"/>
          <w:szCs w:val="23"/>
          <w:lang w:eastAsia="en-US"/>
        </w:rPr>
        <w:t xml:space="preserve">.2.3. в иных случаях, предусмотренных </w:t>
      </w:r>
      <w:r w:rsidR="00347544" w:rsidRPr="00686871">
        <w:rPr>
          <w:rFonts w:eastAsia="Calibri"/>
          <w:sz w:val="23"/>
          <w:szCs w:val="23"/>
          <w:lang w:eastAsia="en-US"/>
        </w:rPr>
        <w:t xml:space="preserve">законом или соглашением </w:t>
      </w:r>
      <w:r w:rsidR="00EA5E7E" w:rsidRPr="00686871">
        <w:rPr>
          <w:rFonts w:eastAsia="Calibri"/>
          <w:sz w:val="23"/>
          <w:szCs w:val="23"/>
          <w:lang w:eastAsia="en-US"/>
        </w:rPr>
        <w:t>С</w:t>
      </w:r>
      <w:r w:rsidR="00347544" w:rsidRPr="00686871">
        <w:rPr>
          <w:rFonts w:eastAsia="Calibri"/>
          <w:sz w:val="23"/>
          <w:szCs w:val="23"/>
          <w:lang w:eastAsia="en-US"/>
        </w:rPr>
        <w:t>торон.</w:t>
      </w:r>
    </w:p>
    <w:p w14:paraId="352B415E" w14:textId="77777777" w:rsidR="00E745DC" w:rsidRPr="00686871" w:rsidRDefault="00E745DC" w:rsidP="00686871">
      <w:pPr>
        <w:spacing w:after="0"/>
        <w:ind w:firstLine="567"/>
        <w:jc w:val="both"/>
        <w:rPr>
          <w:rFonts w:eastAsia="Calibri"/>
          <w:sz w:val="23"/>
          <w:szCs w:val="23"/>
          <w:lang w:eastAsia="en-US"/>
        </w:rPr>
      </w:pPr>
    </w:p>
    <w:p w14:paraId="7EB17FC1" w14:textId="77777777" w:rsidR="00C60114" w:rsidRPr="00686871" w:rsidRDefault="00C60114" w:rsidP="00686871">
      <w:pPr>
        <w:spacing w:after="0"/>
        <w:ind w:firstLine="567"/>
        <w:jc w:val="both"/>
        <w:rPr>
          <w:rFonts w:eastAsia="Calibri"/>
          <w:sz w:val="23"/>
          <w:szCs w:val="23"/>
          <w:lang w:eastAsia="en-US"/>
        </w:rPr>
      </w:pPr>
    </w:p>
    <w:p w14:paraId="7F61661B" w14:textId="09680E56" w:rsidR="005F205B" w:rsidRPr="00686871" w:rsidRDefault="005F205B" w:rsidP="00686871">
      <w:pPr>
        <w:tabs>
          <w:tab w:val="left" w:pos="426"/>
          <w:tab w:val="left" w:pos="709"/>
        </w:tabs>
        <w:autoSpaceDE w:val="0"/>
        <w:autoSpaceDN w:val="0"/>
        <w:adjustRightInd w:val="0"/>
        <w:spacing w:after="0"/>
        <w:ind w:firstLine="567"/>
        <w:jc w:val="center"/>
        <w:rPr>
          <w:b/>
          <w:bCs/>
          <w:sz w:val="23"/>
          <w:szCs w:val="23"/>
        </w:rPr>
      </w:pPr>
      <w:r w:rsidRPr="00686871">
        <w:rPr>
          <w:b/>
          <w:bCs/>
          <w:sz w:val="23"/>
          <w:szCs w:val="23"/>
        </w:rPr>
        <w:t>11. ОСОБЫЕ УСЛОВИЯ</w:t>
      </w:r>
    </w:p>
    <w:p w14:paraId="5697081A" w14:textId="27981715" w:rsidR="005F205B" w:rsidRPr="00686871" w:rsidRDefault="005F205B" w:rsidP="00686871">
      <w:pPr>
        <w:tabs>
          <w:tab w:val="left" w:pos="709"/>
        </w:tabs>
        <w:suppressAutoHyphens/>
        <w:spacing w:after="0"/>
        <w:ind w:right="-1" w:firstLine="567"/>
        <w:jc w:val="both"/>
        <w:rPr>
          <w:sz w:val="23"/>
          <w:szCs w:val="23"/>
        </w:rPr>
      </w:pPr>
      <w:r w:rsidRPr="00686871">
        <w:rPr>
          <w:sz w:val="23"/>
          <w:szCs w:val="23"/>
        </w:rPr>
        <w:t xml:space="preserve">11.1. В целях обеспечения безопасности пассажиров и членов экипажей воздушных судов </w:t>
      </w:r>
      <w:r w:rsidR="00EA5E7E" w:rsidRPr="00686871">
        <w:rPr>
          <w:sz w:val="23"/>
          <w:szCs w:val="23"/>
        </w:rPr>
        <w:t>работники</w:t>
      </w:r>
      <w:r w:rsidRPr="00686871">
        <w:rPr>
          <w:sz w:val="23"/>
          <w:szCs w:val="23"/>
        </w:rPr>
        <w:t xml:space="preserve"> Подрядчика перед допуском их в контролируемую зону аэропорта в обязательном порядке проходят досмотр с применением технических средств досмотра.</w:t>
      </w:r>
    </w:p>
    <w:p w14:paraId="7B1EB5AB" w14:textId="51997D24" w:rsidR="005F205B" w:rsidRPr="00686871" w:rsidRDefault="005F205B" w:rsidP="00686871">
      <w:pPr>
        <w:tabs>
          <w:tab w:val="left" w:pos="426"/>
          <w:tab w:val="left" w:pos="709"/>
          <w:tab w:val="num" w:pos="5337"/>
        </w:tabs>
        <w:suppressAutoHyphens/>
        <w:spacing w:after="0"/>
        <w:ind w:right="-1" w:firstLine="567"/>
        <w:jc w:val="both"/>
        <w:rPr>
          <w:sz w:val="23"/>
          <w:szCs w:val="23"/>
        </w:rPr>
      </w:pPr>
      <w:r w:rsidRPr="00686871">
        <w:rPr>
          <w:sz w:val="23"/>
          <w:szCs w:val="23"/>
        </w:rPr>
        <w:t xml:space="preserve">11.2. Досмотру подлежат личные вещи, находящиеся при них, транспортные средства. Досмотр осуществляется работниками </w:t>
      </w:r>
      <w:r w:rsidR="00EA5E7E" w:rsidRPr="00686871">
        <w:rPr>
          <w:sz w:val="23"/>
          <w:szCs w:val="23"/>
        </w:rPr>
        <w:t>подразделения транспортной</w:t>
      </w:r>
      <w:r w:rsidRPr="00686871">
        <w:rPr>
          <w:sz w:val="23"/>
          <w:szCs w:val="23"/>
        </w:rPr>
        <w:t xml:space="preserve"> безопасности</w:t>
      </w:r>
      <w:r w:rsidR="00EA5E7E" w:rsidRPr="00686871">
        <w:rPr>
          <w:sz w:val="23"/>
          <w:szCs w:val="23"/>
        </w:rPr>
        <w:t xml:space="preserve"> (далее – ПТБ) </w:t>
      </w:r>
      <w:r w:rsidRPr="00686871">
        <w:rPr>
          <w:sz w:val="23"/>
          <w:szCs w:val="23"/>
        </w:rPr>
        <w:t xml:space="preserve">Заказчика. В случае отказа от прохождения досмотра в контролируемую зону аэропорта </w:t>
      </w:r>
      <w:r w:rsidR="00EA5E7E" w:rsidRPr="00686871">
        <w:rPr>
          <w:sz w:val="23"/>
          <w:szCs w:val="23"/>
        </w:rPr>
        <w:t>работник</w:t>
      </w:r>
      <w:r w:rsidRPr="00686871">
        <w:rPr>
          <w:sz w:val="23"/>
          <w:szCs w:val="23"/>
        </w:rPr>
        <w:t xml:space="preserve"> Подрядчика не допускается. </w:t>
      </w:r>
    </w:p>
    <w:p w14:paraId="642C545C" w14:textId="4561AE84" w:rsidR="005F205B" w:rsidRPr="00686871" w:rsidRDefault="005F205B" w:rsidP="00686871">
      <w:pPr>
        <w:tabs>
          <w:tab w:val="left" w:pos="426"/>
          <w:tab w:val="left" w:pos="709"/>
        </w:tabs>
        <w:suppressAutoHyphens/>
        <w:spacing w:after="0"/>
        <w:ind w:right="-1" w:firstLine="567"/>
        <w:jc w:val="both"/>
        <w:rPr>
          <w:sz w:val="23"/>
          <w:szCs w:val="23"/>
        </w:rPr>
      </w:pPr>
      <w:r w:rsidRPr="00686871">
        <w:rPr>
          <w:sz w:val="23"/>
          <w:szCs w:val="23"/>
        </w:rPr>
        <w:t xml:space="preserve">11.3. </w:t>
      </w:r>
      <w:r w:rsidR="00EA5E7E" w:rsidRPr="00686871">
        <w:rPr>
          <w:sz w:val="23"/>
          <w:szCs w:val="23"/>
        </w:rPr>
        <w:t>Работник</w:t>
      </w:r>
      <w:r w:rsidRPr="00686871">
        <w:rPr>
          <w:sz w:val="23"/>
          <w:szCs w:val="23"/>
        </w:rPr>
        <w:t xml:space="preserve"> Подрядчика при выходе с контролируемой зоны через КПП обязан по требованию </w:t>
      </w:r>
      <w:r w:rsidR="006F3D1F" w:rsidRPr="00686871">
        <w:rPr>
          <w:sz w:val="23"/>
          <w:szCs w:val="23"/>
        </w:rPr>
        <w:t>ПТБ</w:t>
      </w:r>
      <w:r w:rsidRPr="00686871">
        <w:rPr>
          <w:sz w:val="23"/>
          <w:szCs w:val="23"/>
        </w:rPr>
        <w:t xml:space="preserve"> предоставить к осмотру, с использование технических средств досмотра, находящиеся при нем вещи, сумки, коробки, пакеты и т.п., с целью исключения несанкционированного выноса материальных ценностей и имущества АО «Аэропорт Сургут»</w:t>
      </w:r>
      <w:r w:rsidR="006F3D1F" w:rsidRPr="00686871">
        <w:rPr>
          <w:sz w:val="23"/>
          <w:szCs w:val="23"/>
        </w:rPr>
        <w:t xml:space="preserve"> и третьих лиц.</w:t>
      </w:r>
    </w:p>
    <w:p w14:paraId="13AD355A" w14:textId="6CD932D7" w:rsidR="005F205B" w:rsidRPr="00686871" w:rsidRDefault="005F205B" w:rsidP="00686871">
      <w:pPr>
        <w:tabs>
          <w:tab w:val="left" w:pos="0"/>
        </w:tabs>
        <w:suppressAutoHyphens/>
        <w:spacing w:after="0"/>
        <w:ind w:right="-1" w:firstLine="567"/>
        <w:jc w:val="both"/>
        <w:rPr>
          <w:sz w:val="23"/>
          <w:szCs w:val="23"/>
        </w:rPr>
      </w:pPr>
      <w:r w:rsidRPr="00686871">
        <w:rPr>
          <w:sz w:val="23"/>
          <w:szCs w:val="23"/>
        </w:rPr>
        <w:t>11.4. Работники Подрядчика, находясь на контролируемой территории аэропорта г. Сургута обязан</w:t>
      </w:r>
      <w:r w:rsidR="006F3D1F" w:rsidRPr="00686871">
        <w:rPr>
          <w:sz w:val="23"/>
          <w:szCs w:val="23"/>
        </w:rPr>
        <w:t>ы</w:t>
      </w:r>
      <w:r w:rsidRPr="00686871">
        <w:rPr>
          <w:sz w:val="23"/>
          <w:szCs w:val="23"/>
        </w:rPr>
        <w:t xml:space="preserve"> носить пропуск на верхней одежде и по требованию сотрудника </w:t>
      </w:r>
      <w:r w:rsidR="00ED165B" w:rsidRPr="00686871">
        <w:rPr>
          <w:sz w:val="23"/>
          <w:szCs w:val="23"/>
        </w:rPr>
        <w:t>ПТБ</w:t>
      </w:r>
      <w:r w:rsidRPr="00686871">
        <w:rPr>
          <w:sz w:val="23"/>
          <w:szCs w:val="23"/>
        </w:rPr>
        <w:t xml:space="preserve"> предоставлять его для сличения личности, а также объяснять цель нахождения в той или иной зоне. </w:t>
      </w:r>
    </w:p>
    <w:p w14:paraId="76E46EB2" w14:textId="46236387" w:rsidR="005F205B" w:rsidRPr="00686871" w:rsidRDefault="005F205B" w:rsidP="00686871">
      <w:pPr>
        <w:tabs>
          <w:tab w:val="left" w:pos="426"/>
          <w:tab w:val="left" w:pos="709"/>
          <w:tab w:val="num" w:pos="5337"/>
        </w:tabs>
        <w:suppressAutoHyphens/>
        <w:spacing w:after="0"/>
        <w:ind w:right="-1" w:firstLine="567"/>
        <w:jc w:val="both"/>
        <w:rPr>
          <w:sz w:val="23"/>
          <w:szCs w:val="23"/>
        </w:rPr>
      </w:pPr>
      <w:r w:rsidRPr="00686871">
        <w:rPr>
          <w:sz w:val="23"/>
          <w:szCs w:val="23"/>
        </w:rPr>
        <w:t xml:space="preserve">11.5. При наличии оснований (наличие не снятой или не погашенной судимости, за совершенное умышленное преступление) Заказчик имеет право отказать в оформлении пропуска </w:t>
      </w:r>
      <w:r w:rsidR="00ED165B" w:rsidRPr="00686871">
        <w:rPr>
          <w:sz w:val="23"/>
          <w:szCs w:val="23"/>
        </w:rPr>
        <w:t>работнику</w:t>
      </w:r>
      <w:r w:rsidRPr="00686871">
        <w:rPr>
          <w:sz w:val="23"/>
          <w:szCs w:val="23"/>
        </w:rPr>
        <w:t xml:space="preserve"> Подрядчика без объяснения причины.</w:t>
      </w:r>
    </w:p>
    <w:p w14:paraId="34779AED" w14:textId="04173551" w:rsidR="005F205B" w:rsidRPr="00686871" w:rsidRDefault="005F205B" w:rsidP="00686871">
      <w:pPr>
        <w:tabs>
          <w:tab w:val="left" w:pos="426"/>
          <w:tab w:val="left" w:pos="709"/>
          <w:tab w:val="num" w:pos="5337"/>
        </w:tabs>
        <w:suppressAutoHyphens/>
        <w:spacing w:after="0"/>
        <w:ind w:right="-1" w:firstLine="567"/>
        <w:jc w:val="both"/>
        <w:rPr>
          <w:sz w:val="23"/>
          <w:szCs w:val="23"/>
        </w:rPr>
      </w:pPr>
      <w:r w:rsidRPr="00686871">
        <w:rPr>
          <w:sz w:val="23"/>
          <w:szCs w:val="23"/>
        </w:rPr>
        <w:t xml:space="preserve">11.6. При выявлении фактов нарушения </w:t>
      </w:r>
      <w:r w:rsidR="00ED165B" w:rsidRPr="00686871">
        <w:rPr>
          <w:sz w:val="23"/>
          <w:szCs w:val="23"/>
        </w:rPr>
        <w:t>работниками</w:t>
      </w:r>
      <w:r w:rsidRPr="00686871">
        <w:rPr>
          <w:sz w:val="23"/>
          <w:szCs w:val="23"/>
        </w:rPr>
        <w:t xml:space="preserve"> Подрядчика Положения (Инструкции) Заказчик имеет право изымать пропуска и выдворять нарушителей с контролируемой территории</w:t>
      </w:r>
      <w:r w:rsidR="00ED165B" w:rsidRPr="00686871">
        <w:rPr>
          <w:sz w:val="23"/>
          <w:szCs w:val="23"/>
        </w:rPr>
        <w:t>.</w:t>
      </w:r>
    </w:p>
    <w:p w14:paraId="3FF29E51" w14:textId="1E3AB977" w:rsidR="00E745DC" w:rsidRPr="00686871" w:rsidRDefault="005F205B" w:rsidP="00686871">
      <w:pPr>
        <w:spacing w:after="0"/>
        <w:ind w:firstLine="567"/>
        <w:jc w:val="both"/>
        <w:rPr>
          <w:sz w:val="23"/>
          <w:szCs w:val="23"/>
        </w:rPr>
      </w:pPr>
      <w:r w:rsidRPr="00686871">
        <w:rPr>
          <w:sz w:val="23"/>
          <w:szCs w:val="23"/>
        </w:rPr>
        <w:t>11.7. Работы производятся в условиях непрерывно функционирующего производственного процесса и не предполага</w:t>
      </w:r>
      <w:r w:rsidR="006F3D1F" w:rsidRPr="00686871">
        <w:rPr>
          <w:sz w:val="23"/>
          <w:szCs w:val="23"/>
        </w:rPr>
        <w:t>ю</w:t>
      </w:r>
      <w:r w:rsidRPr="00686871">
        <w:rPr>
          <w:sz w:val="23"/>
          <w:szCs w:val="23"/>
        </w:rPr>
        <w:t>т приостановление деятельности.</w:t>
      </w:r>
    </w:p>
    <w:p w14:paraId="5D646A51" w14:textId="77777777" w:rsidR="00E745DC" w:rsidRPr="00686871" w:rsidRDefault="00E745DC" w:rsidP="00686871">
      <w:pPr>
        <w:spacing w:after="0"/>
        <w:ind w:firstLine="567"/>
        <w:jc w:val="both"/>
        <w:rPr>
          <w:sz w:val="23"/>
          <w:szCs w:val="23"/>
        </w:rPr>
      </w:pPr>
    </w:p>
    <w:p w14:paraId="05C20D50" w14:textId="0213CCB4" w:rsidR="003B16FD" w:rsidRPr="00686871" w:rsidRDefault="003B16FD" w:rsidP="00686871">
      <w:pPr>
        <w:tabs>
          <w:tab w:val="left" w:pos="426"/>
          <w:tab w:val="left" w:pos="709"/>
        </w:tabs>
        <w:autoSpaceDE w:val="0"/>
        <w:autoSpaceDN w:val="0"/>
        <w:adjustRightInd w:val="0"/>
        <w:spacing w:after="0"/>
        <w:ind w:firstLine="567"/>
        <w:jc w:val="center"/>
        <w:rPr>
          <w:b/>
          <w:bCs/>
          <w:sz w:val="23"/>
          <w:szCs w:val="23"/>
        </w:rPr>
      </w:pPr>
      <w:r w:rsidRPr="00686871">
        <w:rPr>
          <w:b/>
          <w:bCs/>
          <w:sz w:val="23"/>
          <w:szCs w:val="23"/>
        </w:rPr>
        <w:t>1</w:t>
      </w:r>
      <w:r w:rsidR="005F205B" w:rsidRPr="00686871">
        <w:rPr>
          <w:b/>
          <w:bCs/>
          <w:sz w:val="23"/>
          <w:szCs w:val="23"/>
        </w:rPr>
        <w:t>2</w:t>
      </w:r>
      <w:r w:rsidRPr="00686871">
        <w:rPr>
          <w:b/>
          <w:bCs/>
          <w:sz w:val="23"/>
          <w:szCs w:val="23"/>
        </w:rPr>
        <w:t>. ПРОЧИЕ УСЛОВИЯ</w:t>
      </w:r>
    </w:p>
    <w:p w14:paraId="0085607A" w14:textId="26A82670" w:rsidR="003B16FD" w:rsidRPr="00686871" w:rsidRDefault="003B16FD" w:rsidP="00686871">
      <w:pPr>
        <w:tabs>
          <w:tab w:val="left" w:pos="426"/>
          <w:tab w:val="left" w:pos="709"/>
        </w:tabs>
        <w:autoSpaceDE w:val="0"/>
        <w:autoSpaceDN w:val="0"/>
        <w:adjustRightInd w:val="0"/>
        <w:spacing w:after="0"/>
        <w:ind w:right="-1" w:firstLine="567"/>
        <w:jc w:val="both"/>
        <w:rPr>
          <w:sz w:val="23"/>
          <w:szCs w:val="23"/>
        </w:rPr>
      </w:pPr>
      <w:r w:rsidRPr="00686871">
        <w:rPr>
          <w:sz w:val="23"/>
          <w:szCs w:val="23"/>
        </w:rPr>
        <w:t>1</w:t>
      </w:r>
      <w:r w:rsidR="005F205B" w:rsidRPr="00686871">
        <w:rPr>
          <w:sz w:val="23"/>
          <w:szCs w:val="23"/>
        </w:rPr>
        <w:t>2</w:t>
      </w:r>
      <w:r w:rsidRPr="00686871">
        <w:rPr>
          <w:sz w:val="23"/>
          <w:szCs w:val="23"/>
        </w:rPr>
        <w:t xml:space="preserve">.1. Настоящий Договор </w:t>
      </w:r>
      <w:r w:rsidR="00ED165B" w:rsidRPr="00686871">
        <w:rPr>
          <w:sz w:val="23"/>
          <w:szCs w:val="23"/>
        </w:rPr>
        <w:t>составлен</w:t>
      </w:r>
      <w:r w:rsidRPr="00686871">
        <w:rPr>
          <w:sz w:val="23"/>
          <w:szCs w:val="23"/>
        </w:rPr>
        <w:t xml:space="preserve"> в 2 (двух) экземплярах: один для Подрядчика, другой для Заказчика, имеющих одинаковую юридическую силу.</w:t>
      </w:r>
    </w:p>
    <w:p w14:paraId="17D2D475" w14:textId="27DD7B39" w:rsidR="003B16FD" w:rsidRPr="00686871" w:rsidRDefault="003B16FD" w:rsidP="00686871">
      <w:pPr>
        <w:tabs>
          <w:tab w:val="left" w:pos="426"/>
          <w:tab w:val="left" w:pos="709"/>
        </w:tabs>
        <w:autoSpaceDE w:val="0"/>
        <w:autoSpaceDN w:val="0"/>
        <w:adjustRightInd w:val="0"/>
        <w:spacing w:after="0"/>
        <w:ind w:right="-1" w:firstLine="567"/>
        <w:jc w:val="both"/>
        <w:rPr>
          <w:sz w:val="23"/>
          <w:szCs w:val="23"/>
        </w:rPr>
      </w:pPr>
      <w:r w:rsidRPr="00686871">
        <w:rPr>
          <w:sz w:val="23"/>
          <w:szCs w:val="23"/>
        </w:rPr>
        <w:t>1</w:t>
      </w:r>
      <w:r w:rsidR="005F205B" w:rsidRPr="00686871">
        <w:rPr>
          <w:sz w:val="23"/>
          <w:szCs w:val="23"/>
        </w:rPr>
        <w:t>2</w:t>
      </w:r>
      <w:r w:rsidRPr="00686871">
        <w:rPr>
          <w:sz w:val="23"/>
          <w:szCs w:val="23"/>
        </w:rPr>
        <w:t>.2. Ни одна из Сторон не будет передавать свои права и обязанности по настоящему Договору без предварительного письменного согласия другой Стороны.</w:t>
      </w:r>
    </w:p>
    <w:p w14:paraId="0E2D3F76" w14:textId="30EE14C5" w:rsidR="003B16FD" w:rsidRPr="00686871" w:rsidRDefault="003B16FD" w:rsidP="00686871">
      <w:pPr>
        <w:tabs>
          <w:tab w:val="left" w:pos="426"/>
          <w:tab w:val="left" w:pos="709"/>
        </w:tabs>
        <w:autoSpaceDE w:val="0"/>
        <w:autoSpaceDN w:val="0"/>
        <w:adjustRightInd w:val="0"/>
        <w:spacing w:after="0"/>
        <w:ind w:right="-1" w:firstLine="567"/>
        <w:jc w:val="both"/>
        <w:rPr>
          <w:sz w:val="23"/>
          <w:szCs w:val="23"/>
        </w:rPr>
      </w:pPr>
      <w:r w:rsidRPr="00686871">
        <w:rPr>
          <w:sz w:val="23"/>
          <w:szCs w:val="23"/>
        </w:rPr>
        <w:t>1</w:t>
      </w:r>
      <w:r w:rsidR="005F205B" w:rsidRPr="00686871">
        <w:rPr>
          <w:sz w:val="23"/>
          <w:szCs w:val="23"/>
        </w:rPr>
        <w:t>2</w:t>
      </w:r>
      <w:r w:rsidRPr="00686871">
        <w:rPr>
          <w:sz w:val="23"/>
          <w:szCs w:val="23"/>
        </w:rPr>
        <w:t xml:space="preserve">.3. 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представителями </w:t>
      </w:r>
      <w:r w:rsidR="00ED165B" w:rsidRPr="00686871">
        <w:rPr>
          <w:sz w:val="23"/>
          <w:szCs w:val="23"/>
        </w:rPr>
        <w:t>С</w:t>
      </w:r>
      <w:r w:rsidRPr="00686871">
        <w:rPr>
          <w:sz w:val="23"/>
          <w:szCs w:val="23"/>
        </w:rPr>
        <w:t>торон.</w:t>
      </w:r>
    </w:p>
    <w:p w14:paraId="78E83E42" w14:textId="3CE3238A" w:rsidR="003B16FD" w:rsidRPr="00686871" w:rsidRDefault="003B16FD" w:rsidP="00686871">
      <w:pPr>
        <w:tabs>
          <w:tab w:val="left" w:pos="426"/>
          <w:tab w:val="left" w:pos="709"/>
        </w:tabs>
        <w:autoSpaceDE w:val="0"/>
        <w:autoSpaceDN w:val="0"/>
        <w:adjustRightInd w:val="0"/>
        <w:spacing w:after="0"/>
        <w:ind w:right="-1" w:firstLine="567"/>
        <w:jc w:val="both"/>
        <w:rPr>
          <w:sz w:val="23"/>
          <w:szCs w:val="23"/>
        </w:rPr>
      </w:pPr>
      <w:r w:rsidRPr="00686871">
        <w:rPr>
          <w:sz w:val="23"/>
          <w:szCs w:val="23"/>
        </w:rPr>
        <w:t>1</w:t>
      </w:r>
      <w:r w:rsidR="005F205B" w:rsidRPr="00686871">
        <w:rPr>
          <w:sz w:val="23"/>
          <w:szCs w:val="23"/>
        </w:rPr>
        <w:t>2</w:t>
      </w:r>
      <w:r w:rsidRPr="00686871">
        <w:rPr>
          <w:sz w:val="23"/>
          <w:szCs w:val="23"/>
        </w:rPr>
        <w:t>.4. Заказчик вправе в любое время в одностороннем порядке расторгнуть</w:t>
      </w:r>
      <w:r w:rsidR="00ED165B" w:rsidRPr="00686871">
        <w:rPr>
          <w:sz w:val="23"/>
          <w:szCs w:val="23"/>
        </w:rPr>
        <w:t xml:space="preserve"> настоящий</w:t>
      </w:r>
      <w:r w:rsidRPr="00686871">
        <w:rPr>
          <w:sz w:val="23"/>
          <w:szCs w:val="23"/>
        </w:rPr>
        <w:t xml:space="preserve"> Договор, уведомив Подрядчика за 10 (десять) календарных дней до предполагаемой даты расторжения. При этом Заказчик оплачивает фактически выполненные </w:t>
      </w:r>
      <w:r w:rsidR="00660E31" w:rsidRPr="00686871">
        <w:rPr>
          <w:sz w:val="23"/>
          <w:szCs w:val="23"/>
        </w:rPr>
        <w:t>р</w:t>
      </w:r>
      <w:r w:rsidRPr="00686871">
        <w:rPr>
          <w:sz w:val="23"/>
          <w:szCs w:val="23"/>
        </w:rPr>
        <w:t xml:space="preserve">аботы на дату расторжения </w:t>
      </w:r>
      <w:r w:rsidR="00ED165B" w:rsidRPr="00686871">
        <w:rPr>
          <w:sz w:val="23"/>
          <w:szCs w:val="23"/>
        </w:rPr>
        <w:t xml:space="preserve">настоящего Договора </w:t>
      </w:r>
      <w:r w:rsidRPr="00686871">
        <w:rPr>
          <w:sz w:val="23"/>
          <w:szCs w:val="23"/>
        </w:rPr>
        <w:t xml:space="preserve">на основании согласованного Локального сметного расчета. </w:t>
      </w:r>
      <w:r w:rsidR="00ED165B" w:rsidRPr="00686871">
        <w:rPr>
          <w:sz w:val="23"/>
          <w:szCs w:val="23"/>
        </w:rPr>
        <w:t xml:space="preserve">Настоящий </w:t>
      </w:r>
      <w:r w:rsidRPr="00686871">
        <w:rPr>
          <w:sz w:val="23"/>
          <w:szCs w:val="23"/>
        </w:rPr>
        <w:t xml:space="preserve">Договор считается расторгнутым с даты получения Подрядчиком уведомления о расторжении </w:t>
      </w:r>
      <w:r w:rsidR="00ED165B" w:rsidRPr="00686871">
        <w:rPr>
          <w:sz w:val="23"/>
          <w:szCs w:val="23"/>
        </w:rPr>
        <w:t xml:space="preserve">настоящего </w:t>
      </w:r>
      <w:r w:rsidRPr="00686871">
        <w:rPr>
          <w:sz w:val="23"/>
          <w:szCs w:val="23"/>
        </w:rPr>
        <w:t>Договора.</w:t>
      </w:r>
    </w:p>
    <w:p w14:paraId="00A96EDE" w14:textId="7F0C3D74" w:rsidR="003B16FD" w:rsidRPr="00686871" w:rsidRDefault="003B16FD" w:rsidP="00686871">
      <w:pPr>
        <w:tabs>
          <w:tab w:val="left" w:pos="426"/>
          <w:tab w:val="left" w:pos="709"/>
        </w:tabs>
        <w:autoSpaceDE w:val="0"/>
        <w:autoSpaceDN w:val="0"/>
        <w:adjustRightInd w:val="0"/>
        <w:spacing w:after="0"/>
        <w:ind w:right="-1" w:firstLine="567"/>
        <w:jc w:val="both"/>
        <w:rPr>
          <w:sz w:val="23"/>
          <w:szCs w:val="23"/>
        </w:rPr>
      </w:pPr>
      <w:r w:rsidRPr="00686871">
        <w:rPr>
          <w:sz w:val="23"/>
          <w:szCs w:val="23"/>
        </w:rPr>
        <w:t>1</w:t>
      </w:r>
      <w:r w:rsidR="005F205B" w:rsidRPr="00686871">
        <w:rPr>
          <w:sz w:val="23"/>
          <w:szCs w:val="23"/>
        </w:rPr>
        <w:t>2</w:t>
      </w:r>
      <w:r w:rsidRPr="00686871">
        <w:rPr>
          <w:sz w:val="23"/>
          <w:szCs w:val="23"/>
        </w:rPr>
        <w:t>.5.  Почтовое отправление, возвращенное с отметкой «истек срок хранения», «адресат отказался от получения», «отсутствие адресата по указанному адресу» и т.п., считается доставленным в день возврата.</w:t>
      </w:r>
    </w:p>
    <w:p w14:paraId="7F0EE055" w14:textId="43E745A1" w:rsidR="003B16FD" w:rsidRPr="00686871" w:rsidRDefault="003B16FD" w:rsidP="00686871">
      <w:pPr>
        <w:tabs>
          <w:tab w:val="left" w:pos="426"/>
          <w:tab w:val="left" w:pos="709"/>
        </w:tabs>
        <w:autoSpaceDE w:val="0"/>
        <w:autoSpaceDN w:val="0"/>
        <w:adjustRightInd w:val="0"/>
        <w:spacing w:after="0"/>
        <w:ind w:right="-1" w:firstLine="567"/>
        <w:jc w:val="both"/>
        <w:rPr>
          <w:sz w:val="23"/>
          <w:szCs w:val="23"/>
        </w:rPr>
      </w:pPr>
      <w:r w:rsidRPr="00686871">
        <w:rPr>
          <w:sz w:val="23"/>
          <w:szCs w:val="23"/>
        </w:rPr>
        <w:t>1</w:t>
      </w:r>
      <w:r w:rsidR="005F205B" w:rsidRPr="00686871">
        <w:rPr>
          <w:sz w:val="23"/>
          <w:szCs w:val="23"/>
        </w:rPr>
        <w:t>2</w:t>
      </w:r>
      <w:r w:rsidRPr="00686871">
        <w:rPr>
          <w:sz w:val="23"/>
          <w:szCs w:val="23"/>
        </w:rPr>
        <w:t>.6. Настоящий Договор, включая приложения и дополнения к нему, составляет один единый Договор между Подрядчиком и Заказчиком, который заменяет все другие предварительные соглашения, договоренности и другие отношения, письменные или устные, между Сторонами, имеющие отношение к предмету настоящего Договора.</w:t>
      </w:r>
    </w:p>
    <w:p w14:paraId="78C12B17" w14:textId="7F9D3680" w:rsidR="003B16FD" w:rsidRPr="00686871" w:rsidRDefault="003B16FD" w:rsidP="00686871">
      <w:pPr>
        <w:tabs>
          <w:tab w:val="left" w:pos="426"/>
          <w:tab w:val="left" w:pos="709"/>
        </w:tabs>
        <w:autoSpaceDE w:val="0"/>
        <w:autoSpaceDN w:val="0"/>
        <w:adjustRightInd w:val="0"/>
        <w:spacing w:after="0"/>
        <w:ind w:right="-1" w:firstLine="567"/>
        <w:jc w:val="both"/>
        <w:rPr>
          <w:sz w:val="23"/>
          <w:szCs w:val="23"/>
        </w:rPr>
      </w:pPr>
      <w:r w:rsidRPr="00686871">
        <w:rPr>
          <w:sz w:val="23"/>
          <w:szCs w:val="23"/>
        </w:rPr>
        <w:t>1</w:t>
      </w:r>
      <w:r w:rsidR="005F205B" w:rsidRPr="00686871">
        <w:rPr>
          <w:sz w:val="23"/>
          <w:szCs w:val="23"/>
        </w:rPr>
        <w:t>2</w:t>
      </w:r>
      <w:r w:rsidRPr="00686871">
        <w:rPr>
          <w:sz w:val="23"/>
          <w:szCs w:val="23"/>
        </w:rPr>
        <w:t>.7. Стороны пришли к соглашению о том, что все условия настоящего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2C1E913" w14:textId="2F091967" w:rsidR="003B16FD" w:rsidRPr="00686871" w:rsidRDefault="003B16FD" w:rsidP="00686871">
      <w:pPr>
        <w:tabs>
          <w:tab w:val="left" w:pos="426"/>
          <w:tab w:val="left" w:pos="709"/>
        </w:tabs>
        <w:autoSpaceDE w:val="0"/>
        <w:autoSpaceDN w:val="0"/>
        <w:adjustRightInd w:val="0"/>
        <w:spacing w:after="0"/>
        <w:ind w:right="-1" w:firstLine="567"/>
        <w:jc w:val="both"/>
        <w:rPr>
          <w:sz w:val="23"/>
          <w:szCs w:val="23"/>
        </w:rPr>
      </w:pPr>
      <w:r w:rsidRPr="00686871">
        <w:rPr>
          <w:sz w:val="23"/>
          <w:szCs w:val="23"/>
        </w:rPr>
        <w:t>1</w:t>
      </w:r>
      <w:r w:rsidR="005F205B" w:rsidRPr="00686871">
        <w:rPr>
          <w:sz w:val="23"/>
          <w:szCs w:val="23"/>
        </w:rPr>
        <w:t>2</w:t>
      </w:r>
      <w:r w:rsidRPr="00686871">
        <w:rPr>
          <w:sz w:val="23"/>
          <w:szCs w:val="23"/>
        </w:rPr>
        <w:t>.</w:t>
      </w:r>
      <w:r w:rsidR="00695D3C" w:rsidRPr="00686871">
        <w:rPr>
          <w:sz w:val="23"/>
          <w:szCs w:val="23"/>
        </w:rPr>
        <w:t>8</w:t>
      </w:r>
      <w:r w:rsidRPr="00686871">
        <w:rPr>
          <w:sz w:val="23"/>
          <w:szCs w:val="23"/>
        </w:rPr>
        <w:t>. Ответственным представителем Сторон по настоящему Договору являются:</w:t>
      </w:r>
    </w:p>
    <w:p w14:paraId="44175DF6" w14:textId="77777777" w:rsidR="003B16FD" w:rsidRPr="00686871" w:rsidRDefault="003B16FD" w:rsidP="00686871">
      <w:pPr>
        <w:tabs>
          <w:tab w:val="left" w:pos="426"/>
          <w:tab w:val="left" w:pos="709"/>
        </w:tabs>
        <w:autoSpaceDE w:val="0"/>
        <w:autoSpaceDN w:val="0"/>
        <w:adjustRightInd w:val="0"/>
        <w:spacing w:after="0"/>
        <w:ind w:right="-1" w:firstLine="567"/>
        <w:jc w:val="both"/>
        <w:rPr>
          <w:sz w:val="23"/>
          <w:szCs w:val="23"/>
        </w:rPr>
      </w:pPr>
      <w:r w:rsidRPr="00686871">
        <w:rPr>
          <w:sz w:val="23"/>
          <w:szCs w:val="23"/>
        </w:rPr>
        <w:t xml:space="preserve">- от Подрядчика: _____________________ </w:t>
      </w:r>
      <w:r w:rsidRPr="00686871">
        <w:rPr>
          <w:i/>
          <w:sz w:val="23"/>
          <w:szCs w:val="23"/>
        </w:rPr>
        <w:t>(Ф.И.О., должность)</w:t>
      </w:r>
      <w:r w:rsidRPr="00686871">
        <w:rPr>
          <w:sz w:val="23"/>
          <w:szCs w:val="23"/>
        </w:rPr>
        <w:t xml:space="preserve">, </w:t>
      </w:r>
      <w:r w:rsidR="00967C4F" w:rsidRPr="00686871">
        <w:rPr>
          <w:sz w:val="23"/>
          <w:szCs w:val="23"/>
        </w:rPr>
        <w:t>тел.: _</w:t>
      </w:r>
      <w:r w:rsidRPr="00686871">
        <w:rPr>
          <w:sz w:val="23"/>
          <w:szCs w:val="23"/>
        </w:rPr>
        <w:t>___________</w:t>
      </w:r>
    </w:p>
    <w:p w14:paraId="4F7C7AF6" w14:textId="6C0EF7AF" w:rsidR="003B16FD" w:rsidRPr="00686871" w:rsidRDefault="003B16FD" w:rsidP="00686871">
      <w:pPr>
        <w:spacing w:after="0"/>
        <w:ind w:firstLine="567"/>
        <w:jc w:val="both"/>
        <w:rPr>
          <w:b/>
          <w:color w:val="EE0000"/>
          <w:sz w:val="23"/>
          <w:szCs w:val="23"/>
        </w:rPr>
      </w:pPr>
      <w:r w:rsidRPr="00686871">
        <w:rPr>
          <w:sz w:val="23"/>
          <w:szCs w:val="23"/>
        </w:rPr>
        <w:t>- от Заказчика:</w:t>
      </w:r>
      <w:r w:rsidR="000146A0" w:rsidRPr="00686871">
        <w:rPr>
          <w:sz w:val="23"/>
          <w:szCs w:val="23"/>
        </w:rPr>
        <w:t xml:space="preserve"> </w:t>
      </w:r>
      <w:r w:rsidR="002E7589" w:rsidRPr="00686871">
        <w:rPr>
          <w:bCs/>
          <w:sz w:val="23"/>
          <w:szCs w:val="23"/>
        </w:rPr>
        <w:t>Карачев Владимир Анатольевич, заместитель начальника службы ИТО АО «Аэропорт Сургут», +7 (3462)770-000.</w:t>
      </w:r>
    </w:p>
    <w:p w14:paraId="75860BFA" w14:textId="77777777" w:rsidR="003B16FD" w:rsidRPr="00686871" w:rsidRDefault="003B16FD" w:rsidP="00686871">
      <w:pPr>
        <w:tabs>
          <w:tab w:val="left" w:pos="0"/>
        </w:tabs>
        <w:spacing w:after="0"/>
        <w:ind w:right="-1" w:firstLine="567"/>
        <w:jc w:val="both"/>
        <w:rPr>
          <w:sz w:val="23"/>
          <w:szCs w:val="23"/>
        </w:rPr>
      </w:pPr>
      <w:r w:rsidRPr="00686871">
        <w:rPr>
          <w:sz w:val="23"/>
          <w:szCs w:val="23"/>
        </w:rPr>
        <w:t>К настоящему Договору прилагаются и являются его неотъемлемой частью:</w:t>
      </w:r>
    </w:p>
    <w:p w14:paraId="2FA0BA22" w14:textId="28D957C7" w:rsidR="00F865DD" w:rsidRPr="00686871" w:rsidRDefault="00F865DD" w:rsidP="00686871">
      <w:pPr>
        <w:tabs>
          <w:tab w:val="left" w:pos="426"/>
          <w:tab w:val="left" w:pos="709"/>
        </w:tabs>
        <w:spacing w:after="0"/>
        <w:ind w:right="-1" w:firstLine="567"/>
        <w:jc w:val="both"/>
        <w:rPr>
          <w:sz w:val="23"/>
          <w:szCs w:val="23"/>
        </w:rPr>
      </w:pPr>
      <w:r w:rsidRPr="00686871">
        <w:rPr>
          <w:sz w:val="23"/>
          <w:szCs w:val="23"/>
        </w:rPr>
        <w:t>Приложение № 1 «</w:t>
      </w:r>
      <w:r w:rsidR="001477C7" w:rsidRPr="00686871">
        <w:rPr>
          <w:sz w:val="23"/>
          <w:szCs w:val="23"/>
        </w:rPr>
        <w:t>Локальный</w:t>
      </w:r>
      <w:r w:rsidRPr="00686871">
        <w:rPr>
          <w:sz w:val="23"/>
          <w:szCs w:val="23"/>
        </w:rPr>
        <w:t xml:space="preserve"> сметный расчет».</w:t>
      </w:r>
    </w:p>
    <w:p w14:paraId="44116A91" w14:textId="77777777" w:rsidR="00F865DD" w:rsidRPr="00686871" w:rsidRDefault="00F865DD" w:rsidP="00686871">
      <w:pPr>
        <w:tabs>
          <w:tab w:val="left" w:pos="426"/>
          <w:tab w:val="left" w:pos="709"/>
        </w:tabs>
        <w:spacing w:after="0"/>
        <w:ind w:right="-1" w:firstLine="567"/>
        <w:jc w:val="both"/>
        <w:rPr>
          <w:sz w:val="23"/>
          <w:szCs w:val="23"/>
        </w:rPr>
      </w:pPr>
      <w:r w:rsidRPr="00686871">
        <w:rPr>
          <w:sz w:val="23"/>
          <w:szCs w:val="23"/>
        </w:rPr>
        <w:t>Приложение № 2 «Техническое задание».</w:t>
      </w:r>
    </w:p>
    <w:p w14:paraId="6E586A47" w14:textId="1D511379" w:rsidR="00CD16AE" w:rsidRPr="00686871" w:rsidRDefault="00CD16AE" w:rsidP="00686871">
      <w:pPr>
        <w:tabs>
          <w:tab w:val="left" w:pos="0"/>
        </w:tabs>
        <w:spacing w:after="0"/>
        <w:ind w:right="-1" w:firstLine="567"/>
        <w:jc w:val="both"/>
        <w:rPr>
          <w:sz w:val="23"/>
          <w:szCs w:val="23"/>
        </w:rPr>
      </w:pPr>
      <w:r w:rsidRPr="00686871">
        <w:rPr>
          <w:sz w:val="23"/>
          <w:szCs w:val="23"/>
        </w:rPr>
        <w:t xml:space="preserve">Приложение №3 «Прейскурант на бюро пропусков». </w:t>
      </w:r>
    </w:p>
    <w:p w14:paraId="1D1BB083" w14:textId="2749ABBC" w:rsidR="003B16FD" w:rsidRPr="005D6EB1" w:rsidRDefault="007B0567" w:rsidP="005D6EB1">
      <w:pPr>
        <w:pStyle w:val="af"/>
        <w:rPr>
          <w:sz w:val="22"/>
          <w:szCs w:val="22"/>
        </w:rPr>
      </w:pPr>
      <w:r w:rsidRPr="005D6EB1">
        <w:rPr>
          <w:sz w:val="22"/>
          <w:szCs w:val="22"/>
        </w:rPr>
        <w:t xml:space="preserve">   </w:t>
      </w:r>
    </w:p>
    <w:p w14:paraId="4A4F62D0" w14:textId="1BB233D5" w:rsidR="003B16FD" w:rsidRPr="005D6EB1" w:rsidRDefault="00B01512" w:rsidP="005D6EB1">
      <w:pPr>
        <w:tabs>
          <w:tab w:val="left" w:pos="426"/>
          <w:tab w:val="left" w:pos="709"/>
        </w:tabs>
        <w:spacing w:after="0"/>
        <w:ind w:right="-1" w:firstLine="567"/>
        <w:jc w:val="center"/>
        <w:rPr>
          <w:b/>
          <w:bCs/>
          <w:sz w:val="22"/>
          <w:szCs w:val="22"/>
        </w:rPr>
      </w:pPr>
      <w:r w:rsidRPr="005D6EB1">
        <w:rPr>
          <w:b/>
          <w:bCs/>
          <w:sz w:val="22"/>
          <w:szCs w:val="22"/>
        </w:rPr>
        <w:t>1</w:t>
      </w:r>
      <w:r w:rsidR="00F865DD" w:rsidRPr="005D6EB1">
        <w:rPr>
          <w:b/>
          <w:bCs/>
          <w:sz w:val="22"/>
          <w:szCs w:val="22"/>
        </w:rPr>
        <w:t>3</w:t>
      </w:r>
      <w:r w:rsidR="003B16FD" w:rsidRPr="005D6EB1">
        <w:rPr>
          <w:b/>
          <w:bCs/>
          <w:sz w:val="22"/>
          <w:szCs w:val="22"/>
        </w:rPr>
        <w:t>. РЕКВИЗИТЫ И ПОДПИСИ СТОРОН.</w:t>
      </w:r>
    </w:p>
    <w:tbl>
      <w:tblPr>
        <w:tblW w:w="9923" w:type="dxa"/>
        <w:jc w:val="center"/>
        <w:tblLook w:val="01E0" w:firstRow="1" w:lastRow="1" w:firstColumn="1" w:lastColumn="1" w:noHBand="0" w:noVBand="0"/>
      </w:tblPr>
      <w:tblGrid>
        <w:gridCol w:w="4253"/>
        <w:gridCol w:w="5670"/>
      </w:tblGrid>
      <w:tr w:rsidR="003B16FD" w:rsidRPr="005D6EB1" w14:paraId="5B3900C4" w14:textId="77777777" w:rsidTr="00F22F3A">
        <w:trPr>
          <w:trHeight w:val="4427"/>
          <w:jc w:val="center"/>
        </w:trPr>
        <w:tc>
          <w:tcPr>
            <w:tcW w:w="4253" w:type="dxa"/>
          </w:tcPr>
          <w:p w14:paraId="628E9B81" w14:textId="77777777" w:rsidR="003B16FD" w:rsidRPr="005D6EB1" w:rsidRDefault="003B16FD" w:rsidP="005D6EB1">
            <w:pPr>
              <w:tabs>
                <w:tab w:val="left" w:pos="426"/>
                <w:tab w:val="left" w:pos="709"/>
              </w:tabs>
              <w:spacing w:after="0"/>
              <w:jc w:val="both"/>
              <w:rPr>
                <w:sz w:val="22"/>
                <w:szCs w:val="22"/>
              </w:rPr>
            </w:pPr>
            <w:r w:rsidRPr="005D6EB1">
              <w:rPr>
                <w:sz w:val="22"/>
                <w:szCs w:val="22"/>
              </w:rPr>
              <w:t>Подрядчик:</w:t>
            </w:r>
          </w:p>
          <w:p w14:paraId="13F08AD1" w14:textId="77777777" w:rsidR="003B16FD" w:rsidRPr="005D6EB1" w:rsidRDefault="003B16FD" w:rsidP="005D6EB1">
            <w:pPr>
              <w:tabs>
                <w:tab w:val="left" w:pos="426"/>
                <w:tab w:val="left" w:pos="709"/>
              </w:tabs>
              <w:spacing w:after="0"/>
              <w:ind w:firstLine="567"/>
              <w:jc w:val="both"/>
              <w:rPr>
                <w:sz w:val="22"/>
                <w:szCs w:val="22"/>
              </w:rPr>
            </w:pPr>
          </w:p>
          <w:p w14:paraId="0E0A3D6F" w14:textId="77777777" w:rsidR="003B16FD" w:rsidRPr="005D6EB1" w:rsidRDefault="003B16FD" w:rsidP="005D6EB1">
            <w:pPr>
              <w:tabs>
                <w:tab w:val="left" w:pos="0"/>
              </w:tabs>
              <w:spacing w:after="0"/>
              <w:jc w:val="both"/>
              <w:rPr>
                <w:sz w:val="22"/>
                <w:szCs w:val="22"/>
              </w:rPr>
            </w:pPr>
          </w:p>
          <w:p w14:paraId="39E38612" w14:textId="77777777" w:rsidR="003B16FD" w:rsidRPr="005D6EB1" w:rsidRDefault="003B16FD" w:rsidP="005D6EB1">
            <w:pPr>
              <w:tabs>
                <w:tab w:val="left" w:pos="0"/>
              </w:tabs>
              <w:spacing w:after="0"/>
              <w:jc w:val="both"/>
              <w:rPr>
                <w:sz w:val="22"/>
                <w:szCs w:val="22"/>
              </w:rPr>
            </w:pPr>
          </w:p>
          <w:p w14:paraId="689B2399" w14:textId="77777777" w:rsidR="003B16FD" w:rsidRPr="005D6EB1" w:rsidRDefault="003B16FD" w:rsidP="005D6EB1">
            <w:pPr>
              <w:tabs>
                <w:tab w:val="left" w:pos="0"/>
              </w:tabs>
              <w:spacing w:after="0"/>
              <w:jc w:val="both"/>
              <w:rPr>
                <w:sz w:val="22"/>
                <w:szCs w:val="22"/>
              </w:rPr>
            </w:pPr>
          </w:p>
          <w:p w14:paraId="22B1943A" w14:textId="77777777" w:rsidR="003B16FD" w:rsidRPr="005D6EB1" w:rsidRDefault="003B16FD" w:rsidP="005D6EB1">
            <w:pPr>
              <w:tabs>
                <w:tab w:val="left" w:pos="0"/>
              </w:tabs>
              <w:spacing w:after="0"/>
              <w:jc w:val="both"/>
              <w:rPr>
                <w:sz w:val="22"/>
                <w:szCs w:val="22"/>
              </w:rPr>
            </w:pPr>
          </w:p>
          <w:p w14:paraId="11904147" w14:textId="77777777" w:rsidR="003B16FD" w:rsidRPr="005D6EB1" w:rsidRDefault="003B16FD" w:rsidP="005D6EB1">
            <w:pPr>
              <w:tabs>
                <w:tab w:val="left" w:pos="0"/>
              </w:tabs>
              <w:spacing w:after="0"/>
              <w:jc w:val="both"/>
              <w:rPr>
                <w:sz w:val="22"/>
                <w:szCs w:val="22"/>
              </w:rPr>
            </w:pPr>
          </w:p>
          <w:p w14:paraId="6624E9DA" w14:textId="77777777" w:rsidR="003B16FD" w:rsidRPr="005D6EB1" w:rsidRDefault="003B16FD" w:rsidP="005D6EB1">
            <w:pPr>
              <w:tabs>
                <w:tab w:val="left" w:pos="0"/>
              </w:tabs>
              <w:spacing w:after="0"/>
              <w:jc w:val="both"/>
              <w:rPr>
                <w:sz w:val="22"/>
                <w:szCs w:val="22"/>
              </w:rPr>
            </w:pPr>
          </w:p>
          <w:p w14:paraId="312C3EB7" w14:textId="77777777" w:rsidR="003B16FD" w:rsidRPr="005D6EB1" w:rsidRDefault="003B16FD" w:rsidP="005D6EB1">
            <w:pPr>
              <w:tabs>
                <w:tab w:val="left" w:pos="0"/>
              </w:tabs>
              <w:spacing w:after="0"/>
              <w:jc w:val="both"/>
              <w:rPr>
                <w:sz w:val="22"/>
                <w:szCs w:val="22"/>
              </w:rPr>
            </w:pPr>
          </w:p>
          <w:p w14:paraId="096EC940" w14:textId="77777777" w:rsidR="003B16FD" w:rsidRPr="005D6EB1" w:rsidRDefault="003B16FD" w:rsidP="005D6EB1">
            <w:pPr>
              <w:tabs>
                <w:tab w:val="left" w:pos="0"/>
              </w:tabs>
              <w:spacing w:after="0"/>
              <w:jc w:val="both"/>
              <w:rPr>
                <w:sz w:val="22"/>
                <w:szCs w:val="22"/>
              </w:rPr>
            </w:pPr>
          </w:p>
          <w:p w14:paraId="7A2B5CC3" w14:textId="77777777" w:rsidR="003B16FD" w:rsidRPr="005D6EB1" w:rsidRDefault="003B16FD" w:rsidP="005D6EB1">
            <w:pPr>
              <w:tabs>
                <w:tab w:val="left" w:pos="0"/>
              </w:tabs>
              <w:spacing w:after="0"/>
              <w:jc w:val="both"/>
              <w:rPr>
                <w:sz w:val="22"/>
                <w:szCs w:val="22"/>
              </w:rPr>
            </w:pPr>
          </w:p>
          <w:p w14:paraId="6C928DBD" w14:textId="77777777" w:rsidR="003B16FD" w:rsidRPr="005D6EB1" w:rsidRDefault="003B16FD" w:rsidP="005D6EB1">
            <w:pPr>
              <w:tabs>
                <w:tab w:val="left" w:pos="0"/>
              </w:tabs>
              <w:spacing w:after="0"/>
              <w:jc w:val="both"/>
              <w:rPr>
                <w:sz w:val="22"/>
                <w:szCs w:val="22"/>
              </w:rPr>
            </w:pPr>
          </w:p>
          <w:p w14:paraId="4D5470E3" w14:textId="77777777" w:rsidR="003B16FD" w:rsidRPr="005D6EB1" w:rsidRDefault="003B16FD" w:rsidP="005D6EB1">
            <w:pPr>
              <w:tabs>
                <w:tab w:val="left" w:pos="0"/>
              </w:tabs>
              <w:spacing w:after="0"/>
              <w:jc w:val="both"/>
              <w:rPr>
                <w:sz w:val="22"/>
                <w:szCs w:val="22"/>
              </w:rPr>
            </w:pPr>
          </w:p>
          <w:p w14:paraId="3B7B9D97" w14:textId="77777777" w:rsidR="003B16FD" w:rsidRPr="005D6EB1" w:rsidRDefault="003B16FD" w:rsidP="005D6EB1">
            <w:pPr>
              <w:tabs>
                <w:tab w:val="left" w:pos="0"/>
              </w:tabs>
              <w:spacing w:after="0"/>
              <w:jc w:val="both"/>
              <w:rPr>
                <w:sz w:val="22"/>
                <w:szCs w:val="22"/>
              </w:rPr>
            </w:pPr>
          </w:p>
          <w:p w14:paraId="10597DA1" w14:textId="77777777" w:rsidR="003B16FD" w:rsidRPr="005D6EB1" w:rsidRDefault="003B16FD" w:rsidP="005D6EB1">
            <w:pPr>
              <w:tabs>
                <w:tab w:val="left" w:pos="0"/>
              </w:tabs>
              <w:spacing w:after="0"/>
              <w:jc w:val="both"/>
              <w:rPr>
                <w:sz w:val="22"/>
                <w:szCs w:val="22"/>
              </w:rPr>
            </w:pPr>
          </w:p>
          <w:p w14:paraId="54353FCF" w14:textId="77777777" w:rsidR="003B16FD" w:rsidRPr="005D6EB1" w:rsidRDefault="003B16FD" w:rsidP="005D6EB1">
            <w:pPr>
              <w:tabs>
                <w:tab w:val="left" w:pos="0"/>
              </w:tabs>
              <w:spacing w:after="0"/>
              <w:jc w:val="both"/>
              <w:rPr>
                <w:sz w:val="22"/>
                <w:szCs w:val="22"/>
              </w:rPr>
            </w:pPr>
            <w:r w:rsidRPr="005D6EB1">
              <w:rPr>
                <w:sz w:val="22"/>
                <w:szCs w:val="22"/>
              </w:rPr>
              <w:t>___________________/________/</w:t>
            </w:r>
          </w:p>
        </w:tc>
        <w:tc>
          <w:tcPr>
            <w:tcW w:w="5670" w:type="dxa"/>
          </w:tcPr>
          <w:p w14:paraId="19DDDC7E" w14:textId="77777777" w:rsidR="003B16FD" w:rsidRPr="005D6EB1" w:rsidRDefault="003B16FD" w:rsidP="005D6EB1">
            <w:pPr>
              <w:tabs>
                <w:tab w:val="left" w:pos="426"/>
                <w:tab w:val="left" w:pos="709"/>
              </w:tabs>
              <w:spacing w:after="0"/>
              <w:ind w:hanging="16"/>
              <w:rPr>
                <w:sz w:val="22"/>
                <w:szCs w:val="22"/>
              </w:rPr>
            </w:pPr>
            <w:r w:rsidRPr="005D6EB1">
              <w:rPr>
                <w:sz w:val="22"/>
                <w:szCs w:val="22"/>
              </w:rPr>
              <w:t>Заказчик:</w:t>
            </w:r>
          </w:p>
          <w:p w14:paraId="6F607DA6" w14:textId="77777777" w:rsidR="003B16FD" w:rsidRPr="005D6EB1" w:rsidRDefault="003B16FD" w:rsidP="005D6EB1">
            <w:pPr>
              <w:tabs>
                <w:tab w:val="left" w:pos="426"/>
                <w:tab w:val="left" w:pos="709"/>
              </w:tabs>
              <w:spacing w:after="0"/>
              <w:ind w:hanging="16"/>
              <w:rPr>
                <w:sz w:val="22"/>
                <w:szCs w:val="22"/>
              </w:rPr>
            </w:pPr>
            <w:r w:rsidRPr="005D6EB1">
              <w:rPr>
                <w:sz w:val="22"/>
                <w:szCs w:val="22"/>
              </w:rPr>
              <w:t>Акционерное общество «Аэропорт Сургут»</w:t>
            </w:r>
          </w:p>
          <w:p w14:paraId="63C14C21" w14:textId="77777777" w:rsidR="003B16FD" w:rsidRPr="005D6EB1" w:rsidRDefault="003B16FD" w:rsidP="005D6EB1">
            <w:pPr>
              <w:tabs>
                <w:tab w:val="left" w:pos="426"/>
                <w:tab w:val="left" w:pos="709"/>
              </w:tabs>
              <w:spacing w:after="0"/>
              <w:ind w:hanging="16"/>
              <w:rPr>
                <w:sz w:val="22"/>
                <w:szCs w:val="22"/>
              </w:rPr>
            </w:pPr>
            <w:r w:rsidRPr="005D6EB1">
              <w:rPr>
                <w:sz w:val="22"/>
                <w:szCs w:val="22"/>
              </w:rPr>
              <w:t>Сокращённое наименование - АО «Аэропорт Сургут»</w:t>
            </w:r>
          </w:p>
          <w:p w14:paraId="09926D87" w14:textId="4D92A98D" w:rsidR="003B16FD" w:rsidRPr="005D6EB1" w:rsidRDefault="00C02602" w:rsidP="005D6EB1">
            <w:pPr>
              <w:tabs>
                <w:tab w:val="left" w:pos="426"/>
                <w:tab w:val="left" w:pos="709"/>
              </w:tabs>
              <w:spacing w:after="0"/>
              <w:ind w:hanging="16"/>
              <w:rPr>
                <w:sz w:val="22"/>
                <w:szCs w:val="22"/>
              </w:rPr>
            </w:pPr>
            <w:r w:rsidRPr="005D6EB1">
              <w:rPr>
                <w:sz w:val="22"/>
                <w:szCs w:val="22"/>
              </w:rPr>
              <w:t>ИНН/КПП – 8602060523/86</w:t>
            </w:r>
            <w:r w:rsidR="006F3D1F" w:rsidRPr="005D6EB1">
              <w:rPr>
                <w:sz w:val="22"/>
                <w:szCs w:val="22"/>
              </w:rPr>
              <w:t>0201001</w:t>
            </w:r>
          </w:p>
          <w:p w14:paraId="48830604" w14:textId="50B55B3E" w:rsidR="003B16FD" w:rsidRPr="005D6EB1" w:rsidRDefault="003B16FD" w:rsidP="005D6EB1">
            <w:pPr>
              <w:tabs>
                <w:tab w:val="left" w:pos="426"/>
                <w:tab w:val="left" w:pos="709"/>
              </w:tabs>
              <w:spacing w:after="0"/>
              <w:ind w:hanging="16"/>
              <w:rPr>
                <w:sz w:val="22"/>
                <w:szCs w:val="22"/>
              </w:rPr>
            </w:pPr>
            <w:r w:rsidRPr="005D6EB1">
              <w:rPr>
                <w:sz w:val="22"/>
                <w:szCs w:val="22"/>
              </w:rPr>
              <w:t>ОГРН 1028600603998</w:t>
            </w:r>
          </w:p>
          <w:p w14:paraId="658AB226" w14:textId="77777777" w:rsidR="003B16FD" w:rsidRPr="005D6EB1" w:rsidRDefault="003B16FD" w:rsidP="005D6EB1">
            <w:pPr>
              <w:tabs>
                <w:tab w:val="left" w:pos="426"/>
                <w:tab w:val="left" w:pos="709"/>
              </w:tabs>
              <w:spacing w:after="0"/>
              <w:ind w:hanging="16"/>
              <w:rPr>
                <w:sz w:val="22"/>
                <w:szCs w:val="22"/>
              </w:rPr>
            </w:pPr>
            <w:r w:rsidRPr="005D6EB1">
              <w:rPr>
                <w:sz w:val="22"/>
                <w:szCs w:val="22"/>
              </w:rPr>
              <w:t xml:space="preserve">Адрес юридического лица (по сведениям ЕГРЮЛ):  </w:t>
            </w:r>
          </w:p>
          <w:p w14:paraId="14E14ED3" w14:textId="77777777" w:rsidR="003B16FD" w:rsidRPr="005D6EB1" w:rsidRDefault="003B16FD" w:rsidP="005D6EB1">
            <w:pPr>
              <w:tabs>
                <w:tab w:val="left" w:pos="426"/>
                <w:tab w:val="left" w:pos="709"/>
              </w:tabs>
              <w:spacing w:after="0"/>
              <w:ind w:hanging="16"/>
              <w:rPr>
                <w:sz w:val="22"/>
                <w:szCs w:val="22"/>
              </w:rPr>
            </w:pPr>
            <w:r w:rsidRPr="005D6EB1">
              <w:rPr>
                <w:sz w:val="22"/>
                <w:szCs w:val="22"/>
              </w:rPr>
              <w:t>628422, ХМАО – Югра,</w:t>
            </w:r>
          </w:p>
          <w:p w14:paraId="2299A129" w14:textId="77777777" w:rsidR="003B16FD" w:rsidRPr="005D6EB1" w:rsidRDefault="003B16FD" w:rsidP="005D6EB1">
            <w:pPr>
              <w:tabs>
                <w:tab w:val="left" w:pos="426"/>
                <w:tab w:val="left" w:pos="709"/>
              </w:tabs>
              <w:spacing w:after="0"/>
              <w:ind w:hanging="16"/>
              <w:rPr>
                <w:sz w:val="22"/>
                <w:szCs w:val="22"/>
              </w:rPr>
            </w:pPr>
            <w:r w:rsidRPr="005D6EB1">
              <w:rPr>
                <w:sz w:val="22"/>
                <w:szCs w:val="22"/>
              </w:rPr>
              <w:t xml:space="preserve">г. Сургут, улица </w:t>
            </w:r>
            <w:proofErr w:type="spellStart"/>
            <w:r w:rsidRPr="005D6EB1">
              <w:rPr>
                <w:sz w:val="22"/>
                <w:szCs w:val="22"/>
              </w:rPr>
              <w:t>Аэрофлотская</w:t>
            </w:r>
            <w:proofErr w:type="spellEnd"/>
            <w:r w:rsidRPr="005D6EB1">
              <w:rPr>
                <w:sz w:val="22"/>
                <w:szCs w:val="22"/>
              </w:rPr>
              <w:t xml:space="preserve"> д49/1</w:t>
            </w:r>
          </w:p>
          <w:p w14:paraId="7AC877AF" w14:textId="77777777" w:rsidR="003B16FD" w:rsidRPr="005D6EB1" w:rsidRDefault="003B16FD" w:rsidP="005D6EB1">
            <w:pPr>
              <w:tabs>
                <w:tab w:val="left" w:pos="426"/>
                <w:tab w:val="left" w:pos="709"/>
              </w:tabs>
              <w:spacing w:after="0"/>
              <w:ind w:hanging="16"/>
              <w:rPr>
                <w:sz w:val="22"/>
                <w:szCs w:val="22"/>
              </w:rPr>
            </w:pPr>
            <w:r w:rsidRPr="005D6EB1">
              <w:rPr>
                <w:sz w:val="22"/>
                <w:szCs w:val="22"/>
              </w:rPr>
              <w:t>Почтовый адрес (адрес для направления корреспонденции): 628408, Россия, ХМАО – Югра,</w:t>
            </w:r>
          </w:p>
          <w:p w14:paraId="77A473F3" w14:textId="77777777" w:rsidR="003B16FD" w:rsidRPr="005D6EB1" w:rsidRDefault="003B16FD" w:rsidP="005D6EB1">
            <w:pPr>
              <w:tabs>
                <w:tab w:val="left" w:pos="426"/>
                <w:tab w:val="left" w:pos="709"/>
              </w:tabs>
              <w:spacing w:after="0"/>
              <w:ind w:hanging="16"/>
              <w:rPr>
                <w:sz w:val="22"/>
                <w:szCs w:val="22"/>
              </w:rPr>
            </w:pPr>
            <w:r w:rsidRPr="005D6EB1">
              <w:rPr>
                <w:sz w:val="22"/>
                <w:szCs w:val="22"/>
              </w:rPr>
              <w:t>г. Сургут, а/я Бокс №11.</w:t>
            </w:r>
          </w:p>
          <w:p w14:paraId="769D9B65" w14:textId="402278C1" w:rsidR="003B16FD" w:rsidRPr="005D6EB1" w:rsidRDefault="003B16FD" w:rsidP="005D6EB1">
            <w:pPr>
              <w:tabs>
                <w:tab w:val="left" w:pos="426"/>
                <w:tab w:val="left" w:pos="709"/>
              </w:tabs>
              <w:spacing w:after="0"/>
              <w:ind w:hanging="16"/>
              <w:rPr>
                <w:sz w:val="22"/>
                <w:szCs w:val="22"/>
              </w:rPr>
            </w:pPr>
            <w:r w:rsidRPr="005D6EB1">
              <w:rPr>
                <w:sz w:val="22"/>
                <w:szCs w:val="22"/>
              </w:rPr>
              <w:t>Телефон: 8(3462)770-276</w:t>
            </w:r>
            <w:r w:rsidR="00F22F3A" w:rsidRPr="005D6EB1">
              <w:rPr>
                <w:sz w:val="22"/>
                <w:szCs w:val="22"/>
              </w:rPr>
              <w:t>, е</w:t>
            </w:r>
            <w:r w:rsidRPr="005D6EB1">
              <w:rPr>
                <w:sz w:val="22"/>
                <w:szCs w:val="22"/>
              </w:rPr>
              <w:t>-</w:t>
            </w:r>
            <w:proofErr w:type="spellStart"/>
            <w:r w:rsidRPr="005D6EB1">
              <w:rPr>
                <w:sz w:val="22"/>
                <w:szCs w:val="22"/>
              </w:rPr>
              <w:t>mail</w:t>
            </w:r>
            <w:proofErr w:type="spellEnd"/>
            <w:r w:rsidRPr="005D6EB1">
              <w:rPr>
                <w:sz w:val="22"/>
                <w:szCs w:val="22"/>
              </w:rPr>
              <w:t>: office@airsurgut.ru</w:t>
            </w:r>
          </w:p>
          <w:p w14:paraId="175F6934" w14:textId="77777777" w:rsidR="003B16FD" w:rsidRPr="005D6EB1" w:rsidRDefault="003B16FD" w:rsidP="005D6EB1">
            <w:pPr>
              <w:tabs>
                <w:tab w:val="left" w:pos="426"/>
                <w:tab w:val="left" w:pos="709"/>
              </w:tabs>
              <w:spacing w:after="0"/>
              <w:ind w:hanging="16"/>
              <w:rPr>
                <w:sz w:val="22"/>
                <w:szCs w:val="22"/>
              </w:rPr>
            </w:pPr>
            <w:r w:rsidRPr="005D6EB1">
              <w:rPr>
                <w:sz w:val="22"/>
                <w:szCs w:val="22"/>
              </w:rPr>
              <w:t>Банковские реквизиты:</w:t>
            </w:r>
          </w:p>
          <w:p w14:paraId="4253BEF1" w14:textId="77777777" w:rsidR="003B16FD" w:rsidRPr="005D6EB1" w:rsidRDefault="003B16FD" w:rsidP="005D6EB1">
            <w:pPr>
              <w:tabs>
                <w:tab w:val="left" w:pos="426"/>
                <w:tab w:val="left" w:pos="709"/>
              </w:tabs>
              <w:spacing w:after="0"/>
              <w:ind w:hanging="16"/>
              <w:rPr>
                <w:sz w:val="22"/>
                <w:szCs w:val="22"/>
              </w:rPr>
            </w:pPr>
            <w:r w:rsidRPr="005D6EB1">
              <w:rPr>
                <w:sz w:val="22"/>
                <w:szCs w:val="22"/>
              </w:rPr>
              <w:t>Наименование Банка: Ф-Л Западно-Сибирское отделение №8647</w:t>
            </w:r>
          </w:p>
          <w:p w14:paraId="21D0EF3B" w14:textId="77777777" w:rsidR="003B16FD" w:rsidRPr="005D6EB1" w:rsidRDefault="003B16FD" w:rsidP="005D6EB1">
            <w:pPr>
              <w:tabs>
                <w:tab w:val="left" w:pos="426"/>
                <w:tab w:val="left" w:pos="709"/>
              </w:tabs>
              <w:spacing w:after="0"/>
              <w:ind w:hanging="16"/>
              <w:rPr>
                <w:sz w:val="22"/>
                <w:szCs w:val="22"/>
              </w:rPr>
            </w:pPr>
            <w:r w:rsidRPr="005D6EB1">
              <w:rPr>
                <w:sz w:val="22"/>
                <w:szCs w:val="22"/>
              </w:rPr>
              <w:t>ПАО Сбербанк г. Тюмень</w:t>
            </w:r>
          </w:p>
          <w:p w14:paraId="67766F71" w14:textId="77777777" w:rsidR="003B16FD" w:rsidRPr="005D6EB1" w:rsidRDefault="003B16FD" w:rsidP="005D6EB1">
            <w:pPr>
              <w:tabs>
                <w:tab w:val="left" w:pos="426"/>
                <w:tab w:val="left" w:pos="709"/>
              </w:tabs>
              <w:spacing w:after="0"/>
              <w:ind w:hanging="16"/>
              <w:rPr>
                <w:sz w:val="22"/>
                <w:szCs w:val="22"/>
              </w:rPr>
            </w:pPr>
            <w:r w:rsidRPr="005D6EB1">
              <w:rPr>
                <w:sz w:val="22"/>
                <w:szCs w:val="22"/>
              </w:rPr>
              <w:t>ИНН/КПП – 860202001/7707083893</w:t>
            </w:r>
          </w:p>
          <w:p w14:paraId="459E270E" w14:textId="77777777" w:rsidR="003B16FD" w:rsidRPr="005D6EB1" w:rsidRDefault="003B16FD" w:rsidP="005D6EB1">
            <w:pPr>
              <w:tabs>
                <w:tab w:val="left" w:pos="426"/>
                <w:tab w:val="left" w:pos="709"/>
              </w:tabs>
              <w:spacing w:after="0"/>
              <w:ind w:hanging="16"/>
              <w:rPr>
                <w:sz w:val="22"/>
                <w:szCs w:val="22"/>
              </w:rPr>
            </w:pPr>
            <w:r w:rsidRPr="005D6EB1">
              <w:rPr>
                <w:sz w:val="22"/>
                <w:szCs w:val="22"/>
              </w:rPr>
              <w:t>БИК - 047102651</w:t>
            </w:r>
          </w:p>
          <w:p w14:paraId="5F4D183B" w14:textId="77777777" w:rsidR="003B16FD" w:rsidRPr="005D6EB1" w:rsidRDefault="003B16FD" w:rsidP="005D6EB1">
            <w:pPr>
              <w:tabs>
                <w:tab w:val="left" w:pos="426"/>
                <w:tab w:val="left" w:pos="709"/>
              </w:tabs>
              <w:spacing w:after="0"/>
              <w:ind w:hanging="16"/>
              <w:rPr>
                <w:sz w:val="22"/>
                <w:szCs w:val="22"/>
              </w:rPr>
            </w:pPr>
            <w:r w:rsidRPr="005D6EB1">
              <w:rPr>
                <w:sz w:val="22"/>
                <w:szCs w:val="22"/>
              </w:rPr>
              <w:t>К/счёт - 301018108000000000651</w:t>
            </w:r>
          </w:p>
          <w:p w14:paraId="50649544" w14:textId="1ACE1F2B" w:rsidR="003B16FD" w:rsidRPr="005D6EB1" w:rsidRDefault="003B16FD" w:rsidP="005D6EB1">
            <w:pPr>
              <w:tabs>
                <w:tab w:val="left" w:pos="426"/>
                <w:tab w:val="left" w:pos="709"/>
              </w:tabs>
              <w:spacing w:after="0"/>
              <w:ind w:hanging="16"/>
              <w:rPr>
                <w:sz w:val="22"/>
                <w:szCs w:val="22"/>
              </w:rPr>
            </w:pPr>
            <w:r w:rsidRPr="005D6EB1">
              <w:rPr>
                <w:sz w:val="22"/>
                <w:szCs w:val="22"/>
              </w:rPr>
              <w:t>Р/счёт - 4070281056717010</w:t>
            </w:r>
            <w:r w:rsidR="00EB24FD" w:rsidRPr="005D6EB1">
              <w:rPr>
                <w:sz w:val="22"/>
                <w:szCs w:val="22"/>
              </w:rPr>
              <w:t>0601</w:t>
            </w:r>
          </w:p>
          <w:p w14:paraId="43A76856" w14:textId="77777777" w:rsidR="006F3D1F" w:rsidRPr="005D6EB1" w:rsidRDefault="006F3D1F" w:rsidP="005D6EB1">
            <w:pPr>
              <w:spacing w:after="0"/>
              <w:ind w:left="34" w:hanging="34"/>
              <w:rPr>
                <w:sz w:val="22"/>
                <w:szCs w:val="22"/>
                <w:u w:val="single"/>
              </w:rPr>
            </w:pPr>
          </w:p>
          <w:p w14:paraId="3DBF29D2" w14:textId="2004E569" w:rsidR="003B16FD" w:rsidRPr="005D6EB1" w:rsidRDefault="00E44160" w:rsidP="005D6EB1">
            <w:pPr>
              <w:tabs>
                <w:tab w:val="left" w:pos="426"/>
                <w:tab w:val="left" w:pos="709"/>
              </w:tabs>
              <w:spacing w:after="0"/>
              <w:ind w:hanging="16"/>
              <w:rPr>
                <w:sz w:val="22"/>
                <w:szCs w:val="22"/>
              </w:rPr>
            </w:pPr>
            <w:r>
              <w:rPr>
                <w:sz w:val="22"/>
                <w:szCs w:val="22"/>
              </w:rPr>
              <w:t>Генеральный директор</w:t>
            </w:r>
          </w:p>
          <w:p w14:paraId="69B42824" w14:textId="77777777" w:rsidR="003B16FD" w:rsidRPr="005D6EB1" w:rsidRDefault="003B16FD" w:rsidP="005D6EB1">
            <w:pPr>
              <w:tabs>
                <w:tab w:val="left" w:pos="426"/>
                <w:tab w:val="left" w:pos="709"/>
              </w:tabs>
              <w:spacing w:after="0"/>
              <w:ind w:hanging="16"/>
              <w:rPr>
                <w:sz w:val="22"/>
                <w:szCs w:val="22"/>
              </w:rPr>
            </w:pPr>
          </w:p>
          <w:p w14:paraId="3F74D887" w14:textId="54369E99" w:rsidR="003B16FD" w:rsidRPr="005D6EB1" w:rsidRDefault="003B16FD" w:rsidP="005D6EB1">
            <w:pPr>
              <w:tabs>
                <w:tab w:val="left" w:pos="426"/>
                <w:tab w:val="left" w:pos="709"/>
              </w:tabs>
              <w:spacing w:after="0"/>
              <w:ind w:hanging="16"/>
              <w:rPr>
                <w:sz w:val="22"/>
                <w:szCs w:val="22"/>
              </w:rPr>
            </w:pPr>
            <w:r w:rsidRPr="005D6EB1">
              <w:rPr>
                <w:sz w:val="22"/>
                <w:szCs w:val="22"/>
              </w:rPr>
              <w:t>______________</w:t>
            </w:r>
            <w:r w:rsidR="00F22F3A" w:rsidRPr="005D6EB1">
              <w:rPr>
                <w:sz w:val="22"/>
                <w:szCs w:val="22"/>
              </w:rPr>
              <w:t>___________</w:t>
            </w:r>
            <w:r w:rsidRPr="005D6EB1">
              <w:rPr>
                <w:sz w:val="22"/>
                <w:szCs w:val="22"/>
              </w:rPr>
              <w:t xml:space="preserve">_____ С.В. Прийма </w:t>
            </w:r>
          </w:p>
          <w:p w14:paraId="1A586EB2" w14:textId="77777777" w:rsidR="003B16FD" w:rsidRPr="005D6EB1" w:rsidRDefault="003B16FD" w:rsidP="005D6EB1">
            <w:pPr>
              <w:tabs>
                <w:tab w:val="left" w:pos="426"/>
                <w:tab w:val="left" w:pos="709"/>
              </w:tabs>
              <w:spacing w:after="0"/>
              <w:rPr>
                <w:sz w:val="22"/>
                <w:szCs w:val="22"/>
              </w:rPr>
            </w:pPr>
            <w:r w:rsidRPr="005D6EB1">
              <w:rPr>
                <w:sz w:val="22"/>
                <w:szCs w:val="22"/>
              </w:rPr>
              <w:t>Дата подписания договора</w:t>
            </w:r>
          </w:p>
          <w:p w14:paraId="4D9B55D7" w14:textId="5FB134CA" w:rsidR="003B16FD" w:rsidRPr="005D6EB1" w:rsidRDefault="003B16FD" w:rsidP="005D6EB1">
            <w:pPr>
              <w:tabs>
                <w:tab w:val="left" w:pos="426"/>
                <w:tab w:val="left" w:pos="709"/>
              </w:tabs>
              <w:spacing w:after="0"/>
              <w:ind w:hanging="16"/>
              <w:rPr>
                <w:sz w:val="22"/>
                <w:szCs w:val="22"/>
              </w:rPr>
            </w:pPr>
            <w:r w:rsidRPr="005D6EB1">
              <w:rPr>
                <w:sz w:val="22"/>
                <w:szCs w:val="22"/>
              </w:rPr>
              <w:t>__</w:t>
            </w:r>
            <w:r w:rsidR="00F22F3A" w:rsidRPr="005D6EB1">
              <w:rPr>
                <w:sz w:val="22"/>
                <w:szCs w:val="22"/>
              </w:rPr>
              <w:t>___________</w:t>
            </w:r>
            <w:r w:rsidRPr="005D6EB1">
              <w:rPr>
                <w:sz w:val="22"/>
                <w:szCs w:val="22"/>
              </w:rPr>
              <w:t xml:space="preserve">______ </w:t>
            </w:r>
            <w:r w:rsidR="00F83D7B" w:rsidRPr="005D6EB1">
              <w:rPr>
                <w:sz w:val="22"/>
                <w:szCs w:val="22"/>
              </w:rPr>
              <w:t>2026</w:t>
            </w:r>
          </w:p>
        </w:tc>
      </w:tr>
      <w:bookmarkEnd w:id="11"/>
    </w:tbl>
    <w:p w14:paraId="65A6B666" w14:textId="77777777" w:rsidR="004165BE" w:rsidRDefault="004165BE" w:rsidP="005C596C">
      <w:pPr>
        <w:spacing w:after="0"/>
        <w:ind w:firstLine="6521"/>
        <w:rPr>
          <w:sz w:val="22"/>
          <w:szCs w:val="22"/>
        </w:rPr>
      </w:pPr>
    </w:p>
    <w:p w14:paraId="74D87C76" w14:textId="36EE0E48" w:rsidR="00FD7C62" w:rsidRPr="00F865DD" w:rsidRDefault="00FD7C62" w:rsidP="005C596C">
      <w:pPr>
        <w:spacing w:after="0"/>
        <w:ind w:firstLine="6521"/>
        <w:rPr>
          <w:sz w:val="22"/>
          <w:szCs w:val="22"/>
        </w:rPr>
      </w:pPr>
      <w:r w:rsidRPr="00F865DD">
        <w:rPr>
          <w:sz w:val="22"/>
          <w:szCs w:val="22"/>
        </w:rPr>
        <w:t>Приложение №1</w:t>
      </w:r>
    </w:p>
    <w:p w14:paraId="302BB646" w14:textId="11DE0EF2" w:rsidR="00FD7C62" w:rsidRPr="00F865DD" w:rsidRDefault="00FD7C62" w:rsidP="005C596C">
      <w:pPr>
        <w:spacing w:after="0"/>
        <w:ind w:firstLine="6521"/>
        <w:rPr>
          <w:sz w:val="22"/>
          <w:szCs w:val="22"/>
        </w:rPr>
      </w:pPr>
      <w:r w:rsidRPr="00F865DD">
        <w:rPr>
          <w:sz w:val="22"/>
          <w:szCs w:val="22"/>
        </w:rPr>
        <w:t>к Договору от _______№____________</w:t>
      </w:r>
    </w:p>
    <w:p w14:paraId="17FC7B91" w14:textId="77777777" w:rsidR="00FD7C62" w:rsidRPr="00F865DD" w:rsidRDefault="00FD7C62" w:rsidP="00FD7C62">
      <w:pPr>
        <w:spacing w:after="0"/>
        <w:ind w:left="6379"/>
        <w:rPr>
          <w:b/>
          <w:sz w:val="22"/>
          <w:szCs w:val="22"/>
        </w:rPr>
      </w:pPr>
      <w:r w:rsidRPr="00F865DD">
        <w:rPr>
          <w:b/>
          <w:sz w:val="22"/>
          <w:szCs w:val="22"/>
        </w:rPr>
        <w:t xml:space="preserve">                  </w:t>
      </w:r>
    </w:p>
    <w:p w14:paraId="4C1D1EE0" w14:textId="77777777" w:rsidR="00FD7C62" w:rsidRPr="00F865DD" w:rsidRDefault="00FD7C62" w:rsidP="00FD7C62">
      <w:pPr>
        <w:spacing w:after="0"/>
        <w:ind w:left="6379"/>
        <w:rPr>
          <w:b/>
          <w:sz w:val="22"/>
          <w:szCs w:val="22"/>
        </w:rPr>
      </w:pPr>
    </w:p>
    <w:p w14:paraId="14364FDE" w14:textId="77777777" w:rsidR="00FD7C62" w:rsidRPr="00F865DD" w:rsidRDefault="00FD7C62" w:rsidP="00FD7C62">
      <w:pPr>
        <w:spacing w:after="0"/>
        <w:ind w:left="6379"/>
        <w:rPr>
          <w:b/>
          <w:sz w:val="22"/>
          <w:szCs w:val="22"/>
        </w:rPr>
      </w:pPr>
    </w:p>
    <w:p w14:paraId="02A2BEFC" w14:textId="77777777" w:rsidR="00FD7C62" w:rsidRPr="00F865DD" w:rsidRDefault="00FD7C62" w:rsidP="00FD7C62">
      <w:pPr>
        <w:spacing w:after="0"/>
        <w:ind w:left="6379"/>
        <w:rPr>
          <w:b/>
          <w:sz w:val="22"/>
          <w:szCs w:val="22"/>
        </w:rPr>
      </w:pPr>
    </w:p>
    <w:p w14:paraId="38857A07" w14:textId="77777777" w:rsidR="00FD7C62" w:rsidRPr="00F865DD" w:rsidRDefault="00FD7C62" w:rsidP="00FD7C62">
      <w:pPr>
        <w:spacing w:after="0"/>
        <w:ind w:left="6379"/>
        <w:rPr>
          <w:b/>
          <w:sz w:val="22"/>
          <w:szCs w:val="22"/>
        </w:rPr>
      </w:pPr>
    </w:p>
    <w:p w14:paraId="73A72606" w14:textId="77777777" w:rsidR="00FD7C62" w:rsidRPr="00F865DD" w:rsidRDefault="00FD7C62" w:rsidP="00FD7C62">
      <w:pPr>
        <w:spacing w:after="0"/>
        <w:ind w:left="6379"/>
        <w:rPr>
          <w:b/>
          <w:sz w:val="22"/>
          <w:szCs w:val="22"/>
        </w:rPr>
      </w:pPr>
    </w:p>
    <w:p w14:paraId="6E6AAFF5" w14:textId="4E73DF6F" w:rsidR="00FD7C62" w:rsidRPr="00F865DD" w:rsidRDefault="001477C7" w:rsidP="00FD7C62">
      <w:pPr>
        <w:tabs>
          <w:tab w:val="left" w:pos="426"/>
          <w:tab w:val="left" w:pos="709"/>
          <w:tab w:val="left" w:pos="3510"/>
        </w:tabs>
        <w:spacing w:after="0"/>
        <w:jc w:val="center"/>
        <w:rPr>
          <w:b/>
          <w:sz w:val="22"/>
          <w:szCs w:val="22"/>
        </w:rPr>
      </w:pPr>
      <w:r>
        <w:rPr>
          <w:b/>
          <w:sz w:val="22"/>
          <w:szCs w:val="22"/>
        </w:rPr>
        <w:t>Локальный</w:t>
      </w:r>
      <w:r w:rsidR="00FD7C62" w:rsidRPr="00F865DD">
        <w:rPr>
          <w:b/>
          <w:sz w:val="22"/>
          <w:szCs w:val="22"/>
        </w:rPr>
        <w:t xml:space="preserve"> сметный расчет</w:t>
      </w:r>
    </w:p>
    <w:p w14:paraId="0DED4CE8" w14:textId="77777777" w:rsidR="00FD7C62" w:rsidRPr="00F865DD" w:rsidRDefault="00FD7C62" w:rsidP="00FD7C62">
      <w:pPr>
        <w:tabs>
          <w:tab w:val="left" w:pos="426"/>
          <w:tab w:val="left" w:pos="709"/>
          <w:tab w:val="left" w:pos="3510"/>
        </w:tabs>
        <w:spacing w:after="0"/>
        <w:jc w:val="center"/>
        <w:rPr>
          <w:b/>
          <w:i/>
          <w:sz w:val="22"/>
          <w:szCs w:val="22"/>
        </w:rPr>
      </w:pPr>
    </w:p>
    <w:p w14:paraId="63AC2058" w14:textId="77777777" w:rsidR="00FD7C62" w:rsidRPr="00F865DD" w:rsidRDefault="00FD7C62" w:rsidP="00F22F3A">
      <w:pPr>
        <w:pStyle w:val="ad"/>
        <w:spacing w:after="0"/>
        <w:ind w:left="0" w:firstLine="709"/>
        <w:jc w:val="both"/>
        <w:rPr>
          <w:rFonts w:ascii="Times New Roman" w:hAnsi="Times New Roman"/>
          <w:i/>
          <w:szCs w:val="22"/>
        </w:rPr>
      </w:pPr>
      <w:r w:rsidRPr="00F865DD">
        <w:rPr>
          <w:rFonts w:ascii="Times New Roman" w:hAnsi="Times New Roman"/>
          <w:i/>
          <w:szCs w:val="22"/>
        </w:rPr>
        <w:t>Подрядчик предоставляет сметную документацию в соответствие с «Методикой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культуры) народов Российской Федерации на территории Российской Федерации», утвержденной приказом Минстроя №421/</w:t>
      </w:r>
      <w:proofErr w:type="spellStart"/>
      <w:r w:rsidRPr="00F865DD">
        <w:rPr>
          <w:rFonts w:ascii="Times New Roman" w:hAnsi="Times New Roman"/>
          <w:i/>
          <w:szCs w:val="22"/>
        </w:rPr>
        <w:t>пр</w:t>
      </w:r>
      <w:proofErr w:type="spellEnd"/>
      <w:r w:rsidRPr="00F865DD">
        <w:rPr>
          <w:rFonts w:ascii="Times New Roman" w:hAnsi="Times New Roman"/>
          <w:i/>
          <w:szCs w:val="22"/>
        </w:rPr>
        <w:t xml:space="preserve"> от 04.08.2020. Локальные сметы составить базисно-индексным методом с применением «ГРАНД-Смета» в базовых ценах с переводом в текущие цены с общим индексом изменения сметной стоимости строительно-монтажных работ к ТЕР или ФЕР на текущий квартал, утвержденным письмом Минстроя России, соответствующего для Ханты-Мансийского автономного округа.</w:t>
      </w:r>
    </w:p>
    <w:p w14:paraId="5D61B56C" w14:textId="77777777" w:rsidR="00FD7C62" w:rsidRPr="00F865DD" w:rsidRDefault="00FD7C62" w:rsidP="00FD7C62">
      <w:pPr>
        <w:spacing w:after="0"/>
        <w:rPr>
          <w:sz w:val="22"/>
          <w:szCs w:val="22"/>
        </w:rPr>
      </w:pPr>
    </w:p>
    <w:p w14:paraId="0879C7D4" w14:textId="77777777" w:rsidR="00FD7C62" w:rsidRPr="00F865DD" w:rsidRDefault="00FD7C62" w:rsidP="00FD7C62">
      <w:pPr>
        <w:tabs>
          <w:tab w:val="left" w:pos="426"/>
          <w:tab w:val="left" w:pos="709"/>
          <w:tab w:val="left" w:pos="3510"/>
        </w:tabs>
        <w:spacing w:after="0"/>
        <w:jc w:val="center"/>
        <w:rPr>
          <w:b/>
          <w:color w:val="FF0000"/>
          <w:sz w:val="22"/>
          <w:szCs w:val="22"/>
        </w:rPr>
      </w:pPr>
    </w:p>
    <w:p w14:paraId="5916B023" w14:textId="36144044" w:rsidR="00FD7C62" w:rsidRPr="00F865DD" w:rsidRDefault="00FD7C62" w:rsidP="00FD7C62">
      <w:pPr>
        <w:tabs>
          <w:tab w:val="left" w:pos="0"/>
        </w:tabs>
        <w:spacing w:after="0" w:line="276" w:lineRule="auto"/>
        <w:ind w:firstLine="567"/>
        <w:jc w:val="both"/>
        <w:rPr>
          <w:b/>
          <w:sz w:val="22"/>
          <w:szCs w:val="22"/>
        </w:rPr>
      </w:pPr>
      <w:r w:rsidRPr="00F865DD">
        <w:rPr>
          <w:b/>
          <w:color w:val="FF0000"/>
          <w:sz w:val="22"/>
          <w:szCs w:val="22"/>
        </w:rPr>
        <w:t xml:space="preserve"> </w:t>
      </w:r>
    </w:p>
    <w:p w14:paraId="56702566" w14:textId="77777777" w:rsidR="00FD7C62" w:rsidRPr="00F865DD" w:rsidRDefault="00FD7C62" w:rsidP="00FD7C62">
      <w:pPr>
        <w:tabs>
          <w:tab w:val="left" w:pos="426"/>
          <w:tab w:val="left" w:pos="709"/>
          <w:tab w:val="left" w:pos="3510"/>
        </w:tabs>
        <w:spacing w:after="0"/>
        <w:jc w:val="center"/>
        <w:rPr>
          <w:b/>
          <w:sz w:val="22"/>
          <w:szCs w:val="22"/>
        </w:rPr>
      </w:pPr>
    </w:p>
    <w:p w14:paraId="2757AF78" w14:textId="77777777" w:rsidR="00FD7C62" w:rsidRPr="00F865DD" w:rsidRDefault="00FD7C62" w:rsidP="00FD7C62">
      <w:pPr>
        <w:tabs>
          <w:tab w:val="left" w:pos="426"/>
          <w:tab w:val="left" w:pos="709"/>
          <w:tab w:val="left" w:pos="3510"/>
        </w:tabs>
        <w:spacing w:after="0" w:line="276" w:lineRule="auto"/>
        <w:jc w:val="center"/>
        <w:rPr>
          <w:i/>
          <w:color w:val="FF0000"/>
          <w:sz w:val="22"/>
          <w:szCs w:val="22"/>
        </w:rPr>
      </w:pPr>
      <w:r w:rsidRPr="00F865DD">
        <w:rPr>
          <w:i/>
          <w:sz w:val="22"/>
          <w:szCs w:val="22"/>
        </w:rPr>
        <w:t xml:space="preserve">    </w:t>
      </w:r>
      <w:r w:rsidRPr="00F865DD">
        <w:rPr>
          <w:i/>
          <w:color w:val="FF0000"/>
          <w:sz w:val="22"/>
          <w:szCs w:val="22"/>
        </w:rPr>
        <w:t>Предоставляется Победителем закупки в соответствии с заявкой на участие в закупке.</w:t>
      </w:r>
    </w:p>
    <w:p w14:paraId="69F35A45" w14:textId="77777777" w:rsidR="00FD7C62" w:rsidRPr="00F865DD" w:rsidRDefault="00FD7C62" w:rsidP="00FD7C62">
      <w:pPr>
        <w:tabs>
          <w:tab w:val="left" w:pos="426"/>
          <w:tab w:val="left" w:pos="709"/>
          <w:tab w:val="left" w:pos="3510"/>
        </w:tabs>
        <w:spacing w:after="0"/>
        <w:rPr>
          <w:b/>
          <w:color w:val="FF0000"/>
          <w:sz w:val="22"/>
          <w:szCs w:val="22"/>
        </w:rPr>
      </w:pPr>
    </w:p>
    <w:p w14:paraId="37DAF471" w14:textId="77777777" w:rsidR="00FD7C62" w:rsidRPr="00F865DD" w:rsidRDefault="00FD7C62" w:rsidP="00FD7C62">
      <w:pPr>
        <w:tabs>
          <w:tab w:val="left" w:pos="426"/>
          <w:tab w:val="left" w:pos="709"/>
          <w:tab w:val="left" w:pos="3510"/>
        </w:tabs>
        <w:spacing w:after="0"/>
        <w:rPr>
          <w:color w:val="FF0000"/>
          <w:sz w:val="22"/>
          <w:szCs w:val="22"/>
        </w:rPr>
      </w:pPr>
    </w:p>
    <w:p w14:paraId="65E051B0" w14:textId="77777777" w:rsidR="00FD7C62" w:rsidRPr="00F865DD" w:rsidRDefault="00FD7C62" w:rsidP="00FD7C62">
      <w:pPr>
        <w:tabs>
          <w:tab w:val="left" w:pos="426"/>
          <w:tab w:val="left" w:pos="709"/>
          <w:tab w:val="left" w:pos="3510"/>
        </w:tabs>
        <w:spacing w:after="0"/>
        <w:rPr>
          <w:sz w:val="22"/>
          <w:szCs w:val="22"/>
        </w:rPr>
      </w:pPr>
    </w:p>
    <w:p w14:paraId="69AAC771" w14:textId="77777777" w:rsidR="00FD7C62" w:rsidRPr="00F865DD" w:rsidRDefault="00FD7C62" w:rsidP="00FD7C62">
      <w:pPr>
        <w:tabs>
          <w:tab w:val="left" w:pos="426"/>
          <w:tab w:val="left" w:pos="709"/>
          <w:tab w:val="left" w:pos="3510"/>
        </w:tabs>
        <w:spacing w:after="0"/>
        <w:rPr>
          <w:sz w:val="22"/>
          <w:szCs w:val="22"/>
        </w:rPr>
      </w:pPr>
    </w:p>
    <w:p w14:paraId="57B23994" w14:textId="77777777" w:rsidR="00FD7C62" w:rsidRPr="00F865DD" w:rsidRDefault="00FD7C62" w:rsidP="00FD7C62">
      <w:pPr>
        <w:tabs>
          <w:tab w:val="left" w:pos="426"/>
          <w:tab w:val="left" w:pos="709"/>
          <w:tab w:val="left" w:pos="3510"/>
        </w:tabs>
        <w:spacing w:after="0"/>
        <w:rPr>
          <w:sz w:val="22"/>
          <w:szCs w:val="22"/>
        </w:rPr>
      </w:pPr>
    </w:p>
    <w:p w14:paraId="6B57C272" w14:textId="77777777" w:rsidR="00FD7C62" w:rsidRPr="00F865DD" w:rsidRDefault="00FD7C62" w:rsidP="00FD7C62">
      <w:pPr>
        <w:tabs>
          <w:tab w:val="left" w:pos="426"/>
          <w:tab w:val="left" w:pos="709"/>
          <w:tab w:val="left" w:pos="3510"/>
        </w:tabs>
        <w:spacing w:after="0"/>
        <w:rPr>
          <w:sz w:val="22"/>
          <w:szCs w:val="22"/>
        </w:rPr>
      </w:pPr>
    </w:p>
    <w:p w14:paraId="20CB8DE5" w14:textId="77777777" w:rsidR="00FD7C62" w:rsidRPr="00F865DD" w:rsidRDefault="00FD7C62" w:rsidP="00FD7C62">
      <w:pPr>
        <w:tabs>
          <w:tab w:val="left" w:pos="426"/>
          <w:tab w:val="left" w:pos="709"/>
          <w:tab w:val="left" w:pos="3510"/>
        </w:tabs>
        <w:spacing w:after="0"/>
        <w:rPr>
          <w:sz w:val="22"/>
          <w:szCs w:val="22"/>
        </w:rPr>
      </w:pPr>
    </w:p>
    <w:p w14:paraId="3C0F550C" w14:textId="77777777" w:rsidR="00FD7C62" w:rsidRPr="00F865DD" w:rsidRDefault="00FD7C62" w:rsidP="00FD7C62">
      <w:pPr>
        <w:tabs>
          <w:tab w:val="left" w:pos="426"/>
          <w:tab w:val="left" w:pos="709"/>
          <w:tab w:val="left" w:pos="3510"/>
        </w:tabs>
        <w:spacing w:after="0"/>
        <w:rPr>
          <w:sz w:val="22"/>
          <w:szCs w:val="22"/>
        </w:rPr>
      </w:pPr>
    </w:p>
    <w:p w14:paraId="333E7272" w14:textId="77777777" w:rsidR="00FD7C62" w:rsidRPr="00F865DD" w:rsidRDefault="00FD7C62" w:rsidP="00FD7C62">
      <w:pPr>
        <w:tabs>
          <w:tab w:val="left" w:pos="426"/>
          <w:tab w:val="left" w:pos="709"/>
          <w:tab w:val="left" w:pos="3510"/>
        </w:tabs>
        <w:spacing w:after="0"/>
        <w:rPr>
          <w:sz w:val="22"/>
          <w:szCs w:val="22"/>
        </w:rPr>
      </w:pPr>
    </w:p>
    <w:p w14:paraId="7DB94505" w14:textId="77777777" w:rsidR="00FD7C62" w:rsidRPr="00F865DD" w:rsidRDefault="00FD7C62" w:rsidP="00FD7C62">
      <w:pPr>
        <w:tabs>
          <w:tab w:val="left" w:pos="426"/>
          <w:tab w:val="left" w:pos="709"/>
          <w:tab w:val="left" w:pos="3510"/>
        </w:tabs>
        <w:spacing w:after="0"/>
        <w:rPr>
          <w:sz w:val="22"/>
          <w:szCs w:val="22"/>
        </w:rPr>
      </w:pPr>
    </w:p>
    <w:p w14:paraId="4799C734" w14:textId="77777777" w:rsidR="00FD7C62" w:rsidRPr="00F865DD" w:rsidRDefault="00FD7C62" w:rsidP="00FD7C62">
      <w:pPr>
        <w:tabs>
          <w:tab w:val="left" w:pos="426"/>
          <w:tab w:val="left" w:pos="709"/>
          <w:tab w:val="left" w:pos="3510"/>
        </w:tabs>
        <w:spacing w:after="0"/>
        <w:rPr>
          <w:sz w:val="22"/>
          <w:szCs w:val="22"/>
        </w:rPr>
      </w:pPr>
    </w:p>
    <w:p w14:paraId="717BEF6D" w14:textId="77777777" w:rsidR="00FD7C62" w:rsidRPr="00F865DD" w:rsidRDefault="00FD7C62" w:rsidP="00FD7C62">
      <w:pPr>
        <w:tabs>
          <w:tab w:val="left" w:pos="426"/>
          <w:tab w:val="left" w:pos="709"/>
          <w:tab w:val="left" w:pos="3510"/>
        </w:tabs>
        <w:spacing w:after="0"/>
        <w:rPr>
          <w:sz w:val="22"/>
          <w:szCs w:val="22"/>
        </w:rPr>
      </w:pPr>
    </w:p>
    <w:p w14:paraId="3A9D2B20" w14:textId="77777777" w:rsidR="00FD7C62" w:rsidRPr="00F865DD" w:rsidRDefault="00FD7C62" w:rsidP="00FD7C62">
      <w:pPr>
        <w:tabs>
          <w:tab w:val="left" w:pos="426"/>
          <w:tab w:val="left" w:pos="709"/>
          <w:tab w:val="left" w:pos="3510"/>
        </w:tabs>
        <w:spacing w:after="0"/>
        <w:rPr>
          <w:sz w:val="22"/>
          <w:szCs w:val="22"/>
        </w:rPr>
      </w:pPr>
    </w:p>
    <w:p w14:paraId="3A8C2E49" w14:textId="77777777" w:rsidR="00FD7C62" w:rsidRPr="00F865DD" w:rsidRDefault="00FD7C62" w:rsidP="00FD7C62">
      <w:pPr>
        <w:tabs>
          <w:tab w:val="left" w:pos="426"/>
          <w:tab w:val="left" w:pos="709"/>
          <w:tab w:val="left" w:pos="3510"/>
        </w:tabs>
        <w:spacing w:after="0"/>
        <w:rPr>
          <w:sz w:val="22"/>
          <w:szCs w:val="22"/>
        </w:rPr>
      </w:pPr>
    </w:p>
    <w:p w14:paraId="2ED8812F" w14:textId="77777777" w:rsidR="00FD7C62" w:rsidRPr="00F865DD" w:rsidRDefault="00FD7C62" w:rsidP="00951E23">
      <w:pPr>
        <w:rPr>
          <w:b/>
          <w:sz w:val="22"/>
          <w:szCs w:val="22"/>
        </w:rPr>
      </w:pPr>
      <w:r w:rsidRPr="00F865DD">
        <w:rPr>
          <w:b/>
          <w:sz w:val="22"/>
          <w:szCs w:val="22"/>
        </w:rPr>
        <w:t>ПОДПИСИ СТОРОН:</w:t>
      </w:r>
    </w:p>
    <w:p w14:paraId="42E0B9AC" w14:textId="77777777" w:rsidR="00FD7C62" w:rsidRPr="00F865DD" w:rsidRDefault="00FD7C62" w:rsidP="00FD7C62">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FD7C62" w:rsidRPr="00F865DD" w14:paraId="7C5CFEA3" w14:textId="77777777" w:rsidTr="001D41FF">
        <w:tc>
          <w:tcPr>
            <w:tcW w:w="4998" w:type="dxa"/>
          </w:tcPr>
          <w:p w14:paraId="423FCDE8" w14:textId="77777777" w:rsidR="00FD7C62" w:rsidRPr="00F865DD" w:rsidRDefault="00FD7C62" w:rsidP="001D41FF">
            <w:pPr>
              <w:spacing w:after="0"/>
              <w:contextualSpacing/>
              <w:jc w:val="both"/>
              <w:rPr>
                <w:sz w:val="22"/>
                <w:szCs w:val="22"/>
              </w:rPr>
            </w:pPr>
            <w:r w:rsidRPr="00F865DD">
              <w:rPr>
                <w:b/>
                <w:sz w:val="22"/>
                <w:szCs w:val="22"/>
              </w:rPr>
              <w:t>Подрядчик:</w:t>
            </w:r>
          </w:p>
          <w:p w14:paraId="24CB0FA1" w14:textId="77777777" w:rsidR="00FD7C62" w:rsidRPr="00F865DD" w:rsidRDefault="00FD7C62" w:rsidP="001D41FF">
            <w:pPr>
              <w:spacing w:after="0"/>
              <w:contextualSpacing/>
              <w:jc w:val="both"/>
              <w:rPr>
                <w:sz w:val="22"/>
                <w:szCs w:val="22"/>
              </w:rPr>
            </w:pPr>
          </w:p>
          <w:p w14:paraId="1D235EDE" w14:textId="77777777" w:rsidR="00FD7C62" w:rsidRPr="00F865DD" w:rsidRDefault="00FD7C62" w:rsidP="001D41FF">
            <w:pPr>
              <w:spacing w:after="0"/>
              <w:contextualSpacing/>
              <w:jc w:val="both"/>
              <w:rPr>
                <w:sz w:val="22"/>
                <w:szCs w:val="22"/>
              </w:rPr>
            </w:pPr>
          </w:p>
          <w:p w14:paraId="70FB3A25" w14:textId="4CA6FE59" w:rsidR="00FD7C62" w:rsidRPr="00F865DD" w:rsidRDefault="00FD7C62" w:rsidP="001D41FF">
            <w:pPr>
              <w:spacing w:after="0"/>
              <w:contextualSpacing/>
              <w:jc w:val="both"/>
              <w:rPr>
                <w:sz w:val="22"/>
                <w:szCs w:val="22"/>
              </w:rPr>
            </w:pPr>
            <w:r w:rsidRPr="00F865DD">
              <w:rPr>
                <w:sz w:val="22"/>
                <w:szCs w:val="22"/>
              </w:rPr>
              <w:t>________</w:t>
            </w:r>
            <w:r w:rsidR="00F22F3A" w:rsidRPr="00F865DD">
              <w:rPr>
                <w:sz w:val="22"/>
                <w:szCs w:val="22"/>
              </w:rPr>
              <w:t>____</w:t>
            </w:r>
            <w:r w:rsidRPr="00F865DD">
              <w:rPr>
                <w:sz w:val="22"/>
                <w:szCs w:val="22"/>
              </w:rPr>
              <w:t xml:space="preserve">______ /___________/  </w:t>
            </w:r>
          </w:p>
          <w:p w14:paraId="70F292ED" w14:textId="063625F0" w:rsidR="00FD7C62" w:rsidRPr="00F865DD" w:rsidRDefault="00FD7C62" w:rsidP="001D41FF">
            <w:pPr>
              <w:spacing w:after="0"/>
              <w:contextualSpacing/>
              <w:jc w:val="both"/>
              <w:rPr>
                <w:rFonts w:eastAsia="Calibri"/>
                <w:sz w:val="22"/>
                <w:szCs w:val="22"/>
                <w:lang w:eastAsia="en-US"/>
              </w:rPr>
            </w:pPr>
            <w:r w:rsidRPr="00F865DD">
              <w:rPr>
                <w:sz w:val="22"/>
                <w:szCs w:val="22"/>
              </w:rPr>
              <w:t>М.</w:t>
            </w:r>
            <w:r w:rsidR="005C596C" w:rsidRPr="00F865DD">
              <w:rPr>
                <w:sz w:val="22"/>
                <w:szCs w:val="22"/>
              </w:rPr>
              <w:t>П.</w:t>
            </w:r>
          </w:p>
        </w:tc>
        <w:tc>
          <w:tcPr>
            <w:tcW w:w="4998" w:type="dxa"/>
          </w:tcPr>
          <w:p w14:paraId="24FB871C" w14:textId="77777777" w:rsidR="00FD7C62" w:rsidRPr="00F865DD" w:rsidRDefault="00FD7C62" w:rsidP="001D41FF">
            <w:pPr>
              <w:spacing w:after="0"/>
              <w:contextualSpacing/>
              <w:jc w:val="both"/>
              <w:rPr>
                <w:b/>
                <w:sz w:val="22"/>
                <w:szCs w:val="22"/>
              </w:rPr>
            </w:pPr>
            <w:r w:rsidRPr="00F865DD">
              <w:rPr>
                <w:b/>
                <w:sz w:val="22"/>
                <w:szCs w:val="22"/>
              </w:rPr>
              <w:t>Заказчик:</w:t>
            </w:r>
          </w:p>
          <w:p w14:paraId="607AFE22" w14:textId="77777777" w:rsidR="00FD7C62" w:rsidRPr="00F865DD" w:rsidRDefault="00FD7C62" w:rsidP="001D41FF">
            <w:pPr>
              <w:spacing w:after="0"/>
              <w:contextualSpacing/>
              <w:jc w:val="both"/>
              <w:rPr>
                <w:sz w:val="22"/>
                <w:szCs w:val="22"/>
              </w:rPr>
            </w:pPr>
          </w:p>
          <w:p w14:paraId="69744AB2" w14:textId="77777777" w:rsidR="00FD7C62" w:rsidRPr="00F865DD" w:rsidRDefault="00FD7C62" w:rsidP="001D41FF">
            <w:pPr>
              <w:spacing w:after="0"/>
              <w:contextualSpacing/>
              <w:jc w:val="both"/>
              <w:rPr>
                <w:sz w:val="22"/>
                <w:szCs w:val="22"/>
              </w:rPr>
            </w:pPr>
          </w:p>
          <w:p w14:paraId="2D628188" w14:textId="7E4E9AAB" w:rsidR="00FD7C62" w:rsidRPr="00F865DD" w:rsidRDefault="00FD7C62" w:rsidP="001D41FF">
            <w:pPr>
              <w:spacing w:after="0"/>
              <w:contextualSpacing/>
              <w:jc w:val="both"/>
              <w:rPr>
                <w:sz w:val="22"/>
                <w:szCs w:val="22"/>
              </w:rPr>
            </w:pPr>
            <w:r w:rsidRPr="00F865DD">
              <w:rPr>
                <w:sz w:val="22"/>
                <w:szCs w:val="22"/>
              </w:rPr>
              <w:t>_______</w:t>
            </w:r>
            <w:r w:rsidR="00F22F3A" w:rsidRPr="00F865DD">
              <w:rPr>
                <w:sz w:val="22"/>
                <w:szCs w:val="22"/>
              </w:rPr>
              <w:t>______</w:t>
            </w:r>
            <w:r w:rsidRPr="00F865DD">
              <w:rPr>
                <w:sz w:val="22"/>
                <w:szCs w:val="22"/>
              </w:rPr>
              <w:t>_______ С.В. Прийма</w:t>
            </w:r>
          </w:p>
          <w:p w14:paraId="37100357" w14:textId="45782AEF" w:rsidR="00FD7C62" w:rsidRPr="00F865DD" w:rsidRDefault="00FD7C62" w:rsidP="001D41FF">
            <w:pPr>
              <w:spacing w:after="0"/>
              <w:contextualSpacing/>
              <w:jc w:val="both"/>
              <w:rPr>
                <w:rFonts w:eastAsia="Calibri"/>
                <w:sz w:val="22"/>
                <w:szCs w:val="22"/>
                <w:lang w:eastAsia="en-US"/>
              </w:rPr>
            </w:pPr>
            <w:r w:rsidRPr="00F865DD">
              <w:rPr>
                <w:sz w:val="22"/>
                <w:szCs w:val="22"/>
              </w:rPr>
              <w:t>М.</w:t>
            </w:r>
            <w:r w:rsidR="005C596C" w:rsidRPr="00F865DD">
              <w:rPr>
                <w:sz w:val="22"/>
                <w:szCs w:val="22"/>
              </w:rPr>
              <w:t>П.</w:t>
            </w:r>
          </w:p>
        </w:tc>
      </w:tr>
    </w:tbl>
    <w:p w14:paraId="16A1B1D9" w14:textId="77777777" w:rsidR="00FD7C62" w:rsidRPr="00F865DD" w:rsidRDefault="00FD7C62" w:rsidP="00FD7C62">
      <w:pPr>
        <w:autoSpaceDE w:val="0"/>
        <w:autoSpaceDN w:val="0"/>
        <w:adjustRightInd w:val="0"/>
        <w:spacing w:after="0"/>
        <w:rPr>
          <w:b/>
          <w:sz w:val="22"/>
          <w:szCs w:val="22"/>
        </w:rPr>
      </w:pPr>
    </w:p>
    <w:p w14:paraId="38461D22" w14:textId="77777777" w:rsidR="00FD7C62" w:rsidRPr="00F865DD" w:rsidRDefault="00FD7C62" w:rsidP="003B16FD">
      <w:pPr>
        <w:spacing w:after="0"/>
        <w:ind w:firstLine="5387"/>
        <w:rPr>
          <w:sz w:val="22"/>
          <w:szCs w:val="22"/>
        </w:rPr>
      </w:pPr>
    </w:p>
    <w:p w14:paraId="41F23B1B" w14:textId="77777777" w:rsidR="00FD7C62" w:rsidRPr="00F865DD" w:rsidRDefault="00FD7C62" w:rsidP="003B16FD">
      <w:pPr>
        <w:spacing w:after="0"/>
        <w:ind w:firstLine="5387"/>
        <w:rPr>
          <w:sz w:val="22"/>
          <w:szCs w:val="22"/>
        </w:rPr>
      </w:pPr>
    </w:p>
    <w:p w14:paraId="04D262D0" w14:textId="77777777" w:rsidR="00FD7C62" w:rsidRPr="00F865DD" w:rsidRDefault="00FD7C62" w:rsidP="003B16FD">
      <w:pPr>
        <w:spacing w:after="0"/>
        <w:ind w:firstLine="5387"/>
        <w:rPr>
          <w:sz w:val="22"/>
          <w:szCs w:val="22"/>
        </w:rPr>
      </w:pPr>
    </w:p>
    <w:p w14:paraId="16257D89" w14:textId="77777777" w:rsidR="00FD7C62" w:rsidRPr="00F865DD" w:rsidRDefault="00FD7C62" w:rsidP="003B16FD">
      <w:pPr>
        <w:spacing w:after="0"/>
        <w:ind w:firstLine="5387"/>
        <w:rPr>
          <w:sz w:val="22"/>
          <w:szCs w:val="22"/>
        </w:rPr>
      </w:pPr>
    </w:p>
    <w:p w14:paraId="374DBE8C" w14:textId="6A1BE6E7" w:rsidR="00FD7C62" w:rsidRDefault="00FD7C62" w:rsidP="003B16FD">
      <w:pPr>
        <w:spacing w:after="0"/>
        <w:ind w:firstLine="5387"/>
        <w:rPr>
          <w:sz w:val="22"/>
          <w:szCs w:val="22"/>
        </w:rPr>
      </w:pPr>
    </w:p>
    <w:p w14:paraId="4B761EC8" w14:textId="77777777" w:rsidR="00972C51" w:rsidRPr="00F865DD" w:rsidRDefault="00972C51" w:rsidP="003B16FD">
      <w:pPr>
        <w:spacing w:after="0"/>
        <w:ind w:firstLine="5387"/>
        <w:rPr>
          <w:sz w:val="22"/>
          <w:szCs w:val="22"/>
        </w:rPr>
      </w:pPr>
    </w:p>
    <w:p w14:paraId="3C93C92A" w14:textId="77777777" w:rsidR="00FD7C62" w:rsidRPr="00F865DD" w:rsidRDefault="00FD7C62" w:rsidP="003B16FD">
      <w:pPr>
        <w:spacing w:after="0"/>
        <w:ind w:firstLine="5387"/>
        <w:rPr>
          <w:sz w:val="22"/>
          <w:szCs w:val="22"/>
        </w:rPr>
      </w:pPr>
    </w:p>
    <w:p w14:paraId="0C9934F7" w14:textId="77777777" w:rsidR="00FD7C62" w:rsidRPr="00F865DD" w:rsidRDefault="00FD7C62" w:rsidP="003B16FD">
      <w:pPr>
        <w:spacing w:after="0"/>
        <w:ind w:firstLine="5387"/>
        <w:rPr>
          <w:sz w:val="22"/>
          <w:szCs w:val="22"/>
        </w:rPr>
      </w:pPr>
    </w:p>
    <w:p w14:paraId="6C91A000" w14:textId="77777777" w:rsidR="00FD7C62" w:rsidRPr="00F865DD" w:rsidRDefault="00FD7C62" w:rsidP="003B16FD">
      <w:pPr>
        <w:spacing w:after="0"/>
        <w:ind w:firstLine="5387"/>
        <w:rPr>
          <w:sz w:val="22"/>
          <w:szCs w:val="22"/>
        </w:rPr>
      </w:pPr>
    </w:p>
    <w:p w14:paraId="29B409A7" w14:textId="77777777" w:rsidR="00FD7C62" w:rsidRPr="00F865DD" w:rsidRDefault="00FD7C62" w:rsidP="003B16FD">
      <w:pPr>
        <w:spacing w:after="0"/>
        <w:ind w:firstLine="5387"/>
        <w:rPr>
          <w:sz w:val="22"/>
          <w:szCs w:val="22"/>
        </w:rPr>
      </w:pPr>
    </w:p>
    <w:p w14:paraId="7AE303A3" w14:textId="77777777" w:rsidR="00FD7C62" w:rsidRPr="00F865DD" w:rsidRDefault="00FD7C62" w:rsidP="003B16FD">
      <w:pPr>
        <w:spacing w:after="0"/>
        <w:ind w:firstLine="5387"/>
        <w:rPr>
          <w:sz w:val="22"/>
          <w:szCs w:val="22"/>
        </w:rPr>
      </w:pPr>
    </w:p>
    <w:p w14:paraId="4B6CA133" w14:textId="77777777" w:rsidR="005C596C" w:rsidRPr="00F865DD" w:rsidRDefault="005C596C" w:rsidP="00F865DD">
      <w:pPr>
        <w:spacing w:after="0" w:line="276" w:lineRule="auto"/>
        <w:rPr>
          <w:sz w:val="22"/>
          <w:szCs w:val="22"/>
        </w:rPr>
      </w:pPr>
    </w:p>
    <w:p w14:paraId="7E8CE2D2" w14:textId="6B7AFA4F" w:rsidR="003B16FD" w:rsidRPr="00F865DD" w:rsidRDefault="003B16FD" w:rsidP="003B16FD">
      <w:pPr>
        <w:spacing w:after="0" w:line="276" w:lineRule="auto"/>
        <w:ind w:left="5670"/>
        <w:rPr>
          <w:b/>
          <w:sz w:val="22"/>
          <w:szCs w:val="22"/>
        </w:rPr>
      </w:pPr>
      <w:r w:rsidRPr="00F865DD">
        <w:rPr>
          <w:sz w:val="22"/>
          <w:szCs w:val="22"/>
        </w:rPr>
        <w:t>Приложение №</w:t>
      </w:r>
      <w:r w:rsidR="00B01512" w:rsidRPr="00F865DD">
        <w:rPr>
          <w:sz w:val="22"/>
          <w:szCs w:val="22"/>
        </w:rPr>
        <w:t>2</w:t>
      </w:r>
    </w:p>
    <w:p w14:paraId="7DE68FF1" w14:textId="77777777" w:rsidR="003B16FD" w:rsidRPr="00F865DD" w:rsidRDefault="003B16FD" w:rsidP="003B16FD">
      <w:pPr>
        <w:spacing w:after="0" w:line="276" w:lineRule="auto"/>
        <w:ind w:left="5670"/>
        <w:rPr>
          <w:sz w:val="22"/>
          <w:szCs w:val="22"/>
        </w:rPr>
      </w:pPr>
      <w:r w:rsidRPr="00F865DD">
        <w:rPr>
          <w:sz w:val="22"/>
          <w:szCs w:val="22"/>
        </w:rPr>
        <w:t>к Договору от _______№____________</w:t>
      </w:r>
    </w:p>
    <w:p w14:paraId="112D01EC" w14:textId="77777777" w:rsidR="003B16FD" w:rsidRPr="00F865DD" w:rsidRDefault="003B16FD" w:rsidP="003B16FD">
      <w:pPr>
        <w:spacing w:after="0" w:line="276" w:lineRule="auto"/>
        <w:jc w:val="right"/>
        <w:rPr>
          <w:sz w:val="22"/>
          <w:szCs w:val="22"/>
        </w:rPr>
      </w:pPr>
    </w:p>
    <w:p w14:paraId="06AF6778" w14:textId="77777777" w:rsidR="003B16FD" w:rsidRDefault="003B16FD" w:rsidP="003B16FD">
      <w:pPr>
        <w:spacing w:after="0" w:line="276" w:lineRule="auto"/>
        <w:rPr>
          <w:b/>
          <w:sz w:val="22"/>
          <w:szCs w:val="22"/>
        </w:rPr>
      </w:pPr>
    </w:p>
    <w:p w14:paraId="0F22FFC7" w14:textId="77777777" w:rsidR="00251D33" w:rsidRDefault="00251D33" w:rsidP="003B16FD">
      <w:pPr>
        <w:spacing w:after="0" w:line="276" w:lineRule="auto"/>
        <w:rPr>
          <w:b/>
          <w:sz w:val="22"/>
          <w:szCs w:val="22"/>
        </w:rPr>
      </w:pPr>
    </w:p>
    <w:p w14:paraId="43629BE0" w14:textId="77777777" w:rsidR="00251D33" w:rsidRDefault="00251D33" w:rsidP="003B16FD">
      <w:pPr>
        <w:spacing w:after="0" w:line="276" w:lineRule="auto"/>
        <w:rPr>
          <w:b/>
          <w:sz w:val="22"/>
          <w:szCs w:val="22"/>
        </w:rPr>
      </w:pPr>
    </w:p>
    <w:p w14:paraId="39CE14B8" w14:textId="77777777" w:rsidR="00251D33" w:rsidRDefault="00251D33" w:rsidP="003B16FD">
      <w:pPr>
        <w:spacing w:after="0" w:line="276" w:lineRule="auto"/>
        <w:rPr>
          <w:b/>
          <w:sz w:val="22"/>
          <w:szCs w:val="22"/>
        </w:rPr>
      </w:pPr>
    </w:p>
    <w:p w14:paraId="12212AEE" w14:textId="77777777" w:rsidR="003B16FD" w:rsidRPr="00F865DD" w:rsidRDefault="003B16FD" w:rsidP="003B16FD">
      <w:pPr>
        <w:spacing w:after="0" w:line="276" w:lineRule="auto"/>
        <w:jc w:val="center"/>
        <w:rPr>
          <w:b/>
          <w:sz w:val="22"/>
          <w:szCs w:val="22"/>
        </w:rPr>
      </w:pPr>
    </w:p>
    <w:p w14:paraId="1D78B91D" w14:textId="77777777" w:rsidR="003B16FD" w:rsidRPr="00F865DD" w:rsidRDefault="003B16FD" w:rsidP="003B16FD">
      <w:pPr>
        <w:spacing w:after="0" w:line="276" w:lineRule="auto"/>
        <w:jc w:val="center"/>
        <w:rPr>
          <w:b/>
          <w:sz w:val="22"/>
          <w:szCs w:val="22"/>
        </w:rPr>
      </w:pPr>
      <w:r w:rsidRPr="00F865DD">
        <w:rPr>
          <w:b/>
          <w:sz w:val="22"/>
          <w:szCs w:val="22"/>
        </w:rPr>
        <w:t>Техническое задание</w:t>
      </w:r>
    </w:p>
    <w:p w14:paraId="3B626068" w14:textId="77777777" w:rsidR="003B16FD" w:rsidRPr="00F865DD" w:rsidRDefault="003B16FD" w:rsidP="003B16FD">
      <w:pPr>
        <w:autoSpaceDE w:val="0"/>
        <w:autoSpaceDN w:val="0"/>
        <w:adjustRightInd w:val="0"/>
        <w:spacing w:after="0" w:line="276" w:lineRule="auto"/>
        <w:jc w:val="center"/>
        <w:rPr>
          <w:b/>
          <w:sz w:val="22"/>
          <w:szCs w:val="22"/>
        </w:rPr>
      </w:pPr>
    </w:p>
    <w:p w14:paraId="48194B93" w14:textId="77777777" w:rsidR="003B16FD" w:rsidRPr="00F865DD" w:rsidRDefault="003B16FD" w:rsidP="003B16FD">
      <w:pPr>
        <w:autoSpaceDE w:val="0"/>
        <w:autoSpaceDN w:val="0"/>
        <w:adjustRightInd w:val="0"/>
        <w:spacing w:after="0" w:line="276" w:lineRule="auto"/>
        <w:jc w:val="center"/>
        <w:rPr>
          <w:b/>
          <w:sz w:val="22"/>
          <w:szCs w:val="22"/>
        </w:rPr>
      </w:pPr>
    </w:p>
    <w:p w14:paraId="0D751F6C" w14:textId="77777777" w:rsidR="003B16FD" w:rsidRPr="00F865DD" w:rsidRDefault="003B16FD" w:rsidP="003B16FD">
      <w:pPr>
        <w:autoSpaceDE w:val="0"/>
        <w:autoSpaceDN w:val="0"/>
        <w:adjustRightInd w:val="0"/>
        <w:spacing w:after="0" w:line="276" w:lineRule="auto"/>
        <w:jc w:val="center"/>
        <w:rPr>
          <w:b/>
          <w:sz w:val="22"/>
          <w:szCs w:val="22"/>
        </w:rPr>
      </w:pPr>
    </w:p>
    <w:p w14:paraId="61431D9E" w14:textId="77777777" w:rsidR="003B16FD" w:rsidRPr="00F865DD" w:rsidRDefault="003B16FD" w:rsidP="003B16FD">
      <w:pPr>
        <w:autoSpaceDE w:val="0"/>
        <w:autoSpaceDN w:val="0"/>
        <w:adjustRightInd w:val="0"/>
        <w:spacing w:after="0" w:line="276" w:lineRule="auto"/>
        <w:jc w:val="center"/>
        <w:rPr>
          <w:i/>
          <w:sz w:val="22"/>
          <w:szCs w:val="22"/>
        </w:rPr>
      </w:pPr>
      <w:bookmarkStart w:id="14" w:name="_Hlk157158421"/>
      <w:r w:rsidRPr="00F865DD">
        <w:rPr>
          <w:i/>
          <w:sz w:val="22"/>
          <w:szCs w:val="22"/>
        </w:rPr>
        <w:t xml:space="preserve">Формируется в соответствии с Техническим заданием настоящей Документации о закупке </w:t>
      </w:r>
    </w:p>
    <w:bookmarkEnd w:id="14"/>
    <w:p w14:paraId="66D416C1" w14:textId="77777777" w:rsidR="003B16FD" w:rsidRPr="00F865DD" w:rsidRDefault="003B16FD" w:rsidP="003B16FD">
      <w:pPr>
        <w:autoSpaceDE w:val="0"/>
        <w:autoSpaceDN w:val="0"/>
        <w:adjustRightInd w:val="0"/>
        <w:spacing w:after="0" w:line="276" w:lineRule="auto"/>
        <w:jc w:val="center"/>
        <w:rPr>
          <w:b/>
          <w:color w:val="FF0000"/>
          <w:sz w:val="22"/>
          <w:szCs w:val="22"/>
        </w:rPr>
      </w:pPr>
    </w:p>
    <w:p w14:paraId="7179DA94" w14:textId="77777777" w:rsidR="003B16FD" w:rsidRPr="00F865DD" w:rsidRDefault="003B16FD" w:rsidP="003B16FD">
      <w:pPr>
        <w:autoSpaceDE w:val="0"/>
        <w:autoSpaceDN w:val="0"/>
        <w:adjustRightInd w:val="0"/>
        <w:spacing w:after="0" w:line="276" w:lineRule="auto"/>
        <w:jc w:val="center"/>
        <w:rPr>
          <w:b/>
          <w:color w:val="FF0000"/>
          <w:sz w:val="22"/>
          <w:szCs w:val="22"/>
        </w:rPr>
      </w:pPr>
    </w:p>
    <w:p w14:paraId="6AC35241" w14:textId="77777777" w:rsidR="003B16FD" w:rsidRPr="00F865DD" w:rsidRDefault="003B16FD" w:rsidP="003B16FD">
      <w:pPr>
        <w:autoSpaceDE w:val="0"/>
        <w:autoSpaceDN w:val="0"/>
        <w:adjustRightInd w:val="0"/>
        <w:spacing w:after="0" w:line="276" w:lineRule="auto"/>
        <w:jc w:val="center"/>
        <w:rPr>
          <w:b/>
          <w:color w:val="FF0000"/>
          <w:sz w:val="22"/>
          <w:szCs w:val="22"/>
        </w:rPr>
      </w:pPr>
    </w:p>
    <w:p w14:paraId="6237766E" w14:textId="77777777" w:rsidR="003B16FD" w:rsidRPr="00F865DD" w:rsidRDefault="003B16FD" w:rsidP="003B16FD">
      <w:pPr>
        <w:autoSpaceDE w:val="0"/>
        <w:autoSpaceDN w:val="0"/>
        <w:adjustRightInd w:val="0"/>
        <w:spacing w:after="0" w:line="276" w:lineRule="auto"/>
        <w:jc w:val="center"/>
        <w:rPr>
          <w:b/>
          <w:color w:val="FF0000"/>
          <w:sz w:val="22"/>
          <w:szCs w:val="22"/>
        </w:rPr>
      </w:pPr>
    </w:p>
    <w:p w14:paraId="04C74C9B" w14:textId="77777777" w:rsidR="003B16FD" w:rsidRPr="00F865DD" w:rsidRDefault="003B16FD" w:rsidP="003B16FD">
      <w:pPr>
        <w:autoSpaceDE w:val="0"/>
        <w:autoSpaceDN w:val="0"/>
        <w:adjustRightInd w:val="0"/>
        <w:spacing w:after="0" w:line="276" w:lineRule="auto"/>
        <w:rPr>
          <w:sz w:val="22"/>
          <w:szCs w:val="22"/>
        </w:rPr>
      </w:pPr>
    </w:p>
    <w:p w14:paraId="6CD28656" w14:textId="77777777" w:rsidR="003B16FD" w:rsidRPr="00F865DD" w:rsidRDefault="003B16FD" w:rsidP="003B16FD">
      <w:pPr>
        <w:autoSpaceDE w:val="0"/>
        <w:autoSpaceDN w:val="0"/>
        <w:adjustRightInd w:val="0"/>
        <w:spacing w:after="0" w:line="276" w:lineRule="auto"/>
        <w:jc w:val="center"/>
        <w:rPr>
          <w:sz w:val="22"/>
          <w:szCs w:val="22"/>
        </w:rPr>
      </w:pPr>
    </w:p>
    <w:p w14:paraId="63787BA3" w14:textId="77777777" w:rsidR="003B16FD" w:rsidRPr="00F865DD" w:rsidRDefault="003B16FD" w:rsidP="003B16FD">
      <w:pPr>
        <w:tabs>
          <w:tab w:val="left" w:pos="426"/>
          <w:tab w:val="left" w:pos="709"/>
          <w:tab w:val="left" w:pos="3510"/>
        </w:tabs>
        <w:spacing w:after="0"/>
        <w:rPr>
          <w:sz w:val="22"/>
          <w:szCs w:val="22"/>
        </w:rPr>
      </w:pPr>
    </w:p>
    <w:p w14:paraId="202C19B9" w14:textId="77777777" w:rsidR="003B16FD" w:rsidRPr="00F865DD" w:rsidRDefault="003B16FD" w:rsidP="003B16FD">
      <w:pPr>
        <w:tabs>
          <w:tab w:val="left" w:pos="426"/>
          <w:tab w:val="left" w:pos="709"/>
          <w:tab w:val="left" w:pos="3510"/>
        </w:tabs>
        <w:spacing w:after="0"/>
        <w:rPr>
          <w:sz w:val="22"/>
          <w:szCs w:val="22"/>
        </w:rPr>
      </w:pPr>
    </w:p>
    <w:p w14:paraId="56E38B33" w14:textId="77777777" w:rsidR="003B16FD" w:rsidRPr="00F865DD" w:rsidRDefault="003B16FD" w:rsidP="003B16FD">
      <w:pPr>
        <w:spacing w:after="0"/>
        <w:ind w:firstLine="567"/>
        <w:contextualSpacing/>
        <w:rPr>
          <w:color w:val="000000"/>
          <w:sz w:val="22"/>
          <w:szCs w:val="22"/>
          <w:lang w:eastAsia="en-US"/>
        </w:rPr>
      </w:pPr>
    </w:p>
    <w:p w14:paraId="725FF7D2" w14:textId="77777777" w:rsidR="003B16FD" w:rsidRPr="00F865DD" w:rsidRDefault="003B16FD" w:rsidP="00951E23">
      <w:pPr>
        <w:rPr>
          <w:b/>
          <w:sz w:val="22"/>
          <w:szCs w:val="22"/>
        </w:rPr>
      </w:pPr>
      <w:r w:rsidRPr="00F865DD">
        <w:rPr>
          <w:b/>
          <w:sz w:val="22"/>
          <w:szCs w:val="22"/>
        </w:rPr>
        <w:t>ПОДПИСИ СТОРОН:</w:t>
      </w:r>
    </w:p>
    <w:p w14:paraId="66B31A63" w14:textId="77777777" w:rsidR="003B16FD" w:rsidRPr="00F865DD" w:rsidRDefault="003B16FD" w:rsidP="003B16FD">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3B16FD" w:rsidRPr="00F865DD" w14:paraId="49CB8548" w14:textId="77777777" w:rsidTr="00747567">
        <w:tc>
          <w:tcPr>
            <w:tcW w:w="4998" w:type="dxa"/>
          </w:tcPr>
          <w:p w14:paraId="000845C6" w14:textId="77777777" w:rsidR="003B16FD" w:rsidRPr="00F865DD" w:rsidRDefault="003B16FD" w:rsidP="00747567">
            <w:pPr>
              <w:spacing w:after="0"/>
              <w:contextualSpacing/>
              <w:jc w:val="both"/>
              <w:rPr>
                <w:sz w:val="22"/>
                <w:szCs w:val="22"/>
              </w:rPr>
            </w:pPr>
            <w:r w:rsidRPr="00F865DD">
              <w:rPr>
                <w:b/>
                <w:sz w:val="22"/>
                <w:szCs w:val="22"/>
              </w:rPr>
              <w:t>Подрядчик:</w:t>
            </w:r>
          </w:p>
          <w:p w14:paraId="58696F6E" w14:textId="77777777" w:rsidR="003B16FD" w:rsidRPr="00F865DD" w:rsidRDefault="003B16FD" w:rsidP="00747567">
            <w:pPr>
              <w:spacing w:after="0"/>
              <w:contextualSpacing/>
              <w:jc w:val="both"/>
              <w:rPr>
                <w:sz w:val="22"/>
                <w:szCs w:val="22"/>
              </w:rPr>
            </w:pPr>
          </w:p>
          <w:p w14:paraId="5FE4B922" w14:textId="77777777" w:rsidR="003B16FD" w:rsidRPr="00F865DD" w:rsidRDefault="003B16FD" w:rsidP="00747567">
            <w:pPr>
              <w:spacing w:after="0"/>
              <w:contextualSpacing/>
              <w:jc w:val="both"/>
              <w:rPr>
                <w:sz w:val="22"/>
                <w:szCs w:val="22"/>
              </w:rPr>
            </w:pPr>
          </w:p>
          <w:p w14:paraId="649F4396" w14:textId="77777777" w:rsidR="003B16FD" w:rsidRPr="00F865DD" w:rsidRDefault="003B16FD" w:rsidP="00747567">
            <w:pPr>
              <w:spacing w:after="0"/>
              <w:contextualSpacing/>
              <w:jc w:val="both"/>
              <w:rPr>
                <w:sz w:val="22"/>
                <w:szCs w:val="22"/>
              </w:rPr>
            </w:pPr>
            <w:r w:rsidRPr="00F865DD">
              <w:rPr>
                <w:sz w:val="22"/>
                <w:szCs w:val="22"/>
              </w:rPr>
              <w:t xml:space="preserve">______________ /___________/  </w:t>
            </w:r>
          </w:p>
          <w:p w14:paraId="4CF0C375" w14:textId="5F199788" w:rsidR="003B16FD" w:rsidRPr="00F865DD" w:rsidRDefault="003B16FD" w:rsidP="00747567">
            <w:pPr>
              <w:spacing w:after="0"/>
              <w:contextualSpacing/>
              <w:jc w:val="both"/>
              <w:rPr>
                <w:rFonts w:eastAsia="Calibri"/>
                <w:sz w:val="22"/>
                <w:szCs w:val="22"/>
                <w:lang w:eastAsia="en-US"/>
              </w:rPr>
            </w:pPr>
            <w:r w:rsidRPr="00F865DD">
              <w:rPr>
                <w:sz w:val="22"/>
                <w:szCs w:val="22"/>
              </w:rPr>
              <w:t>М.</w:t>
            </w:r>
            <w:r w:rsidR="005C596C" w:rsidRPr="00F865DD">
              <w:rPr>
                <w:sz w:val="22"/>
                <w:szCs w:val="22"/>
              </w:rPr>
              <w:t>П.</w:t>
            </w:r>
          </w:p>
        </w:tc>
        <w:tc>
          <w:tcPr>
            <w:tcW w:w="4998" w:type="dxa"/>
          </w:tcPr>
          <w:p w14:paraId="4B8743E8" w14:textId="77777777" w:rsidR="003B16FD" w:rsidRPr="00F865DD" w:rsidRDefault="003B16FD" w:rsidP="00747567">
            <w:pPr>
              <w:spacing w:after="0"/>
              <w:contextualSpacing/>
              <w:jc w:val="both"/>
              <w:rPr>
                <w:b/>
                <w:sz w:val="22"/>
                <w:szCs w:val="22"/>
              </w:rPr>
            </w:pPr>
            <w:r w:rsidRPr="00F865DD">
              <w:rPr>
                <w:b/>
                <w:sz w:val="22"/>
                <w:szCs w:val="22"/>
              </w:rPr>
              <w:t>Заказчик:</w:t>
            </w:r>
          </w:p>
          <w:p w14:paraId="1F450468" w14:textId="77777777" w:rsidR="003B16FD" w:rsidRPr="00F865DD" w:rsidRDefault="003B16FD" w:rsidP="00747567">
            <w:pPr>
              <w:spacing w:after="0"/>
              <w:contextualSpacing/>
              <w:jc w:val="both"/>
              <w:rPr>
                <w:sz w:val="22"/>
                <w:szCs w:val="22"/>
              </w:rPr>
            </w:pPr>
          </w:p>
          <w:p w14:paraId="35C6DD8D" w14:textId="77777777" w:rsidR="003B16FD" w:rsidRPr="00F865DD" w:rsidRDefault="003B16FD" w:rsidP="00747567">
            <w:pPr>
              <w:spacing w:after="0"/>
              <w:contextualSpacing/>
              <w:jc w:val="both"/>
              <w:rPr>
                <w:sz w:val="22"/>
                <w:szCs w:val="22"/>
              </w:rPr>
            </w:pPr>
          </w:p>
          <w:p w14:paraId="292E46E9" w14:textId="77777777" w:rsidR="003B16FD" w:rsidRPr="00F865DD" w:rsidRDefault="003B16FD" w:rsidP="00747567">
            <w:pPr>
              <w:spacing w:after="0"/>
              <w:contextualSpacing/>
              <w:jc w:val="both"/>
              <w:rPr>
                <w:sz w:val="22"/>
                <w:szCs w:val="22"/>
              </w:rPr>
            </w:pPr>
            <w:r w:rsidRPr="00F865DD">
              <w:rPr>
                <w:sz w:val="22"/>
                <w:szCs w:val="22"/>
              </w:rPr>
              <w:t>______________ С.В. Прийма</w:t>
            </w:r>
          </w:p>
          <w:p w14:paraId="6F632691" w14:textId="099803D4" w:rsidR="003B16FD" w:rsidRPr="00F865DD" w:rsidRDefault="003B16FD" w:rsidP="00747567">
            <w:pPr>
              <w:spacing w:after="0"/>
              <w:contextualSpacing/>
              <w:jc w:val="both"/>
              <w:rPr>
                <w:rFonts w:eastAsia="Calibri"/>
                <w:sz w:val="22"/>
                <w:szCs w:val="22"/>
                <w:lang w:eastAsia="en-US"/>
              </w:rPr>
            </w:pPr>
            <w:r w:rsidRPr="00F865DD">
              <w:rPr>
                <w:sz w:val="22"/>
                <w:szCs w:val="22"/>
              </w:rPr>
              <w:t>М.</w:t>
            </w:r>
            <w:r w:rsidR="005C596C" w:rsidRPr="00F865DD">
              <w:rPr>
                <w:sz w:val="22"/>
                <w:szCs w:val="22"/>
              </w:rPr>
              <w:t>П.</w:t>
            </w:r>
          </w:p>
        </w:tc>
      </w:tr>
    </w:tbl>
    <w:p w14:paraId="1FC4F7B2" w14:textId="77777777" w:rsidR="003B16FD" w:rsidRPr="00F865DD" w:rsidRDefault="003B16FD" w:rsidP="003B16FD">
      <w:pPr>
        <w:autoSpaceDE w:val="0"/>
        <w:autoSpaceDN w:val="0"/>
        <w:adjustRightInd w:val="0"/>
        <w:spacing w:after="0"/>
        <w:rPr>
          <w:b/>
          <w:sz w:val="22"/>
          <w:szCs w:val="22"/>
        </w:rPr>
      </w:pPr>
    </w:p>
    <w:p w14:paraId="625F27A7" w14:textId="77777777" w:rsidR="003B16FD" w:rsidRPr="00F865DD" w:rsidRDefault="003B16FD" w:rsidP="003B16FD">
      <w:pPr>
        <w:autoSpaceDE w:val="0"/>
        <w:autoSpaceDN w:val="0"/>
        <w:adjustRightInd w:val="0"/>
        <w:spacing w:after="0"/>
        <w:rPr>
          <w:b/>
          <w:sz w:val="22"/>
          <w:szCs w:val="22"/>
        </w:rPr>
      </w:pPr>
    </w:p>
    <w:p w14:paraId="77811026" w14:textId="77777777" w:rsidR="003B16FD" w:rsidRPr="00F865DD" w:rsidRDefault="003B16FD" w:rsidP="003B16FD">
      <w:pPr>
        <w:autoSpaceDE w:val="0"/>
        <w:autoSpaceDN w:val="0"/>
        <w:adjustRightInd w:val="0"/>
        <w:spacing w:after="0" w:line="276" w:lineRule="auto"/>
        <w:jc w:val="center"/>
        <w:rPr>
          <w:sz w:val="22"/>
          <w:szCs w:val="22"/>
        </w:rPr>
      </w:pPr>
    </w:p>
    <w:p w14:paraId="2D5583E2" w14:textId="77777777" w:rsidR="003B16FD" w:rsidRPr="00F865DD" w:rsidRDefault="003B16FD" w:rsidP="003B16FD">
      <w:pPr>
        <w:autoSpaceDE w:val="0"/>
        <w:autoSpaceDN w:val="0"/>
        <w:adjustRightInd w:val="0"/>
        <w:spacing w:after="0" w:line="276" w:lineRule="auto"/>
        <w:jc w:val="center"/>
        <w:rPr>
          <w:sz w:val="22"/>
          <w:szCs w:val="22"/>
        </w:rPr>
      </w:pPr>
    </w:p>
    <w:p w14:paraId="44B1352A" w14:textId="77777777" w:rsidR="003B16FD" w:rsidRPr="00F865DD" w:rsidRDefault="003B16FD" w:rsidP="003B16FD">
      <w:pPr>
        <w:autoSpaceDE w:val="0"/>
        <w:autoSpaceDN w:val="0"/>
        <w:adjustRightInd w:val="0"/>
        <w:spacing w:after="0" w:line="276" w:lineRule="auto"/>
        <w:jc w:val="center"/>
        <w:rPr>
          <w:sz w:val="22"/>
          <w:szCs w:val="22"/>
        </w:rPr>
      </w:pPr>
    </w:p>
    <w:p w14:paraId="5D5171B6" w14:textId="77777777" w:rsidR="003B16FD" w:rsidRPr="00F865DD" w:rsidRDefault="003B16FD" w:rsidP="003B16FD">
      <w:pPr>
        <w:autoSpaceDE w:val="0"/>
        <w:autoSpaceDN w:val="0"/>
        <w:adjustRightInd w:val="0"/>
        <w:spacing w:after="0" w:line="276" w:lineRule="auto"/>
        <w:jc w:val="center"/>
        <w:rPr>
          <w:b/>
          <w:sz w:val="22"/>
          <w:szCs w:val="22"/>
        </w:rPr>
      </w:pPr>
    </w:p>
    <w:p w14:paraId="18842AB6" w14:textId="77777777" w:rsidR="003B16FD" w:rsidRPr="00F865DD" w:rsidRDefault="003B16FD" w:rsidP="003B16FD">
      <w:pPr>
        <w:autoSpaceDE w:val="0"/>
        <w:autoSpaceDN w:val="0"/>
        <w:adjustRightInd w:val="0"/>
        <w:spacing w:after="0" w:line="276" w:lineRule="auto"/>
        <w:jc w:val="center"/>
        <w:rPr>
          <w:b/>
          <w:sz w:val="22"/>
          <w:szCs w:val="22"/>
        </w:rPr>
      </w:pPr>
    </w:p>
    <w:p w14:paraId="2167488F" w14:textId="77777777" w:rsidR="003B16FD" w:rsidRPr="00F865DD" w:rsidRDefault="003B16FD" w:rsidP="003B16FD">
      <w:pPr>
        <w:spacing w:after="0" w:line="276" w:lineRule="auto"/>
        <w:jc w:val="center"/>
        <w:rPr>
          <w:b/>
          <w:sz w:val="22"/>
          <w:szCs w:val="22"/>
          <w:u w:val="single"/>
        </w:rPr>
      </w:pPr>
    </w:p>
    <w:p w14:paraId="12575185" w14:textId="77777777" w:rsidR="003B16FD" w:rsidRPr="00F865DD" w:rsidRDefault="003B16FD" w:rsidP="003B16FD">
      <w:pPr>
        <w:spacing w:after="0" w:line="276" w:lineRule="auto"/>
        <w:jc w:val="center"/>
        <w:rPr>
          <w:b/>
          <w:sz w:val="22"/>
          <w:szCs w:val="22"/>
          <w:u w:val="single"/>
        </w:rPr>
      </w:pPr>
    </w:p>
    <w:p w14:paraId="6847A8A0" w14:textId="77777777" w:rsidR="003B16FD" w:rsidRPr="00F865DD" w:rsidRDefault="003B16FD" w:rsidP="00251D33">
      <w:pPr>
        <w:spacing w:after="0" w:line="276" w:lineRule="auto"/>
        <w:rPr>
          <w:b/>
          <w:sz w:val="22"/>
          <w:szCs w:val="22"/>
          <w:u w:val="single"/>
        </w:rPr>
      </w:pPr>
    </w:p>
    <w:p w14:paraId="201CF78A" w14:textId="77777777" w:rsidR="003B16FD" w:rsidRPr="00F865DD" w:rsidRDefault="003B16FD" w:rsidP="003B16FD">
      <w:pPr>
        <w:spacing w:after="0" w:line="276" w:lineRule="auto"/>
        <w:jc w:val="center"/>
        <w:rPr>
          <w:b/>
          <w:sz w:val="22"/>
          <w:szCs w:val="22"/>
          <w:u w:val="single"/>
        </w:rPr>
      </w:pPr>
    </w:p>
    <w:p w14:paraId="125134D0" w14:textId="77777777" w:rsidR="003B16FD" w:rsidRPr="00F865DD" w:rsidRDefault="003B16FD" w:rsidP="003B16FD">
      <w:pPr>
        <w:spacing w:after="0" w:line="276" w:lineRule="auto"/>
        <w:jc w:val="center"/>
        <w:rPr>
          <w:b/>
          <w:sz w:val="22"/>
          <w:szCs w:val="22"/>
          <w:u w:val="single"/>
        </w:rPr>
      </w:pPr>
    </w:p>
    <w:p w14:paraId="5063D492" w14:textId="77777777" w:rsidR="003B16FD" w:rsidRPr="00F865DD" w:rsidRDefault="003B16FD" w:rsidP="003B16FD">
      <w:pPr>
        <w:spacing w:after="0" w:line="276" w:lineRule="auto"/>
        <w:jc w:val="center"/>
        <w:rPr>
          <w:b/>
          <w:sz w:val="22"/>
          <w:szCs w:val="22"/>
          <w:u w:val="single"/>
        </w:rPr>
      </w:pPr>
    </w:p>
    <w:p w14:paraId="20DECA0B" w14:textId="77777777" w:rsidR="003B16FD" w:rsidRPr="00F865DD" w:rsidRDefault="003B16FD" w:rsidP="003B16FD">
      <w:pPr>
        <w:spacing w:after="0" w:line="276" w:lineRule="auto"/>
        <w:jc w:val="center"/>
        <w:rPr>
          <w:b/>
          <w:sz w:val="22"/>
          <w:szCs w:val="22"/>
          <w:u w:val="single"/>
        </w:rPr>
      </w:pPr>
    </w:p>
    <w:p w14:paraId="1DF9DC25" w14:textId="77777777" w:rsidR="003B16FD" w:rsidRPr="00F865DD" w:rsidRDefault="003B16FD" w:rsidP="003B16FD">
      <w:pPr>
        <w:spacing w:after="0" w:line="276" w:lineRule="auto"/>
        <w:jc w:val="center"/>
        <w:rPr>
          <w:b/>
          <w:sz w:val="22"/>
          <w:szCs w:val="22"/>
          <w:u w:val="single"/>
        </w:rPr>
      </w:pPr>
    </w:p>
    <w:p w14:paraId="157F2A3F" w14:textId="77777777" w:rsidR="003B16FD" w:rsidRPr="00F865DD" w:rsidRDefault="003B16FD" w:rsidP="003B16FD">
      <w:pPr>
        <w:spacing w:after="0" w:line="276" w:lineRule="auto"/>
        <w:jc w:val="center"/>
        <w:rPr>
          <w:b/>
          <w:sz w:val="22"/>
          <w:szCs w:val="22"/>
          <w:u w:val="single"/>
        </w:rPr>
      </w:pPr>
    </w:p>
    <w:p w14:paraId="4A846C35" w14:textId="77777777" w:rsidR="003B16FD" w:rsidRPr="00F865DD" w:rsidRDefault="003B16FD" w:rsidP="003B16FD">
      <w:pPr>
        <w:spacing w:after="0" w:line="276" w:lineRule="auto"/>
        <w:jc w:val="center"/>
        <w:rPr>
          <w:b/>
          <w:sz w:val="22"/>
          <w:szCs w:val="22"/>
          <w:u w:val="single"/>
        </w:rPr>
      </w:pPr>
    </w:p>
    <w:p w14:paraId="5538055E" w14:textId="77777777" w:rsidR="003B16FD" w:rsidRPr="00F865DD" w:rsidRDefault="003B16FD" w:rsidP="003B16FD">
      <w:pPr>
        <w:spacing w:after="0" w:line="276" w:lineRule="auto"/>
        <w:jc w:val="center"/>
        <w:rPr>
          <w:b/>
          <w:sz w:val="22"/>
          <w:szCs w:val="22"/>
          <w:u w:val="single"/>
        </w:rPr>
      </w:pPr>
    </w:p>
    <w:p w14:paraId="6132D85D" w14:textId="77777777" w:rsidR="003B16FD" w:rsidRPr="00F865DD" w:rsidRDefault="003B16FD" w:rsidP="003B16FD">
      <w:pPr>
        <w:spacing w:after="0" w:line="276" w:lineRule="auto"/>
        <w:jc w:val="center"/>
        <w:rPr>
          <w:b/>
          <w:sz w:val="22"/>
          <w:szCs w:val="22"/>
          <w:u w:val="single"/>
        </w:rPr>
      </w:pPr>
    </w:p>
    <w:p w14:paraId="76A3533B" w14:textId="1E7B396A" w:rsidR="003B16FD" w:rsidRDefault="003B16FD" w:rsidP="003B16FD">
      <w:pPr>
        <w:spacing w:after="0" w:line="276" w:lineRule="auto"/>
        <w:jc w:val="center"/>
        <w:rPr>
          <w:b/>
          <w:sz w:val="22"/>
          <w:szCs w:val="22"/>
          <w:u w:val="single"/>
        </w:rPr>
      </w:pPr>
    </w:p>
    <w:p w14:paraId="78565279" w14:textId="22A6EA4A" w:rsidR="00F865DD" w:rsidRDefault="00F865DD" w:rsidP="003B16FD">
      <w:pPr>
        <w:spacing w:after="0" w:line="276" w:lineRule="auto"/>
        <w:jc w:val="center"/>
        <w:rPr>
          <w:b/>
          <w:sz w:val="22"/>
          <w:szCs w:val="22"/>
          <w:u w:val="single"/>
        </w:rPr>
      </w:pPr>
    </w:p>
    <w:p w14:paraId="7876D5F2" w14:textId="77777777" w:rsidR="00F865DD" w:rsidRPr="00F865DD" w:rsidRDefault="00F865DD" w:rsidP="003B16FD">
      <w:pPr>
        <w:spacing w:after="0" w:line="276" w:lineRule="auto"/>
        <w:jc w:val="center"/>
        <w:rPr>
          <w:b/>
          <w:sz w:val="22"/>
          <w:szCs w:val="22"/>
          <w:u w:val="single"/>
        </w:rPr>
      </w:pPr>
    </w:p>
    <w:p w14:paraId="72BCEA67" w14:textId="77777777" w:rsidR="003B16FD" w:rsidRPr="00F865DD" w:rsidRDefault="003B16FD" w:rsidP="003B16FD">
      <w:pPr>
        <w:spacing w:after="0" w:line="276" w:lineRule="auto"/>
        <w:jc w:val="center"/>
        <w:rPr>
          <w:b/>
          <w:sz w:val="22"/>
          <w:szCs w:val="22"/>
          <w:u w:val="single"/>
        </w:rPr>
      </w:pPr>
    </w:p>
    <w:p w14:paraId="547967E1" w14:textId="77777777" w:rsidR="003B16FD" w:rsidRPr="00F865DD" w:rsidRDefault="003B16FD" w:rsidP="003B16FD">
      <w:pPr>
        <w:spacing w:after="0" w:line="276" w:lineRule="auto"/>
        <w:jc w:val="center"/>
        <w:rPr>
          <w:b/>
          <w:sz w:val="22"/>
          <w:szCs w:val="22"/>
          <w:u w:val="single"/>
        </w:rPr>
      </w:pPr>
    </w:p>
    <w:p w14:paraId="50930352" w14:textId="77777777" w:rsidR="003B16FD" w:rsidRPr="00F865DD" w:rsidRDefault="003B16FD" w:rsidP="003B16FD">
      <w:pPr>
        <w:spacing w:after="0" w:line="276" w:lineRule="auto"/>
        <w:jc w:val="center"/>
        <w:rPr>
          <w:b/>
          <w:sz w:val="22"/>
          <w:szCs w:val="22"/>
          <w:u w:val="single"/>
        </w:rPr>
      </w:pPr>
    </w:p>
    <w:p w14:paraId="331B555E" w14:textId="20148D48" w:rsidR="00CD16AE" w:rsidRPr="00F865DD" w:rsidRDefault="00CD16AE" w:rsidP="00CD16AE">
      <w:pPr>
        <w:spacing w:after="0" w:line="276" w:lineRule="auto"/>
        <w:ind w:left="5670"/>
        <w:rPr>
          <w:b/>
          <w:sz w:val="22"/>
          <w:szCs w:val="22"/>
        </w:rPr>
      </w:pPr>
      <w:r w:rsidRPr="00F865DD">
        <w:rPr>
          <w:sz w:val="22"/>
          <w:szCs w:val="22"/>
        </w:rPr>
        <w:t>Приложение №3</w:t>
      </w:r>
    </w:p>
    <w:p w14:paraId="3AA6D0B0" w14:textId="77777777" w:rsidR="00CD16AE" w:rsidRPr="00F865DD" w:rsidRDefault="00CD16AE" w:rsidP="00CD16AE">
      <w:pPr>
        <w:spacing w:after="0" w:line="276" w:lineRule="auto"/>
        <w:ind w:left="5670"/>
        <w:rPr>
          <w:sz w:val="22"/>
          <w:szCs w:val="22"/>
        </w:rPr>
      </w:pPr>
      <w:r w:rsidRPr="00F865DD">
        <w:rPr>
          <w:sz w:val="22"/>
          <w:szCs w:val="22"/>
        </w:rPr>
        <w:t>к Договору от _______№____________</w:t>
      </w:r>
    </w:p>
    <w:p w14:paraId="2CA0CC1A" w14:textId="77777777" w:rsidR="00CD16AE" w:rsidRPr="00F865DD" w:rsidRDefault="00CD16AE" w:rsidP="00CD16AE">
      <w:pPr>
        <w:spacing w:after="0" w:line="276" w:lineRule="auto"/>
        <w:jc w:val="right"/>
        <w:rPr>
          <w:sz w:val="22"/>
          <w:szCs w:val="22"/>
        </w:rPr>
      </w:pPr>
    </w:p>
    <w:p w14:paraId="585BBF78" w14:textId="24584927" w:rsidR="00CD16AE" w:rsidRPr="00F865DD" w:rsidRDefault="00951E23" w:rsidP="00951E23">
      <w:pPr>
        <w:tabs>
          <w:tab w:val="left" w:pos="426"/>
          <w:tab w:val="left" w:pos="709"/>
          <w:tab w:val="left" w:pos="3510"/>
        </w:tabs>
        <w:spacing w:after="0"/>
        <w:jc w:val="center"/>
        <w:rPr>
          <w:sz w:val="22"/>
          <w:szCs w:val="22"/>
        </w:rPr>
      </w:pPr>
      <w:r>
        <w:rPr>
          <w:noProof/>
        </w:rPr>
        <w:drawing>
          <wp:inline distT="0" distB="0" distL="0" distR="0" wp14:anchorId="69FB1609" wp14:editId="6089524D">
            <wp:extent cx="5791200" cy="8248650"/>
            <wp:effectExtent l="0" t="0" r="0" b="0"/>
            <wp:docPr id="3389339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933989" name=""/>
                    <pic:cNvPicPr/>
                  </pic:nvPicPr>
                  <pic:blipFill>
                    <a:blip r:embed="rId43"/>
                    <a:stretch>
                      <a:fillRect/>
                    </a:stretch>
                  </pic:blipFill>
                  <pic:spPr>
                    <a:xfrm>
                      <a:off x="0" y="0"/>
                      <a:ext cx="5791200" cy="8248650"/>
                    </a:xfrm>
                    <a:prstGeom prst="rect">
                      <a:avLst/>
                    </a:prstGeom>
                  </pic:spPr>
                </pic:pic>
              </a:graphicData>
            </a:graphic>
          </wp:inline>
        </w:drawing>
      </w:r>
    </w:p>
    <w:p w14:paraId="754B229B" w14:textId="77777777" w:rsidR="00CD16AE" w:rsidRPr="00F865DD" w:rsidRDefault="00CD16AE" w:rsidP="00CD16AE">
      <w:pPr>
        <w:tabs>
          <w:tab w:val="left" w:pos="426"/>
          <w:tab w:val="left" w:pos="709"/>
          <w:tab w:val="left" w:pos="3510"/>
        </w:tabs>
        <w:spacing w:after="0"/>
        <w:rPr>
          <w:sz w:val="22"/>
          <w:szCs w:val="22"/>
        </w:rPr>
      </w:pPr>
    </w:p>
    <w:p w14:paraId="5E7B7C75" w14:textId="77777777" w:rsidR="00CD16AE" w:rsidRPr="00F865DD" w:rsidRDefault="00CD16AE" w:rsidP="00CD16AE">
      <w:pPr>
        <w:tabs>
          <w:tab w:val="left" w:pos="426"/>
          <w:tab w:val="left" w:pos="709"/>
          <w:tab w:val="left" w:pos="3510"/>
        </w:tabs>
        <w:spacing w:after="0"/>
        <w:rPr>
          <w:sz w:val="22"/>
          <w:szCs w:val="22"/>
        </w:rPr>
      </w:pPr>
    </w:p>
    <w:p w14:paraId="0072BCDB" w14:textId="77777777" w:rsidR="00CD16AE" w:rsidRPr="00F865DD" w:rsidRDefault="00CD16AE" w:rsidP="00CD16AE">
      <w:pPr>
        <w:tabs>
          <w:tab w:val="left" w:pos="426"/>
          <w:tab w:val="left" w:pos="709"/>
          <w:tab w:val="left" w:pos="3510"/>
        </w:tabs>
        <w:spacing w:after="0"/>
        <w:rPr>
          <w:sz w:val="22"/>
          <w:szCs w:val="22"/>
        </w:rPr>
      </w:pPr>
    </w:p>
    <w:p w14:paraId="4CC3D59B" w14:textId="2AF53296" w:rsidR="00CD16AE" w:rsidRPr="00F865DD" w:rsidRDefault="00951E23" w:rsidP="00951E23">
      <w:pPr>
        <w:tabs>
          <w:tab w:val="left" w:pos="426"/>
          <w:tab w:val="left" w:pos="709"/>
          <w:tab w:val="left" w:pos="3510"/>
        </w:tabs>
        <w:spacing w:after="0"/>
        <w:jc w:val="center"/>
        <w:rPr>
          <w:sz w:val="22"/>
          <w:szCs w:val="22"/>
        </w:rPr>
      </w:pPr>
      <w:r>
        <w:rPr>
          <w:noProof/>
        </w:rPr>
        <w:drawing>
          <wp:inline distT="0" distB="0" distL="0" distR="0" wp14:anchorId="1BA25E31" wp14:editId="3F042C08">
            <wp:extent cx="5753100" cy="7934325"/>
            <wp:effectExtent l="0" t="0" r="0" b="9525"/>
            <wp:docPr id="121240299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402990" name=""/>
                    <pic:cNvPicPr/>
                  </pic:nvPicPr>
                  <pic:blipFill>
                    <a:blip r:embed="rId44"/>
                    <a:stretch>
                      <a:fillRect/>
                    </a:stretch>
                  </pic:blipFill>
                  <pic:spPr>
                    <a:xfrm>
                      <a:off x="0" y="0"/>
                      <a:ext cx="5753100" cy="7934325"/>
                    </a:xfrm>
                    <a:prstGeom prst="rect">
                      <a:avLst/>
                    </a:prstGeom>
                  </pic:spPr>
                </pic:pic>
              </a:graphicData>
            </a:graphic>
          </wp:inline>
        </w:drawing>
      </w:r>
    </w:p>
    <w:p w14:paraId="52CD35F6" w14:textId="77777777" w:rsidR="00CD16AE" w:rsidRPr="00F865DD" w:rsidRDefault="00CD16AE" w:rsidP="00CD16AE">
      <w:pPr>
        <w:spacing w:after="0"/>
        <w:ind w:firstLine="567"/>
        <w:contextualSpacing/>
        <w:rPr>
          <w:color w:val="000000"/>
          <w:sz w:val="22"/>
          <w:szCs w:val="22"/>
          <w:lang w:eastAsia="en-US"/>
        </w:rPr>
      </w:pPr>
    </w:p>
    <w:p w14:paraId="259BF044" w14:textId="77777777" w:rsidR="00CD16AE" w:rsidRPr="00F865DD" w:rsidRDefault="00CD16AE" w:rsidP="00951E23">
      <w:pPr>
        <w:rPr>
          <w:b/>
          <w:sz w:val="22"/>
          <w:szCs w:val="22"/>
        </w:rPr>
      </w:pPr>
      <w:r w:rsidRPr="00F865DD">
        <w:rPr>
          <w:b/>
          <w:sz w:val="22"/>
          <w:szCs w:val="22"/>
        </w:rPr>
        <w:t>ПОДПИСИ СТОРОН:</w:t>
      </w:r>
    </w:p>
    <w:p w14:paraId="6A5D28A2" w14:textId="77777777" w:rsidR="00CD16AE" w:rsidRPr="00F865DD" w:rsidRDefault="00CD16AE" w:rsidP="00CD16AE">
      <w:pPr>
        <w:autoSpaceDE w:val="0"/>
        <w:autoSpaceDN w:val="0"/>
        <w:adjustRightInd w:val="0"/>
        <w:spacing w:after="0"/>
        <w:rPr>
          <w:b/>
          <w:sz w:val="22"/>
          <w:szCs w:val="22"/>
        </w:rPr>
      </w:pPr>
    </w:p>
    <w:tbl>
      <w:tblPr>
        <w:tblW w:w="0" w:type="auto"/>
        <w:tblLook w:val="04A0" w:firstRow="1" w:lastRow="0" w:firstColumn="1" w:lastColumn="0" w:noHBand="0" w:noVBand="1"/>
      </w:tblPr>
      <w:tblGrid>
        <w:gridCol w:w="4998"/>
        <w:gridCol w:w="4998"/>
      </w:tblGrid>
      <w:tr w:rsidR="00CD16AE" w:rsidRPr="00F865DD" w14:paraId="5A721F7C" w14:textId="77777777" w:rsidTr="001D41FF">
        <w:tc>
          <w:tcPr>
            <w:tcW w:w="4998" w:type="dxa"/>
          </w:tcPr>
          <w:p w14:paraId="12ECB714" w14:textId="77777777" w:rsidR="00CD16AE" w:rsidRPr="00F865DD" w:rsidRDefault="00CD16AE" w:rsidP="001D41FF">
            <w:pPr>
              <w:spacing w:after="0"/>
              <w:contextualSpacing/>
              <w:jc w:val="both"/>
              <w:rPr>
                <w:sz w:val="22"/>
                <w:szCs w:val="22"/>
              </w:rPr>
            </w:pPr>
            <w:r w:rsidRPr="00F865DD">
              <w:rPr>
                <w:b/>
                <w:sz w:val="22"/>
                <w:szCs w:val="22"/>
              </w:rPr>
              <w:t>Подрядчик:</w:t>
            </w:r>
          </w:p>
          <w:p w14:paraId="1E384725" w14:textId="77777777" w:rsidR="00CD16AE" w:rsidRPr="00F865DD" w:rsidRDefault="00CD16AE" w:rsidP="001D41FF">
            <w:pPr>
              <w:spacing w:after="0"/>
              <w:contextualSpacing/>
              <w:jc w:val="both"/>
              <w:rPr>
                <w:sz w:val="22"/>
                <w:szCs w:val="22"/>
              </w:rPr>
            </w:pPr>
          </w:p>
          <w:p w14:paraId="700E17DA" w14:textId="77777777" w:rsidR="00CD16AE" w:rsidRPr="00F865DD" w:rsidRDefault="00CD16AE" w:rsidP="001D41FF">
            <w:pPr>
              <w:spacing w:after="0"/>
              <w:contextualSpacing/>
              <w:jc w:val="both"/>
              <w:rPr>
                <w:sz w:val="22"/>
                <w:szCs w:val="22"/>
              </w:rPr>
            </w:pPr>
          </w:p>
          <w:p w14:paraId="67B5F5FC" w14:textId="77777777" w:rsidR="00CD16AE" w:rsidRPr="00F865DD" w:rsidRDefault="00CD16AE" w:rsidP="001D41FF">
            <w:pPr>
              <w:spacing w:after="0"/>
              <w:contextualSpacing/>
              <w:jc w:val="both"/>
              <w:rPr>
                <w:sz w:val="22"/>
                <w:szCs w:val="22"/>
              </w:rPr>
            </w:pPr>
            <w:r w:rsidRPr="00F865DD">
              <w:rPr>
                <w:sz w:val="22"/>
                <w:szCs w:val="22"/>
              </w:rPr>
              <w:t xml:space="preserve">______________ /___________/  </w:t>
            </w:r>
          </w:p>
          <w:p w14:paraId="4AAAC50C" w14:textId="3BFBFA04" w:rsidR="00CD16AE" w:rsidRPr="00F865DD" w:rsidRDefault="00CD16AE" w:rsidP="001D41FF">
            <w:pPr>
              <w:spacing w:after="0"/>
              <w:contextualSpacing/>
              <w:jc w:val="both"/>
              <w:rPr>
                <w:rFonts w:eastAsia="Calibri"/>
                <w:sz w:val="22"/>
                <w:szCs w:val="22"/>
                <w:lang w:eastAsia="en-US"/>
              </w:rPr>
            </w:pPr>
            <w:r w:rsidRPr="00F865DD">
              <w:rPr>
                <w:sz w:val="22"/>
                <w:szCs w:val="22"/>
              </w:rPr>
              <w:t>М.</w:t>
            </w:r>
            <w:r w:rsidR="005C596C" w:rsidRPr="00F865DD">
              <w:rPr>
                <w:sz w:val="22"/>
                <w:szCs w:val="22"/>
              </w:rPr>
              <w:t>П</w:t>
            </w:r>
            <w:r w:rsidRPr="00F865DD">
              <w:rPr>
                <w:sz w:val="22"/>
                <w:szCs w:val="22"/>
              </w:rPr>
              <w:t>.</w:t>
            </w:r>
          </w:p>
        </w:tc>
        <w:tc>
          <w:tcPr>
            <w:tcW w:w="4998" w:type="dxa"/>
          </w:tcPr>
          <w:p w14:paraId="14564AE8" w14:textId="77777777" w:rsidR="00CD16AE" w:rsidRPr="00F865DD" w:rsidRDefault="00CD16AE" w:rsidP="001D41FF">
            <w:pPr>
              <w:spacing w:after="0"/>
              <w:contextualSpacing/>
              <w:jc w:val="both"/>
              <w:rPr>
                <w:b/>
                <w:sz w:val="22"/>
                <w:szCs w:val="22"/>
              </w:rPr>
            </w:pPr>
            <w:r w:rsidRPr="00F865DD">
              <w:rPr>
                <w:b/>
                <w:sz w:val="22"/>
                <w:szCs w:val="22"/>
              </w:rPr>
              <w:t>Заказчик:</w:t>
            </w:r>
          </w:p>
          <w:p w14:paraId="4D846F30" w14:textId="77777777" w:rsidR="00CD16AE" w:rsidRPr="00F865DD" w:rsidRDefault="00CD16AE" w:rsidP="001D41FF">
            <w:pPr>
              <w:spacing w:after="0"/>
              <w:contextualSpacing/>
              <w:jc w:val="both"/>
              <w:rPr>
                <w:sz w:val="22"/>
                <w:szCs w:val="22"/>
              </w:rPr>
            </w:pPr>
          </w:p>
          <w:p w14:paraId="6CAA5429" w14:textId="77777777" w:rsidR="00CD16AE" w:rsidRPr="00F865DD" w:rsidRDefault="00CD16AE" w:rsidP="001D41FF">
            <w:pPr>
              <w:spacing w:after="0"/>
              <w:contextualSpacing/>
              <w:jc w:val="both"/>
              <w:rPr>
                <w:sz w:val="22"/>
                <w:szCs w:val="22"/>
              </w:rPr>
            </w:pPr>
          </w:p>
          <w:p w14:paraId="5D6B8CEC" w14:textId="77777777" w:rsidR="00CD16AE" w:rsidRPr="00F865DD" w:rsidRDefault="00CD16AE" w:rsidP="001D41FF">
            <w:pPr>
              <w:spacing w:after="0"/>
              <w:contextualSpacing/>
              <w:jc w:val="both"/>
              <w:rPr>
                <w:sz w:val="22"/>
                <w:szCs w:val="22"/>
              </w:rPr>
            </w:pPr>
            <w:r w:rsidRPr="00F865DD">
              <w:rPr>
                <w:sz w:val="22"/>
                <w:szCs w:val="22"/>
              </w:rPr>
              <w:t>______________ С.В. Прийма</w:t>
            </w:r>
          </w:p>
          <w:p w14:paraId="020A2676" w14:textId="12E3B207" w:rsidR="00CD16AE" w:rsidRPr="00F865DD" w:rsidRDefault="00CD16AE" w:rsidP="001D41FF">
            <w:pPr>
              <w:spacing w:after="0"/>
              <w:contextualSpacing/>
              <w:jc w:val="both"/>
              <w:rPr>
                <w:rFonts w:eastAsia="Calibri"/>
                <w:sz w:val="22"/>
                <w:szCs w:val="22"/>
                <w:lang w:eastAsia="en-US"/>
              </w:rPr>
            </w:pPr>
            <w:r w:rsidRPr="00F865DD">
              <w:rPr>
                <w:sz w:val="22"/>
                <w:szCs w:val="22"/>
              </w:rPr>
              <w:t>М.</w:t>
            </w:r>
            <w:r w:rsidR="005C596C" w:rsidRPr="00F865DD">
              <w:rPr>
                <w:sz w:val="22"/>
                <w:szCs w:val="22"/>
              </w:rPr>
              <w:t>П</w:t>
            </w:r>
            <w:r w:rsidRPr="00F865DD">
              <w:rPr>
                <w:sz w:val="22"/>
                <w:szCs w:val="22"/>
              </w:rPr>
              <w:t>.</w:t>
            </w:r>
          </w:p>
        </w:tc>
      </w:tr>
    </w:tbl>
    <w:p w14:paraId="672EAEBD" w14:textId="77777777" w:rsidR="00CD16AE" w:rsidRPr="00F865DD" w:rsidRDefault="00CD16AE" w:rsidP="00CD16AE">
      <w:pPr>
        <w:autoSpaceDE w:val="0"/>
        <w:autoSpaceDN w:val="0"/>
        <w:adjustRightInd w:val="0"/>
        <w:spacing w:after="0"/>
        <w:rPr>
          <w:b/>
          <w:sz w:val="22"/>
          <w:szCs w:val="22"/>
        </w:rPr>
      </w:pPr>
    </w:p>
    <w:p w14:paraId="495A9538" w14:textId="77777777" w:rsidR="00CD16AE" w:rsidRPr="00F865DD" w:rsidRDefault="00CD16AE" w:rsidP="003B16FD">
      <w:pPr>
        <w:spacing w:after="0" w:line="276" w:lineRule="auto"/>
        <w:jc w:val="center"/>
        <w:rPr>
          <w:b/>
          <w:sz w:val="22"/>
          <w:szCs w:val="22"/>
          <w:u w:val="single"/>
        </w:rPr>
      </w:pPr>
    </w:p>
    <w:p w14:paraId="38E35B3D" w14:textId="77777777" w:rsidR="00213616" w:rsidRPr="00F865DD" w:rsidRDefault="00213616" w:rsidP="00213616">
      <w:pPr>
        <w:spacing w:after="0" w:line="276" w:lineRule="auto"/>
        <w:jc w:val="center"/>
        <w:rPr>
          <w:b/>
          <w:i/>
          <w:sz w:val="22"/>
          <w:szCs w:val="22"/>
          <w:u w:val="single"/>
        </w:rPr>
      </w:pPr>
      <w:r w:rsidRPr="00F865DD">
        <w:rPr>
          <w:b/>
          <w:sz w:val="22"/>
          <w:szCs w:val="22"/>
          <w:u w:val="single"/>
        </w:rPr>
        <w:t>РАЗДЕЛ 7. ПОРЯДОК ОПРЕДЕЛНИЯ И ОБОСНОВАНИЯ НАЧАЛЬНОЙ (МАКСИМАЛЬНОЙ) ЦЕНЫ ДОГОВОРА ДЛЯ ПРОВЕДЕНИЯ КОНКУРЕНТНОЙ ЗАКУПКИ</w:t>
      </w:r>
      <w:r w:rsidRPr="00F865DD">
        <w:rPr>
          <w:sz w:val="22"/>
          <w:szCs w:val="22"/>
        </w:rPr>
        <w:t>.</w:t>
      </w:r>
    </w:p>
    <w:p w14:paraId="1CFFC6BD" w14:textId="77777777" w:rsidR="00213616" w:rsidRPr="00F865DD" w:rsidRDefault="00213616" w:rsidP="00213616">
      <w:pPr>
        <w:spacing w:after="0" w:line="276" w:lineRule="auto"/>
        <w:jc w:val="both"/>
        <w:rPr>
          <w:b/>
          <w:i/>
          <w:sz w:val="22"/>
          <w:szCs w:val="22"/>
          <w:u w:val="single"/>
        </w:rPr>
      </w:pPr>
    </w:p>
    <w:tbl>
      <w:tblPr>
        <w:tblStyle w:val="affff3"/>
        <w:tblW w:w="10343" w:type="dxa"/>
        <w:tblLook w:val="04A0" w:firstRow="1" w:lastRow="0" w:firstColumn="1" w:lastColumn="0" w:noHBand="0" w:noVBand="1"/>
      </w:tblPr>
      <w:tblGrid>
        <w:gridCol w:w="6374"/>
        <w:gridCol w:w="3969"/>
      </w:tblGrid>
      <w:tr w:rsidR="00213616" w:rsidRPr="00F865DD" w14:paraId="6BB5474E" w14:textId="77777777" w:rsidTr="00FD7C62">
        <w:tc>
          <w:tcPr>
            <w:tcW w:w="6374" w:type="dxa"/>
            <w:vAlign w:val="center"/>
          </w:tcPr>
          <w:p w14:paraId="1B77FF9A" w14:textId="77777777" w:rsidR="00213616" w:rsidRPr="00F865DD" w:rsidRDefault="00213616" w:rsidP="004E4290">
            <w:pPr>
              <w:spacing w:after="0"/>
              <w:ind w:firstLine="0"/>
              <w:rPr>
                <w:b/>
                <w:sz w:val="22"/>
                <w:szCs w:val="22"/>
              </w:rPr>
            </w:pPr>
            <w:r w:rsidRPr="00F865DD">
              <w:rPr>
                <w:b/>
                <w:sz w:val="22"/>
                <w:szCs w:val="22"/>
              </w:rPr>
              <w:t xml:space="preserve">МЕТОД: </w:t>
            </w:r>
          </w:p>
          <w:p w14:paraId="65958099" w14:textId="77777777" w:rsidR="00213616" w:rsidRPr="00F865DD" w:rsidRDefault="00213616" w:rsidP="004E4290">
            <w:pPr>
              <w:spacing w:after="0"/>
              <w:ind w:firstLine="0"/>
              <w:rPr>
                <w:sz w:val="22"/>
                <w:szCs w:val="22"/>
              </w:rPr>
            </w:pPr>
            <w:r w:rsidRPr="00F865DD">
              <w:rPr>
                <w:sz w:val="22"/>
                <w:szCs w:val="22"/>
              </w:rPr>
              <w:t>(указывается в соответствии со ст. 18 Положения о порядке проведения закупок товаров, работ, услуг д</w:t>
            </w:r>
            <w:r w:rsidR="004E4290" w:rsidRPr="00F865DD">
              <w:rPr>
                <w:sz w:val="22"/>
                <w:szCs w:val="22"/>
              </w:rPr>
              <w:t xml:space="preserve">ля нужд АО «Аэропорт Сургут»). </w:t>
            </w:r>
          </w:p>
        </w:tc>
        <w:tc>
          <w:tcPr>
            <w:tcW w:w="3969" w:type="dxa"/>
            <w:vAlign w:val="center"/>
          </w:tcPr>
          <w:p w14:paraId="33735CA0" w14:textId="77777777" w:rsidR="00213616" w:rsidRPr="00F865DD" w:rsidRDefault="00F10F52" w:rsidP="004E4290">
            <w:pPr>
              <w:spacing w:after="0"/>
              <w:ind w:firstLine="0"/>
              <w:jc w:val="left"/>
              <w:rPr>
                <w:sz w:val="22"/>
                <w:szCs w:val="22"/>
              </w:rPr>
            </w:pPr>
            <w:r w:rsidRPr="00F865DD">
              <w:rPr>
                <w:sz w:val="22"/>
                <w:szCs w:val="22"/>
              </w:rPr>
              <w:t>проектно-сметный метод (прилагается)</w:t>
            </w:r>
          </w:p>
        </w:tc>
      </w:tr>
    </w:tbl>
    <w:p w14:paraId="1A7C274C" w14:textId="77777777" w:rsidR="009D0503" w:rsidRPr="00F865DD" w:rsidRDefault="009D0503" w:rsidP="009D0503">
      <w:pPr>
        <w:rPr>
          <w:sz w:val="22"/>
          <w:szCs w:val="22"/>
        </w:rPr>
      </w:pPr>
    </w:p>
    <w:p w14:paraId="39E26C49" w14:textId="77777777" w:rsidR="005C596C" w:rsidRPr="00F865DD" w:rsidRDefault="009D0503" w:rsidP="009D0503">
      <w:pPr>
        <w:autoSpaceDE w:val="0"/>
        <w:autoSpaceDN w:val="0"/>
        <w:adjustRightInd w:val="0"/>
        <w:spacing w:after="0"/>
        <w:jc w:val="center"/>
        <w:rPr>
          <w:b/>
          <w:color w:val="FF0000"/>
          <w:sz w:val="22"/>
          <w:szCs w:val="22"/>
        </w:rPr>
      </w:pPr>
      <w:r w:rsidRPr="00F865DD">
        <w:rPr>
          <w:b/>
          <w:color w:val="FF0000"/>
          <w:sz w:val="22"/>
          <w:szCs w:val="22"/>
        </w:rPr>
        <w:t>Неотъемлемой час</w:t>
      </w:r>
      <w:r w:rsidR="00D00069" w:rsidRPr="00F865DD">
        <w:rPr>
          <w:b/>
          <w:color w:val="FF0000"/>
          <w:sz w:val="22"/>
          <w:szCs w:val="22"/>
        </w:rPr>
        <w:t xml:space="preserve">тью настоящей Документации является локальный сметный расчет </w:t>
      </w:r>
    </w:p>
    <w:p w14:paraId="27FC5AAA" w14:textId="65279094" w:rsidR="009D0503" w:rsidRPr="00F865DD" w:rsidRDefault="00D00069" w:rsidP="009D0503">
      <w:pPr>
        <w:autoSpaceDE w:val="0"/>
        <w:autoSpaceDN w:val="0"/>
        <w:adjustRightInd w:val="0"/>
        <w:spacing w:after="0"/>
        <w:jc w:val="center"/>
        <w:rPr>
          <w:b/>
          <w:color w:val="FF0000"/>
          <w:sz w:val="22"/>
          <w:szCs w:val="22"/>
        </w:rPr>
      </w:pPr>
      <w:r w:rsidRPr="00F865DD">
        <w:rPr>
          <w:b/>
          <w:color w:val="FF0000"/>
          <w:sz w:val="22"/>
          <w:szCs w:val="22"/>
        </w:rPr>
        <w:t>(смета</w:t>
      </w:r>
      <w:r w:rsidR="009D0503" w:rsidRPr="00F865DD">
        <w:rPr>
          <w:b/>
          <w:color w:val="FF0000"/>
          <w:sz w:val="22"/>
          <w:szCs w:val="22"/>
        </w:rPr>
        <w:t>) (</w:t>
      </w:r>
      <w:proofErr w:type="spellStart"/>
      <w:r w:rsidR="009D0503" w:rsidRPr="00F865DD">
        <w:rPr>
          <w:b/>
          <w:color w:val="FF0000"/>
          <w:sz w:val="22"/>
          <w:szCs w:val="22"/>
          <w:lang w:val="en-US"/>
        </w:rPr>
        <w:t>rar</w:t>
      </w:r>
      <w:proofErr w:type="spellEnd"/>
      <w:r w:rsidR="009D0503" w:rsidRPr="00F865DD">
        <w:rPr>
          <w:b/>
          <w:color w:val="FF0000"/>
          <w:sz w:val="22"/>
          <w:szCs w:val="22"/>
        </w:rPr>
        <w:t>-архив).</w:t>
      </w:r>
    </w:p>
    <w:p w14:paraId="172EED3F" w14:textId="77777777" w:rsidR="009D0503" w:rsidRPr="00F865DD" w:rsidRDefault="009D0503" w:rsidP="009D0503">
      <w:pPr>
        <w:autoSpaceDE w:val="0"/>
        <w:autoSpaceDN w:val="0"/>
        <w:adjustRightInd w:val="0"/>
        <w:spacing w:after="0"/>
        <w:ind w:firstLine="540"/>
        <w:jc w:val="center"/>
        <w:rPr>
          <w:sz w:val="22"/>
          <w:szCs w:val="22"/>
        </w:rPr>
      </w:pPr>
    </w:p>
    <w:p w14:paraId="7E505A48" w14:textId="77777777" w:rsidR="009D0503" w:rsidRPr="00F865DD" w:rsidRDefault="009D0503" w:rsidP="009D0503">
      <w:pPr>
        <w:rPr>
          <w:sz w:val="22"/>
          <w:szCs w:val="22"/>
        </w:rPr>
      </w:pPr>
    </w:p>
    <w:p w14:paraId="6BA47889" w14:textId="77777777" w:rsidR="009D0503" w:rsidRPr="00F865DD" w:rsidRDefault="009D0503" w:rsidP="009D0503">
      <w:pPr>
        <w:rPr>
          <w:sz w:val="22"/>
          <w:szCs w:val="22"/>
        </w:rPr>
      </w:pPr>
    </w:p>
    <w:p w14:paraId="1FB10DB1" w14:textId="77777777" w:rsidR="009D0503" w:rsidRPr="00F865DD" w:rsidRDefault="009D0503" w:rsidP="009D0503">
      <w:pPr>
        <w:rPr>
          <w:sz w:val="22"/>
          <w:szCs w:val="22"/>
        </w:rPr>
      </w:pPr>
    </w:p>
    <w:p w14:paraId="666704C2" w14:textId="77777777" w:rsidR="009D0503" w:rsidRPr="00F865DD" w:rsidRDefault="009D0503" w:rsidP="009D0503">
      <w:pPr>
        <w:rPr>
          <w:sz w:val="22"/>
          <w:szCs w:val="22"/>
        </w:rPr>
      </w:pPr>
    </w:p>
    <w:p w14:paraId="192E6EEE" w14:textId="77777777" w:rsidR="009D0503" w:rsidRPr="00F865DD" w:rsidRDefault="009D0503" w:rsidP="009D0503">
      <w:pPr>
        <w:rPr>
          <w:sz w:val="22"/>
          <w:szCs w:val="22"/>
        </w:rPr>
      </w:pPr>
    </w:p>
    <w:p w14:paraId="25625BE2" w14:textId="77777777" w:rsidR="009D0503" w:rsidRPr="00F865DD" w:rsidRDefault="009D0503" w:rsidP="009D0503">
      <w:pPr>
        <w:rPr>
          <w:sz w:val="22"/>
          <w:szCs w:val="22"/>
        </w:rPr>
      </w:pPr>
    </w:p>
    <w:p w14:paraId="496BA227" w14:textId="77777777" w:rsidR="00D57EB2" w:rsidRPr="00F865DD" w:rsidRDefault="009D0503" w:rsidP="009D0503">
      <w:pPr>
        <w:tabs>
          <w:tab w:val="left" w:pos="1560"/>
        </w:tabs>
        <w:rPr>
          <w:sz w:val="22"/>
          <w:szCs w:val="22"/>
        </w:rPr>
      </w:pPr>
      <w:r w:rsidRPr="00F865DD">
        <w:rPr>
          <w:sz w:val="22"/>
          <w:szCs w:val="22"/>
        </w:rPr>
        <w:tab/>
      </w:r>
    </w:p>
    <w:p w14:paraId="41387CB9" w14:textId="77777777" w:rsidR="009D0503" w:rsidRPr="00F865DD" w:rsidRDefault="009D0503" w:rsidP="009D0503">
      <w:pPr>
        <w:tabs>
          <w:tab w:val="left" w:pos="1560"/>
        </w:tabs>
        <w:rPr>
          <w:sz w:val="22"/>
          <w:szCs w:val="22"/>
        </w:rPr>
      </w:pPr>
    </w:p>
    <w:p w14:paraId="2F1594C8" w14:textId="77777777" w:rsidR="009D0503" w:rsidRPr="00F865DD" w:rsidRDefault="009D0503" w:rsidP="009D0503">
      <w:pPr>
        <w:tabs>
          <w:tab w:val="left" w:pos="1560"/>
        </w:tabs>
        <w:rPr>
          <w:sz w:val="22"/>
          <w:szCs w:val="22"/>
        </w:rPr>
      </w:pPr>
    </w:p>
    <w:p w14:paraId="69F992BF" w14:textId="77777777" w:rsidR="009D0503" w:rsidRPr="00F865DD" w:rsidRDefault="009D0503" w:rsidP="009D0503">
      <w:pPr>
        <w:tabs>
          <w:tab w:val="left" w:pos="1560"/>
        </w:tabs>
        <w:rPr>
          <w:sz w:val="22"/>
          <w:szCs w:val="22"/>
        </w:rPr>
      </w:pPr>
    </w:p>
    <w:p w14:paraId="267F9E47" w14:textId="77777777" w:rsidR="009D0503" w:rsidRPr="00F865DD" w:rsidRDefault="009D0503" w:rsidP="009D0503">
      <w:pPr>
        <w:tabs>
          <w:tab w:val="left" w:pos="1560"/>
        </w:tabs>
        <w:rPr>
          <w:sz w:val="22"/>
          <w:szCs w:val="22"/>
        </w:rPr>
      </w:pPr>
    </w:p>
    <w:p w14:paraId="08E7CB0F" w14:textId="77777777" w:rsidR="009D0503" w:rsidRPr="00F865DD" w:rsidRDefault="009D0503" w:rsidP="009D0503">
      <w:pPr>
        <w:tabs>
          <w:tab w:val="left" w:pos="1560"/>
        </w:tabs>
        <w:rPr>
          <w:sz w:val="22"/>
          <w:szCs w:val="22"/>
        </w:rPr>
      </w:pPr>
    </w:p>
    <w:p w14:paraId="3F65B9F1" w14:textId="77777777" w:rsidR="009D0503" w:rsidRPr="00F865DD" w:rsidRDefault="009D0503" w:rsidP="009D0503">
      <w:pPr>
        <w:tabs>
          <w:tab w:val="left" w:pos="1560"/>
        </w:tabs>
        <w:rPr>
          <w:sz w:val="22"/>
          <w:szCs w:val="22"/>
        </w:rPr>
      </w:pPr>
    </w:p>
    <w:p w14:paraId="3C9B34EF" w14:textId="77777777" w:rsidR="009D0503" w:rsidRPr="00F865DD" w:rsidRDefault="009D0503" w:rsidP="009D0503">
      <w:pPr>
        <w:tabs>
          <w:tab w:val="left" w:pos="1560"/>
        </w:tabs>
        <w:rPr>
          <w:sz w:val="22"/>
          <w:szCs w:val="22"/>
        </w:rPr>
      </w:pPr>
    </w:p>
    <w:p w14:paraId="294A7B42" w14:textId="77777777" w:rsidR="009D0503" w:rsidRPr="00F865DD" w:rsidRDefault="009D0503" w:rsidP="009D0503">
      <w:pPr>
        <w:tabs>
          <w:tab w:val="left" w:pos="1560"/>
        </w:tabs>
        <w:rPr>
          <w:sz w:val="22"/>
          <w:szCs w:val="22"/>
        </w:rPr>
      </w:pPr>
    </w:p>
    <w:p w14:paraId="296762ED" w14:textId="77777777" w:rsidR="009D0503" w:rsidRPr="00F865DD" w:rsidRDefault="009D0503" w:rsidP="009D0503">
      <w:pPr>
        <w:tabs>
          <w:tab w:val="left" w:pos="1560"/>
        </w:tabs>
        <w:rPr>
          <w:sz w:val="22"/>
          <w:szCs w:val="22"/>
        </w:rPr>
      </w:pPr>
    </w:p>
    <w:p w14:paraId="7E4AF0AA" w14:textId="77777777" w:rsidR="009D0503" w:rsidRPr="00F865DD" w:rsidRDefault="009D0503" w:rsidP="009D0503">
      <w:pPr>
        <w:tabs>
          <w:tab w:val="left" w:pos="1560"/>
        </w:tabs>
        <w:rPr>
          <w:sz w:val="22"/>
          <w:szCs w:val="22"/>
        </w:rPr>
      </w:pPr>
    </w:p>
    <w:p w14:paraId="1BFFB068" w14:textId="77777777" w:rsidR="009D0503" w:rsidRPr="00F865DD" w:rsidRDefault="009D0503" w:rsidP="009D0503">
      <w:pPr>
        <w:tabs>
          <w:tab w:val="left" w:pos="1560"/>
        </w:tabs>
        <w:rPr>
          <w:sz w:val="22"/>
          <w:szCs w:val="22"/>
        </w:rPr>
      </w:pPr>
    </w:p>
    <w:p w14:paraId="3B1F48FE" w14:textId="77777777" w:rsidR="009D0503" w:rsidRPr="00F865DD" w:rsidRDefault="009D0503" w:rsidP="009D0503">
      <w:pPr>
        <w:tabs>
          <w:tab w:val="left" w:pos="1560"/>
        </w:tabs>
        <w:rPr>
          <w:sz w:val="22"/>
          <w:szCs w:val="22"/>
        </w:rPr>
      </w:pPr>
    </w:p>
    <w:p w14:paraId="3A400F7E" w14:textId="77777777" w:rsidR="009D0503" w:rsidRPr="00F865DD" w:rsidRDefault="009D0503" w:rsidP="009D0503">
      <w:pPr>
        <w:tabs>
          <w:tab w:val="left" w:pos="1560"/>
        </w:tabs>
        <w:rPr>
          <w:sz w:val="22"/>
          <w:szCs w:val="22"/>
        </w:rPr>
      </w:pPr>
    </w:p>
    <w:p w14:paraId="469F18BC" w14:textId="77777777" w:rsidR="009D0503" w:rsidRPr="00F865DD" w:rsidRDefault="009D0503" w:rsidP="009D0503">
      <w:pPr>
        <w:tabs>
          <w:tab w:val="left" w:pos="1560"/>
        </w:tabs>
        <w:rPr>
          <w:sz w:val="22"/>
          <w:szCs w:val="22"/>
        </w:rPr>
      </w:pPr>
    </w:p>
    <w:p w14:paraId="6084B478" w14:textId="77777777" w:rsidR="009D0503" w:rsidRPr="00F865DD" w:rsidRDefault="009D0503" w:rsidP="009D0503">
      <w:pPr>
        <w:tabs>
          <w:tab w:val="left" w:pos="1560"/>
        </w:tabs>
        <w:rPr>
          <w:sz w:val="22"/>
          <w:szCs w:val="22"/>
        </w:rPr>
      </w:pPr>
    </w:p>
    <w:p w14:paraId="5E0C4711" w14:textId="77777777" w:rsidR="009D0503" w:rsidRPr="00F865DD" w:rsidRDefault="009D0503" w:rsidP="009D0503">
      <w:pPr>
        <w:tabs>
          <w:tab w:val="left" w:pos="1560"/>
        </w:tabs>
        <w:rPr>
          <w:sz w:val="22"/>
          <w:szCs w:val="22"/>
        </w:rPr>
      </w:pPr>
    </w:p>
    <w:p w14:paraId="180F5176" w14:textId="77777777" w:rsidR="009D0503" w:rsidRPr="00F865DD" w:rsidRDefault="009D0503" w:rsidP="009D0503">
      <w:pPr>
        <w:tabs>
          <w:tab w:val="left" w:pos="1560"/>
        </w:tabs>
        <w:rPr>
          <w:sz w:val="22"/>
          <w:szCs w:val="22"/>
        </w:rPr>
      </w:pPr>
    </w:p>
    <w:sectPr w:rsidR="009D0503" w:rsidRPr="00F865DD" w:rsidSect="00751B98">
      <w:footerReference w:type="even" r:id="rId45"/>
      <w:footerReference w:type="default" r:id="rId46"/>
      <w:headerReference w:type="first" r:id="rId47"/>
      <w:pgSz w:w="11906" w:h="16838" w:code="9"/>
      <w:pgMar w:top="851" w:right="567" w:bottom="851" w:left="851" w:header="0" w:footer="9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01EFF" w14:textId="77777777" w:rsidR="0058755F" w:rsidRDefault="0058755F" w:rsidP="00B72C43">
      <w:pPr>
        <w:spacing w:after="0"/>
      </w:pPr>
      <w:r>
        <w:separator/>
      </w:r>
    </w:p>
  </w:endnote>
  <w:endnote w:type="continuationSeparator" w:id="0">
    <w:p w14:paraId="55DE59EE" w14:textId="77777777" w:rsidR="0058755F" w:rsidRDefault="0058755F"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021729"/>
      <w:docPartObj>
        <w:docPartGallery w:val="Page Numbers (Bottom of Page)"/>
        <w:docPartUnique/>
      </w:docPartObj>
    </w:sdtPr>
    <w:sdtContent>
      <w:p w14:paraId="70CDD15D" w14:textId="77777777" w:rsidR="00CA5BF0" w:rsidRDefault="00CA5BF0">
        <w:pPr>
          <w:pStyle w:val="af1"/>
          <w:jc w:val="center"/>
        </w:pPr>
        <w:r>
          <w:fldChar w:fldCharType="begin"/>
        </w:r>
        <w:r>
          <w:instrText xml:space="preserve"> PAGE   \* MERGEFORMAT </w:instrText>
        </w:r>
        <w:r>
          <w:fldChar w:fldCharType="separate"/>
        </w:r>
        <w:r>
          <w:t>22</w:t>
        </w:r>
        <w:r>
          <w:fldChar w:fldCharType="end"/>
        </w:r>
      </w:p>
    </w:sdtContent>
  </w:sdt>
  <w:p w14:paraId="22E5C10B" w14:textId="77777777" w:rsidR="00CA5BF0" w:rsidRDefault="00CA5BF0" w:rsidP="00AD5564">
    <w:pPr>
      <w:pStyle w:val="af1"/>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97293" w14:textId="77777777" w:rsidR="00D24680" w:rsidRPr="002D7DA0" w:rsidRDefault="00D24680">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D173A4">
      <w:rPr>
        <w:sz w:val="22"/>
        <w:szCs w:val="22"/>
      </w:rPr>
      <w:t>54</w:t>
    </w:r>
    <w:r w:rsidRPr="002D7DA0">
      <w:rPr>
        <w:sz w:val="22"/>
        <w:szCs w:val="22"/>
      </w:rPr>
      <w:fldChar w:fldCharType="end"/>
    </w:r>
  </w:p>
  <w:p w14:paraId="0A6D6E03" w14:textId="77777777" w:rsidR="00D24680" w:rsidRDefault="00D24680">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9256581"/>
      <w:docPartObj>
        <w:docPartGallery w:val="Page Numbers (Bottom of Page)"/>
        <w:docPartUnique/>
      </w:docPartObj>
    </w:sdtPr>
    <w:sdtContent>
      <w:p w14:paraId="15A64F0C" w14:textId="77777777" w:rsidR="00CA5BF0" w:rsidRDefault="00CA5BF0">
        <w:pPr>
          <w:pStyle w:val="af1"/>
          <w:jc w:val="center"/>
        </w:pPr>
        <w:r>
          <w:fldChar w:fldCharType="begin"/>
        </w:r>
        <w:r>
          <w:instrText xml:space="preserve"> PAGE   \* MERGEFORMAT </w:instrText>
        </w:r>
        <w:r>
          <w:fldChar w:fldCharType="separate"/>
        </w:r>
        <w:r>
          <w:t>1</w:t>
        </w:r>
        <w:r>
          <w:fldChar w:fldCharType="end"/>
        </w:r>
      </w:p>
    </w:sdtContent>
  </w:sdt>
  <w:p w14:paraId="28332CB1" w14:textId="77777777" w:rsidR="00CA5BF0" w:rsidRDefault="00CA5BF0">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3236277"/>
      <w:docPartObj>
        <w:docPartGallery w:val="Page Numbers (Bottom of Page)"/>
        <w:docPartUnique/>
      </w:docPartObj>
    </w:sdtPr>
    <w:sdtContent>
      <w:p w14:paraId="6EB06824" w14:textId="77777777" w:rsidR="00D24680" w:rsidRDefault="00D24680">
        <w:pPr>
          <w:pStyle w:val="af1"/>
          <w:jc w:val="center"/>
        </w:pPr>
        <w:r>
          <w:fldChar w:fldCharType="begin"/>
        </w:r>
        <w:r>
          <w:instrText xml:space="preserve"> PAGE   \* MERGEFORMAT </w:instrText>
        </w:r>
        <w:r>
          <w:fldChar w:fldCharType="separate"/>
        </w:r>
        <w:r w:rsidR="00D173A4">
          <w:t>32</w:t>
        </w:r>
        <w:r>
          <w:fldChar w:fldCharType="end"/>
        </w:r>
      </w:p>
    </w:sdtContent>
  </w:sdt>
  <w:p w14:paraId="00982797" w14:textId="77777777" w:rsidR="00D24680" w:rsidRDefault="00D24680" w:rsidP="00AD5564">
    <w:pPr>
      <w:pStyle w:val="af1"/>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3655027"/>
      <w:docPartObj>
        <w:docPartGallery w:val="Page Numbers (Bottom of Page)"/>
        <w:docPartUnique/>
      </w:docPartObj>
    </w:sdtPr>
    <w:sdtEndPr>
      <w:rPr>
        <w:sz w:val="22"/>
        <w:szCs w:val="22"/>
      </w:rPr>
    </w:sdtEndPr>
    <w:sdtContent>
      <w:p w14:paraId="1A91B297" w14:textId="77777777" w:rsidR="00D24680" w:rsidRPr="002D7DA0" w:rsidRDefault="00D24680">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D173A4">
          <w:rPr>
            <w:sz w:val="22"/>
            <w:szCs w:val="22"/>
          </w:rPr>
          <w:t>41</w:t>
        </w:r>
        <w:r w:rsidRPr="002D7DA0">
          <w:rPr>
            <w:sz w:val="22"/>
            <w:szCs w:val="22"/>
          </w:rPr>
          <w:fldChar w:fldCharType="end"/>
        </w:r>
      </w:p>
    </w:sdtContent>
  </w:sdt>
  <w:p w14:paraId="627D03F3" w14:textId="77777777" w:rsidR="00D24680" w:rsidRDefault="00D24680">
    <w:pPr>
      <w:pStyle w:val="af1"/>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9046A" w14:textId="77777777" w:rsidR="00D24680" w:rsidRDefault="00D24680">
    <w:pPr>
      <w:pStyle w:val="af1"/>
      <w:framePr w:wrap="around" w:vAnchor="text" w:hAnchor="margin"/>
      <w:rPr>
        <w:sz w:val="23"/>
      </w:rPr>
    </w:pPr>
    <w:r>
      <w:rPr>
        <w:rStyle w:val="afffa"/>
        <w:sz w:val="23"/>
      </w:rPr>
      <w:fldChar w:fldCharType="begin"/>
    </w:r>
    <w:r>
      <w:rPr>
        <w:rStyle w:val="afffa"/>
        <w:sz w:val="23"/>
      </w:rPr>
      <w:instrText xml:space="preserve">PAGE  </w:instrText>
    </w:r>
    <w:r>
      <w:rPr>
        <w:rStyle w:val="afffa"/>
        <w:sz w:val="23"/>
      </w:rPr>
      <w:fldChar w:fldCharType="separate"/>
    </w:r>
    <w:r>
      <w:rPr>
        <w:rStyle w:val="afffa"/>
        <w:sz w:val="23"/>
      </w:rPr>
      <w:t>#</w:t>
    </w:r>
    <w:r>
      <w:rPr>
        <w:rStyle w:val="afffa"/>
        <w:sz w:val="23"/>
      </w:rPr>
      <w:fldChar w:fldCharType="end"/>
    </w:r>
  </w:p>
  <w:p w14:paraId="7CBB1A77" w14:textId="77777777" w:rsidR="00D24680" w:rsidRDefault="00D24680">
    <w:pPr>
      <w:pStyle w:val="af1"/>
      <w:ind w:firstLine="360"/>
      <w:rPr>
        <w:sz w:val="23"/>
      </w:rPr>
    </w:pPr>
  </w:p>
  <w:p w14:paraId="30F33DC5" w14:textId="77777777" w:rsidR="00D24680" w:rsidRDefault="00D24680">
    <w:pPr>
      <w:rPr>
        <w:noProof/>
        <w:sz w:val="23"/>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FF9DF" w14:textId="77777777" w:rsidR="00D24680" w:rsidRDefault="00D24680">
    <w:pPr>
      <w:pStyle w:val="af1"/>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42</w:t>
    </w:r>
    <w:r>
      <w:rPr>
        <w:rFonts w:ascii="Arial" w:hAnsi="Arial"/>
        <w:sz w:val="16"/>
      </w:rPr>
      <w:fldChar w:fldCharType="end"/>
    </w:r>
  </w:p>
  <w:p w14:paraId="2251C28B" w14:textId="77777777" w:rsidR="00D24680" w:rsidRDefault="00D24680">
    <w:pPr>
      <w:pStyle w:val="af1"/>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567C" w14:textId="77777777" w:rsidR="00D24680" w:rsidRDefault="00D24680">
    <w:pPr>
      <w:pStyle w:val="af1"/>
      <w:framePr w:wrap="around" w:vAnchor="text" w:hAnchor="margin"/>
      <w:rPr>
        <w:sz w:val="23"/>
      </w:rPr>
    </w:pPr>
    <w:r>
      <w:rPr>
        <w:rStyle w:val="afffa"/>
        <w:sz w:val="23"/>
      </w:rPr>
      <w:fldChar w:fldCharType="begin"/>
    </w:r>
    <w:r>
      <w:rPr>
        <w:rStyle w:val="afffa"/>
        <w:sz w:val="23"/>
      </w:rPr>
      <w:instrText xml:space="preserve">PAGE  </w:instrText>
    </w:r>
    <w:r>
      <w:rPr>
        <w:rStyle w:val="afffa"/>
        <w:sz w:val="23"/>
      </w:rPr>
      <w:fldChar w:fldCharType="separate"/>
    </w:r>
    <w:r>
      <w:rPr>
        <w:rStyle w:val="afffa"/>
        <w:sz w:val="23"/>
      </w:rPr>
      <w:t>#</w:t>
    </w:r>
    <w:r>
      <w:rPr>
        <w:rStyle w:val="afffa"/>
        <w:sz w:val="23"/>
      </w:rPr>
      <w:fldChar w:fldCharType="end"/>
    </w:r>
  </w:p>
  <w:p w14:paraId="220383FA" w14:textId="77777777" w:rsidR="00D24680" w:rsidRDefault="00D24680">
    <w:pPr>
      <w:pStyle w:val="af1"/>
      <w:ind w:firstLine="360"/>
      <w:rPr>
        <w:sz w:val="23"/>
      </w:rPr>
    </w:pPr>
  </w:p>
  <w:p w14:paraId="7BEAD8BF" w14:textId="77777777" w:rsidR="00D24680" w:rsidRDefault="00D24680">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6E565" w14:textId="77777777" w:rsidR="00D24680" w:rsidRPr="002D7DA0" w:rsidRDefault="00D24680">
    <w:pPr>
      <w:pStyle w:val="af1"/>
      <w:jc w:val="center"/>
      <w:rPr>
        <w:sz w:val="22"/>
        <w:szCs w:val="22"/>
      </w:rPr>
    </w:pPr>
    <w:r w:rsidRPr="002D7DA0">
      <w:rPr>
        <w:sz w:val="22"/>
        <w:szCs w:val="22"/>
      </w:rPr>
      <w:fldChar w:fldCharType="begin"/>
    </w:r>
    <w:r w:rsidRPr="002D7DA0">
      <w:rPr>
        <w:sz w:val="22"/>
        <w:szCs w:val="22"/>
      </w:rPr>
      <w:instrText xml:space="preserve"> PAGE   \* MERGEFORMAT </w:instrText>
    </w:r>
    <w:r w:rsidRPr="002D7DA0">
      <w:rPr>
        <w:sz w:val="22"/>
        <w:szCs w:val="22"/>
      </w:rPr>
      <w:fldChar w:fldCharType="separate"/>
    </w:r>
    <w:r w:rsidR="00D173A4">
      <w:rPr>
        <w:sz w:val="22"/>
        <w:szCs w:val="22"/>
      </w:rPr>
      <w:t>40</w:t>
    </w:r>
    <w:r w:rsidRPr="002D7DA0">
      <w:rPr>
        <w:sz w:val="22"/>
        <w:szCs w:val="22"/>
      </w:rPr>
      <w:fldChar w:fldCharType="end"/>
    </w:r>
  </w:p>
  <w:p w14:paraId="12BB5180" w14:textId="77777777" w:rsidR="00D24680" w:rsidRDefault="00D24680">
    <w:pPr>
      <w:pStyle w:val="af1"/>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6540C" w14:textId="77777777" w:rsidR="00D24680" w:rsidRDefault="00D24680">
    <w:pPr>
      <w:pStyle w:val="af1"/>
      <w:framePr w:wrap="around" w:vAnchor="text" w:hAnchor="margin"/>
      <w:rPr>
        <w:sz w:val="23"/>
      </w:rPr>
    </w:pPr>
    <w:r>
      <w:rPr>
        <w:rStyle w:val="afffa"/>
        <w:sz w:val="23"/>
      </w:rPr>
      <w:fldChar w:fldCharType="begin"/>
    </w:r>
    <w:r>
      <w:rPr>
        <w:rStyle w:val="afffa"/>
        <w:sz w:val="23"/>
      </w:rPr>
      <w:instrText xml:space="preserve">PAGE  </w:instrText>
    </w:r>
    <w:r>
      <w:rPr>
        <w:rStyle w:val="afffa"/>
        <w:sz w:val="23"/>
      </w:rPr>
      <w:fldChar w:fldCharType="separate"/>
    </w:r>
    <w:r>
      <w:rPr>
        <w:rStyle w:val="afffa"/>
        <w:sz w:val="23"/>
      </w:rPr>
      <w:t>#</w:t>
    </w:r>
    <w:r>
      <w:rPr>
        <w:rStyle w:val="afffa"/>
        <w:sz w:val="23"/>
      </w:rPr>
      <w:fldChar w:fldCharType="end"/>
    </w:r>
  </w:p>
  <w:p w14:paraId="6AE3465E" w14:textId="77777777" w:rsidR="00D24680" w:rsidRDefault="00D24680">
    <w:pPr>
      <w:pStyle w:val="af1"/>
      <w:ind w:firstLine="360"/>
      <w:rPr>
        <w:sz w:val="23"/>
      </w:rPr>
    </w:pPr>
  </w:p>
  <w:p w14:paraId="2C0F8793" w14:textId="77777777" w:rsidR="00D24680" w:rsidRDefault="00D24680">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25FB8" w14:textId="77777777" w:rsidR="0058755F" w:rsidRDefault="0058755F" w:rsidP="00B72C43">
      <w:pPr>
        <w:spacing w:after="0"/>
      </w:pPr>
      <w:r>
        <w:separator/>
      </w:r>
    </w:p>
  </w:footnote>
  <w:footnote w:type="continuationSeparator" w:id="0">
    <w:p w14:paraId="50A40150" w14:textId="77777777" w:rsidR="0058755F" w:rsidRDefault="0058755F"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3665C" w14:textId="77777777" w:rsidR="00D24680" w:rsidRDefault="00D24680">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A200C" w14:textId="77777777" w:rsidR="00D24680" w:rsidRDefault="00D24680">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53D2" w14:textId="77777777" w:rsidR="00D24680" w:rsidRDefault="00D24680">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94E224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13E5534"/>
    <w:multiLevelType w:val="hybridMultilevel"/>
    <w:tmpl w:val="57B67456"/>
    <w:lvl w:ilvl="0" w:tplc="4EB03AB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CB2E36"/>
    <w:multiLevelType w:val="hybridMultilevel"/>
    <w:tmpl w:val="D7BA88C4"/>
    <w:lvl w:ilvl="0" w:tplc="76F290A0">
      <w:start w:val="1"/>
      <w:numFmt w:val="decimal"/>
      <w:lvlText w:val="%1."/>
      <w:lvlJc w:val="left"/>
      <w:pPr>
        <w:ind w:left="720" w:hanging="360"/>
      </w:pPr>
      <w:rPr>
        <w:rFonts w:ascii="Times New Roman" w:hAnsi="Times New Roman" w:cs="Times New Roman" w:hint="default"/>
        <w:b w:val="0"/>
        <w:bCs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460952"/>
    <w:multiLevelType w:val="hybridMultilevel"/>
    <w:tmpl w:val="D9E27276"/>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AB3C03"/>
    <w:multiLevelType w:val="hybridMultilevel"/>
    <w:tmpl w:val="BB72B41E"/>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84F94"/>
    <w:multiLevelType w:val="hybridMultilevel"/>
    <w:tmpl w:val="34202CB0"/>
    <w:lvl w:ilvl="0" w:tplc="04190001">
      <w:start w:val="1"/>
      <w:numFmt w:val="bullet"/>
      <w:lvlText w:val=""/>
      <w:lvlJc w:val="left"/>
      <w:pPr>
        <w:ind w:left="72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8" w15:restartNumberingAfterBreak="0">
    <w:nsid w:val="122958F3"/>
    <w:multiLevelType w:val="multilevel"/>
    <w:tmpl w:val="71D212AE"/>
    <w:lvl w:ilvl="0">
      <w:start w:val="1"/>
      <w:numFmt w:val="decimal"/>
      <w:pStyle w:val="a0"/>
      <w:suff w:val="space"/>
      <w:lvlText w:val="%1."/>
      <w:lvlJc w:val="left"/>
      <w:pPr>
        <w:ind w:left="340" w:hanging="340"/>
      </w:pPr>
    </w:lvl>
    <w:lvl w:ilvl="1">
      <w:start w:val="1"/>
      <w:numFmt w:val="decimal"/>
      <w:pStyle w:val="a1"/>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9" w15:restartNumberingAfterBreak="0">
    <w:nsid w:val="168A72D4"/>
    <w:multiLevelType w:val="hybridMultilevel"/>
    <w:tmpl w:val="6D7A5EF6"/>
    <w:lvl w:ilvl="0" w:tplc="93E2D704">
      <w:start w:val="1"/>
      <w:numFmt w:val="decimal"/>
      <w:lvlText w:val="%1."/>
      <w:lvlJc w:val="center"/>
      <w:pPr>
        <w:tabs>
          <w:tab w:val="num" w:pos="0"/>
        </w:tabs>
        <w:ind w:left="0" w:firstLine="17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7C774D2"/>
    <w:multiLevelType w:val="multilevel"/>
    <w:tmpl w:val="09742BF4"/>
    <w:lvl w:ilvl="0">
      <w:start w:val="8"/>
      <w:numFmt w:val="decimal"/>
      <w:lvlText w:val="%1"/>
      <w:lvlJc w:val="left"/>
      <w:pPr>
        <w:ind w:left="360" w:hanging="360"/>
      </w:pPr>
      <w:rPr>
        <w:b w:val="0"/>
      </w:rPr>
    </w:lvl>
    <w:lvl w:ilvl="1">
      <w:start w:val="1"/>
      <w:numFmt w:val="decimal"/>
      <w:lvlText w:val="8.%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11" w15:restartNumberingAfterBreak="0">
    <w:nsid w:val="1BF95942"/>
    <w:multiLevelType w:val="hybridMultilevel"/>
    <w:tmpl w:val="3F46DF22"/>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3" w15:restartNumberingAfterBreak="0">
    <w:nsid w:val="227B129C"/>
    <w:multiLevelType w:val="multilevel"/>
    <w:tmpl w:val="5B54281A"/>
    <w:lvl w:ilvl="0">
      <w:start w:val="9"/>
      <w:numFmt w:val="decimal"/>
      <w:lvlText w:val="%1."/>
      <w:lvlJc w:val="left"/>
      <w:pPr>
        <w:ind w:left="360" w:hanging="360"/>
      </w:pPr>
      <w:rPr>
        <w:rFonts w:eastAsia="Times New Roman" w:hint="default"/>
      </w:rPr>
    </w:lvl>
    <w:lvl w:ilvl="1">
      <w:start w:val="5"/>
      <w:numFmt w:val="decimal"/>
      <w:lvlText w:val="%1.%2."/>
      <w:lvlJc w:val="left"/>
      <w:pPr>
        <w:ind w:left="4680" w:hanging="360"/>
      </w:pPr>
      <w:rPr>
        <w:rFonts w:eastAsia="Times New Roman" w:hint="default"/>
      </w:rPr>
    </w:lvl>
    <w:lvl w:ilvl="2">
      <w:start w:val="1"/>
      <w:numFmt w:val="decimal"/>
      <w:lvlText w:val="%1.%2.%3."/>
      <w:lvlJc w:val="left"/>
      <w:pPr>
        <w:ind w:left="9360" w:hanging="720"/>
      </w:pPr>
      <w:rPr>
        <w:rFonts w:eastAsia="Times New Roman" w:hint="default"/>
      </w:rPr>
    </w:lvl>
    <w:lvl w:ilvl="3">
      <w:start w:val="1"/>
      <w:numFmt w:val="decimal"/>
      <w:lvlText w:val="%1.%2.%3.%4."/>
      <w:lvlJc w:val="left"/>
      <w:pPr>
        <w:ind w:left="13680" w:hanging="720"/>
      </w:pPr>
      <w:rPr>
        <w:rFonts w:eastAsia="Times New Roman" w:hint="default"/>
      </w:rPr>
    </w:lvl>
    <w:lvl w:ilvl="4">
      <w:start w:val="1"/>
      <w:numFmt w:val="decimal"/>
      <w:lvlText w:val="%1.%2.%3.%4.%5."/>
      <w:lvlJc w:val="left"/>
      <w:pPr>
        <w:ind w:left="18360" w:hanging="1080"/>
      </w:pPr>
      <w:rPr>
        <w:rFonts w:eastAsia="Times New Roman" w:hint="default"/>
      </w:rPr>
    </w:lvl>
    <w:lvl w:ilvl="5">
      <w:start w:val="1"/>
      <w:numFmt w:val="decimal"/>
      <w:lvlText w:val="%1.%2.%3.%4.%5.%6."/>
      <w:lvlJc w:val="left"/>
      <w:pPr>
        <w:ind w:left="22680" w:hanging="1080"/>
      </w:pPr>
      <w:rPr>
        <w:rFonts w:eastAsia="Times New Roman" w:hint="default"/>
      </w:rPr>
    </w:lvl>
    <w:lvl w:ilvl="6">
      <w:start w:val="1"/>
      <w:numFmt w:val="decimal"/>
      <w:lvlText w:val="%1.%2.%3.%4.%5.%6.%7."/>
      <w:lvlJc w:val="left"/>
      <w:pPr>
        <w:ind w:left="27360" w:hanging="1440"/>
      </w:pPr>
      <w:rPr>
        <w:rFonts w:eastAsia="Times New Roman" w:hint="default"/>
      </w:rPr>
    </w:lvl>
    <w:lvl w:ilvl="7">
      <w:start w:val="1"/>
      <w:numFmt w:val="decimal"/>
      <w:lvlText w:val="%1.%2.%3.%4.%5.%6.%7.%8."/>
      <w:lvlJc w:val="left"/>
      <w:pPr>
        <w:ind w:left="31680" w:hanging="1440"/>
      </w:pPr>
      <w:rPr>
        <w:rFonts w:eastAsia="Times New Roman" w:hint="default"/>
      </w:rPr>
    </w:lvl>
    <w:lvl w:ilvl="8">
      <w:start w:val="1"/>
      <w:numFmt w:val="decimal"/>
      <w:lvlText w:val="%1.%2.%3.%4.%5.%6.%7.%8.%9."/>
      <w:lvlJc w:val="left"/>
      <w:pPr>
        <w:ind w:left="-29176" w:hanging="1800"/>
      </w:pPr>
      <w:rPr>
        <w:rFonts w:eastAsia="Times New Roman" w:hint="default"/>
      </w:rPr>
    </w:lvl>
  </w:abstractNum>
  <w:abstractNum w:abstractNumId="14" w15:restartNumberingAfterBreak="0">
    <w:nsid w:val="232B6B79"/>
    <w:multiLevelType w:val="multilevel"/>
    <w:tmpl w:val="8C16AE32"/>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5" w15:restartNumberingAfterBreak="0">
    <w:nsid w:val="28C9639F"/>
    <w:multiLevelType w:val="hybridMultilevel"/>
    <w:tmpl w:val="0CBABA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28D6633F"/>
    <w:multiLevelType w:val="hybridMultilevel"/>
    <w:tmpl w:val="FE64033A"/>
    <w:lvl w:ilvl="0" w:tplc="4EB03A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65009"/>
    <w:multiLevelType w:val="hybridMultilevel"/>
    <w:tmpl w:val="DE78400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20" w15:restartNumberingAfterBreak="0">
    <w:nsid w:val="32FB7BFB"/>
    <w:multiLevelType w:val="hybridMultilevel"/>
    <w:tmpl w:val="27A2FC72"/>
    <w:lvl w:ilvl="0" w:tplc="973EAC4C">
      <w:start w:val="1"/>
      <w:numFmt w:val="decimal"/>
      <w:lvlText w:val="8.%1"/>
      <w:lvlJc w:val="left"/>
      <w:pPr>
        <w:ind w:left="720" w:hanging="360"/>
      </w:pPr>
    </w:lvl>
    <w:lvl w:ilvl="1" w:tplc="6068CA36">
      <w:start w:val="1"/>
      <w:numFmt w:val="decimal"/>
      <w:lvlText w:val="6.%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33243348"/>
    <w:multiLevelType w:val="hybridMultilevel"/>
    <w:tmpl w:val="0F741A8E"/>
    <w:lvl w:ilvl="0" w:tplc="6C9AD898">
      <w:start w:val="1"/>
      <w:numFmt w:val="bullet"/>
      <w:lvlText w:val=""/>
      <w:lvlJc w:val="left"/>
      <w:pPr>
        <w:ind w:left="1070" w:hanging="360"/>
      </w:pPr>
      <w:rPr>
        <w:rFonts w:ascii="Symbol" w:hAnsi="Symbol"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5C03D29"/>
    <w:multiLevelType w:val="multilevel"/>
    <w:tmpl w:val="19C4E3D2"/>
    <w:lvl w:ilvl="0">
      <w:start w:val="5"/>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360D5968"/>
    <w:multiLevelType w:val="hybridMultilevel"/>
    <w:tmpl w:val="3F46DF22"/>
    <w:lvl w:ilvl="0" w:tplc="9844F724">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25"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6" w15:restartNumberingAfterBreak="0">
    <w:nsid w:val="454C473D"/>
    <w:multiLevelType w:val="multilevel"/>
    <w:tmpl w:val="8BB05208"/>
    <w:lvl w:ilvl="0">
      <w:start w:val="1"/>
      <w:numFmt w:val="decimal"/>
      <w:lvlText w:val="%1."/>
      <w:lvlJc w:val="left"/>
      <w:pPr>
        <w:ind w:left="360" w:hanging="360"/>
      </w:pPr>
      <w:rPr>
        <w:rFonts w:hint="default"/>
        <w:b/>
        <w:i/>
      </w:rPr>
    </w:lvl>
    <w:lvl w:ilvl="1">
      <w:start w:val="2"/>
      <w:numFmt w:val="decimal"/>
      <w:isLgl/>
      <w:lvlText w:val="%1.%2."/>
      <w:lvlJc w:val="left"/>
      <w:pPr>
        <w:ind w:left="785" w:hanging="360"/>
      </w:pPr>
      <w:rPr>
        <w:rFonts w:hint="default"/>
      </w:rPr>
    </w:lvl>
    <w:lvl w:ilvl="2">
      <w:start w:val="1"/>
      <w:numFmt w:val="decimal"/>
      <w:isLgl/>
      <w:lvlText w:val="%1.%2.%3."/>
      <w:lvlJc w:val="left"/>
      <w:pPr>
        <w:ind w:left="1145" w:hanging="720"/>
      </w:pPr>
      <w:rPr>
        <w:rFonts w:hint="default"/>
      </w:rPr>
    </w:lvl>
    <w:lvl w:ilvl="3">
      <w:start w:val="1"/>
      <w:numFmt w:val="decimal"/>
      <w:isLgl/>
      <w:lvlText w:val="%1.%2.%3.%4."/>
      <w:lvlJc w:val="left"/>
      <w:pPr>
        <w:ind w:left="1145" w:hanging="720"/>
      </w:pPr>
      <w:rPr>
        <w:rFonts w:hint="default"/>
      </w:rPr>
    </w:lvl>
    <w:lvl w:ilvl="4">
      <w:start w:val="1"/>
      <w:numFmt w:val="decimal"/>
      <w:isLgl/>
      <w:lvlText w:val="%1.%2.%3.%4.%5."/>
      <w:lvlJc w:val="left"/>
      <w:pPr>
        <w:ind w:left="1505" w:hanging="1080"/>
      </w:pPr>
      <w:rPr>
        <w:rFonts w:hint="default"/>
      </w:rPr>
    </w:lvl>
    <w:lvl w:ilvl="5">
      <w:start w:val="1"/>
      <w:numFmt w:val="decimal"/>
      <w:isLgl/>
      <w:lvlText w:val="%1.%2.%3.%4.%5.%6."/>
      <w:lvlJc w:val="left"/>
      <w:pPr>
        <w:ind w:left="1505" w:hanging="1080"/>
      </w:pPr>
      <w:rPr>
        <w:rFonts w:hint="default"/>
      </w:rPr>
    </w:lvl>
    <w:lvl w:ilvl="6">
      <w:start w:val="1"/>
      <w:numFmt w:val="decimal"/>
      <w:isLgl/>
      <w:lvlText w:val="%1.%2.%3.%4.%5.%6.%7."/>
      <w:lvlJc w:val="left"/>
      <w:pPr>
        <w:ind w:left="1865" w:hanging="1440"/>
      </w:pPr>
      <w:rPr>
        <w:rFonts w:hint="default"/>
      </w:rPr>
    </w:lvl>
    <w:lvl w:ilvl="7">
      <w:start w:val="1"/>
      <w:numFmt w:val="decimal"/>
      <w:isLgl/>
      <w:lvlText w:val="%1.%2.%3.%4.%5.%6.%7.%8."/>
      <w:lvlJc w:val="left"/>
      <w:pPr>
        <w:ind w:left="1865" w:hanging="1440"/>
      </w:pPr>
      <w:rPr>
        <w:rFonts w:hint="default"/>
      </w:rPr>
    </w:lvl>
    <w:lvl w:ilvl="8">
      <w:start w:val="1"/>
      <w:numFmt w:val="decimal"/>
      <w:isLgl/>
      <w:lvlText w:val="%1.%2.%3.%4.%5.%6.%7.%8.%9."/>
      <w:lvlJc w:val="left"/>
      <w:pPr>
        <w:ind w:left="2225" w:hanging="1800"/>
      </w:pPr>
      <w:rPr>
        <w:rFonts w:hint="default"/>
      </w:rPr>
    </w:lvl>
  </w:abstractNum>
  <w:abstractNum w:abstractNumId="27" w15:restartNumberingAfterBreak="0">
    <w:nsid w:val="4B4736AB"/>
    <w:multiLevelType w:val="hybridMultilevel"/>
    <w:tmpl w:val="FB92D8CA"/>
    <w:lvl w:ilvl="0" w:tplc="6C9AD898">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28" w15:restartNumberingAfterBreak="0">
    <w:nsid w:val="4B526012"/>
    <w:multiLevelType w:val="multilevel"/>
    <w:tmpl w:val="714CD82E"/>
    <w:lvl w:ilvl="0">
      <w:start w:val="1"/>
      <w:numFmt w:val="decimal"/>
      <w:lvlText w:val="%1."/>
      <w:lvlJc w:val="left"/>
      <w:pPr>
        <w:tabs>
          <w:tab w:val="left" w:pos="1984"/>
        </w:tabs>
        <w:ind w:left="1984"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2"/>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3"/>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9" w15:restartNumberingAfterBreak="0">
    <w:nsid w:val="4B646FF2"/>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0" w15:restartNumberingAfterBreak="0">
    <w:nsid w:val="5011565E"/>
    <w:multiLevelType w:val="multilevel"/>
    <w:tmpl w:val="469658D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32" w15:restartNumberingAfterBreak="0">
    <w:nsid w:val="53551854"/>
    <w:multiLevelType w:val="hybridMultilevel"/>
    <w:tmpl w:val="D7BA88C4"/>
    <w:lvl w:ilvl="0" w:tplc="FFFFFFFF">
      <w:start w:val="1"/>
      <w:numFmt w:val="decimal"/>
      <w:lvlText w:val="%1."/>
      <w:lvlJc w:val="left"/>
      <w:pPr>
        <w:ind w:left="1287"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3" w15:restartNumberingAfterBreak="0">
    <w:nsid w:val="5A2E695F"/>
    <w:multiLevelType w:val="multilevel"/>
    <w:tmpl w:val="00B6807E"/>
    <w:lvl w:ilvl="0">
      <w:start w:val="7"/>
      <w:numFmt w:val="decimal"/>
      <w:lvlText w:val="%1"/>
      <w:lvlJc w:val="left"/>
      <w:pPr>
        <w:ind w:left="360" w:hanging="360"/>
      </w:pPr>
    </w:lvl>
    <w:lvl w:ilvl="1">
      <w:start w:val="1"/>
      <w:numFmt w:val="decimal"/>
      <w:lvlText w:val="7.%2"/>
      <w:lvlJc w:val="left"/>
      <w:pPr>
        <w:ind w:left="360" w:hanging="360"/>
      </w:pPr>
      <w:rPr>
        <w:rFonts w:hint="default"/>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4" w15:restartNumberingAfterBreak="0">
    <w:nsid w:val="5DCB75B1"/>
    <w:multiLevelType w:val="hybridMultilevel"/>
    <w:tmpl w:val="D7BA88C4"/>
    <w:lvl w:ilvl="0" w:tplc="FFFFFFFF">
      <w:start w:val="1"/>
      <w:numFmt w:val="decimal"/>
      <w:lvlText w:val="%1."/>
      <w:lvlJc w:val="left"/>
      <w:pPr>
        <w:ind w:left="1287"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5" w15:restartNumberingAfterBreak="0">
    <w:nsid w:val="64D57BB1"/>
    <w:multiLevelType w:val="hybridMultilevel"/>
    <w:tmpl w:val="747C30FA"/>
    <w:lvl w:ilvl="0" w:tplc="C956A098">
      <w:start w:val="1"/>
      <w:numFmt w:val="decimal"/>
      <w:lvlText w:val="7.2.%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60767DA"/>
    <w:multiLevelType w:val="hybridMultilevel"/>
    <w:tmpl w:val="E0E2DCD4"/>
    <w:lvl w:ilvl="0" w:tplc="ACD6104E">
      <w:start w:val="2"/>
      <w:numFmt w:val="decimal"/>
      <w:lvlText w:val="9.%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15:restartNumberingAfterBreak="0">
    <w:nsid w:val="69873EA0"/>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8" w15:restartNumberingAfterBreak="0">
    <w:nsid w:val="6B7A00E6"/>
    <w:multiLevelType w:val="hybridMultilevel"/>
    <w:tmpl w:val="7010ABC0"/>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AE1967"/>
    <w:multiLevelType w:val="multilevel"/>
    <w:tmpl w:val="FB301198"/>
    <w:lvl w:ilvl="0">
      <w:start w:val="1"/>
      <w:numFmt w:val="decimal"/>
      <w:lvlText w:val="%1."/>
      <w:lvlJc w:val="left"/>
      <w:pPr>
        <w:ind w:left="720" w:hanging="360"/>
      </w:pPr>
      <w:rPr>
        <w:b w:val="0"/>
      </w:rPr>
    </w:lvl>
    <w:lvl w:ilvl="1">
      <w:start w:val="1"/>
      <w:numFmt w:val="decimal"/>
      <w:isLgl/>
      <w:lvlText w:val="%1.%2"/>
      <w:lvlJc w:val="left"/>
      <w:pPr>
        <w:ind w:left="973" w:hanging="405"/>
      </w:pPr>
      <w:rPr>
        <w:b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40" w15:restartNumberingAfterBreak="0">
    <w:nsid w:val="71FB77CD"/>
    <w:multiLevelType w:val="hybridMultilevel"/>
    <w:tmpl w:val="ABBCCF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70C4F66"/>
    <w:multiLevelType w:val="hybridMultilevel"/>
    <w:tmpl w:val="6308B73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45745219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47347190">
    <w:abstractNumId w:val="12"/>
  </w:num>
  <w:num w:numId="3" w16cid:durableId="1222523457">
    <w:abstractNumId w:val="7"/>
  </w:num>
  <w:num w:numId="4" w16cid:durableId="4134983">
    <w:abstractNumId w:val="8"/>
  </w:num>
  <w:num w:numId="5" w16cid:durableId="435100354">
    <w:abstractNumId w:val="28"/>
  </w:num>
  <w:num w:numId="6" w16cid:durableId="2001998439">
    <w:abstractNumId w:val="25"/>
  </w:num>
  <w:num w:numId="7" w16cid:durableId="1107388433">
    <w:abstractNumId w:val="19"/>
  </w:num>
  <w:num w:numId="8" w16cid:durableId="965113425">
    <w:abstractNumId w:val="24"/>
  </w:num>
  <w:num w:numId="9" w16cid:durableId="147983327">
    <w:abstractNumId w:val="42"/>
  </w:num>
  <w:num w:numId="10" w16cid:durableId="1394767475">
    <w:abstractNumId w:val="1"/>
  </w:num>
  <w:num w:numId="11" w16cid:durableId="599266530">
    <w:abstractNumId w:val="18"/>
  </w:num>
  <w:num w:numId="12" w16cid:durableId="23779158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294635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476156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34932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54538581">
    <w:abstractNumId w:val="2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974453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8728752">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69488194">
    <w:abstractNumId w:val="5"/>
  </w:num>
  <w:num w:numId="20" w16cid:durableId="24526633">
    <w:abstractNumId w:val="14"/>
  </w:num>
  <w:num w:numId="21" w16cid:durableId="1381321485">
    <w:abstractNumId w:val="2"/>
  </w:num>
  <w:num w:numId="22" w16cid:durableId="278606269">
    <w:abstractNumId w:val="4"/>
  </w:num>
  <w:num w:numId="23" w16cid:durableId="147910815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42553616">
    <w:abstractNumId w:val="6"/>
  </w:num>
  <w:num w:numId="25" w16cid:durableId="137574714">
    <w:abstractNumId w:val="40"/>
  </w:num>
  <w:num w:numId="26" w16cid:durableId="1417822609">
    <w:abstractNumId w:val="27"/>
  </w:num>
  <w:num w:numId="27" w16cid:durableId="379475483">
    <w:abstractNumId w:val="16"/>
  </w:num>
  <w:num w:numId="28" w16cid:durableId="491067035">
    <w:abstractNumId w:val="20"/>
  </w:num>
  <w:num w:numId="29" w16cid:durableId="619803654">
    <w:abstractNumId w:val="30"/>
  </w:num>
  <w:num w:numId="30" w16cid:durableId="175508999">
    <w:abstractNumId w:val="39"/>
  </w:num>
  <w:num w:numId="31" w16cid:durableId="1617104207">
    <w:abstractNumId w:val="10"/>
  </w:num>
  <w:num w:numId="32" w16cid:durableId="1703556748">
    <w:abstractNumId w:val="29"/>
  </w:num>
  <w:num w:numId="33" w16cid:durableId="1401443210">
    <w:abstractNumId w:val="35"/>
  </w:num>
  <w:num w:numId="34" w16cid:durableId="218130994">
    <w:abstractNumId w:val="36"/>
  </w:num>
  <w:num w:numId="35" w16cid:durableId="2009431982">
    <w:abstractNumId w:val="15"/>
  </w:num>
  <w:num w:numId="36" w16cid:durableId="1896119292">
    <w:abstractNumId w:val="9"/>
  </w:num>
  <w:num w:numId="37" w16cid:durableId="2105223765">
    <w:abstractNumId w:val="17"/>
  </w:num>
  <w:num w:numId="38" w16cid:durableId="362831613">
    <w:abstractNumId w:val="37"/>
  </w:num>
  <w:num w:numId="39" w16cid:durableId="297800481">
    <w:abstractNumId w:val="33"/>
  </w:num>
  <w:num w:numId="40" w16cid:durableId="1271736828">
    <w:abstractNumId w:val="22"/>
  </w:num>
  <w:num w:numId="41" w16cid:durableId="1376736461">
    <w:abstractNumId w:val="38"/>
  </w:num>
  <w:num w:numId="42" w16cid:durableId="1679118139">
    <w:abstractNumId w:val="26"/>
  </w:num>
  <w:num w:numId="43" w16cid:durableId="1804080842">
    <w:abstractNumId w:val="13"/>
  </w:num>
  <w:num w:numId="44" w16cid:durableId="733940357">
    <w:abstractNumId w:val="0"/>
  </w:num>
  <w:num w:numId="45" w16cid:durableId="2029523560">
    <w:abstractNumId w:val="41"/>
  </w:num>
  <w:num w:numId="46" w16cid:durableId="978262917">
    <w:abstractNumId w:val="23"/>
  </w:num>
  <w:num w:numId="47" w16cid:durableId="1356346335">
    <w:abstractNumId w:val="3"/>
  </w:num>
  <w:num w:numId="48" w16cid:durableId="640696949">
    <w:abstractNumId w:val="11"/>
  </w:num>
  <w:num w:numId="49" w16cid:durableId="1657100628">
    <w:abstractNumId w:val="32"/>
  </w:num>
  <w:num w:numId="50" w16cid:durableId="1422726005">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43"/>
    <w:rsid w:val="0000002F"/>
    <w:rsid w:val="00000855"/>
    <w:rsid w:val="0000243F"/>
    <w:rsid w:val="00011C63"/>
    <w:rsid w:val="000130A7"/>
    <w:rsid w:val="000146A0"/>
    <w:rsid w:val="00022B9A"/>
    <w:rsid w:val="0002389E"/>
    <w:rsid w:val="00026816"/>
    <w:rsid w:val="00027601"/>
    <w:rsid w:val="00030A9E"/>
    <w:rsid w:val="00032B31"/>
    <w:rsid w:val="000424D7"/>
    <w:rsid w:val="00044E5E"/>
    <w:rsid w:val="00044EFB"/>
    <w:rsid w:val="00045E79"/>
    <w:rsid w:val="00047E30"/>
    <w:rsid w:val="00053832"/>
    <w:rsid w:val="000548DB"/>
    <w:rsid w:val="00054D43"/>
    <w:rsid w:val="000654BC"/>
    <w:rsid w:val="000679D4"/>
    <w:rsid w:val="000703D5"/>
    <w:rsid w:val="00071E66"/>
    <w:rsid w:val="000720C7"/>
    <w:rsid w:val="00073B0F"/>
    <w:rsid w:val="0008015F"/>
    <w:rsid w:val="00080441"/>
    <w:rsid w:val="00081355"/>
    <w:rsid w:val="000825C2"/>
    <w:rsid w:val="00082732"/>
    <w:rsid w:val="00082E6B"/>
    <w:rsid w:val="00085432"/>
    <w:rsid w:val="00085E6B"/>
    <w:rsid w:val="0008679C"/>
    <w:rsid w:val="00091799"/>
    <w:rsid w:val="00092657"/>
    <w:rsid w:val="000927C0"/>
    <w:rsid w:val="00092C2C"/>
    <w:rsid w:val="00094964"/>
    <w:rsid w:val="00097651"/>
    <w:rsid w:val="000A0557"/>
    <w:rsid w:val="000A2F7B"/>
    <w:rsid w:val="000A31E8"/>
    <w:rsid w:val="000A3364"/>
    <w:rsid w:val="000B0855"/>
    <w:rsid w:val="000B346C"/>
    <w:rsid w:val="000B43F7"/>
    <w:rsid w:val="000B50D6"/>
    <w:rsid w:val="000C1AB1"/>
    <w:rsid w:val="000C3287"/>
    <w:rsid w:val="000C46A8"/>
    <w:rsid w:val="000C5816"/>
    <w:rsid w:val="000C6E56"/>
    <w:rsid w:val="000D18E4"/>
    <w:rsid w:val="000D4D9F"/>
    <w:rsid w:val="000D6957"/>
    <w:rsid w:val="000D7625"/>
    <w:rsid w:val="000E00BF"/>
    <w:rsid w:val="000E1825"/>
    <w:rsid w:val="000E2DAE"/>
    <w:rsid w:val="000E40AF"/>
    <w:rsid w:val="000E4588"/>
    <w:rsid w:val="000F1CC9"/>
    <w:rsid w:val="000F2657"/>
    <w:rsid w:val="000F3BDF"/>
    <w:rsid w:val="000F4CD7"/>
    <w:rsid w:val="000F6425"/>
    <w:rsid w:val="000F6CDB"/>
    <w:rsid w:val="001008E3"/>
    <w:rsid w:val="001066B7"/>
    <w:rsid w:val="00107DF7"/>
    <w:rsid w:val="00114A9A"/>
    <w:rsid w:val="001174B3"/>
    <w:rsid w:val="001177B0"/>
    <w:rsid w:val="001223B2"/>
    <w:rsid w:val="00122C5C"/>
    <w:rsid w:val="001256C7"/>
    <w:rsid w:val="001258F1"/>
    <w:rsid w:val="00126159"/>
    <w:rsid w:val="0012705D"/>
    <w:rsid w:val="00130A45"/>
    <w:rsid w:val="00135202"/>
    <w:rsid w:val="001353A3"/>
    <w:rsid w:val="00135FA8"/>
    <w:rsid w:val="001374E6"/>
    <w:rsid w:val="00137B20"/>
    <w:rsid w:val="00137F70"/>
    <w:rsid w:val="001404E8"/>
    <w:rsid w:val="00140C4C"/>
    <w:rsid w:val="00144944"/>
    <w:rsid w:val="00145433"/>
    <w:rsid w:val="00146362"/>
    <w:rsid w:val="001477C7"/>
    <w:rsid w:val="001527E9"/>
    <w:rsid w:val="00152E8F"/>
    <w:rsid w:val="00152F27"/>
    <w:rsid w:val="001530C1"/>
    <w:rsid w:val="00155C7F"/>
    <w:rsid w:val="0016333B"/>
    <w:rsid w:val="0016534C"/>
    <w:rsid w:val="001708E0"/>
    <w:rsid w:val="001720B1"/>
    <w:rsid w:val="001725E5"/>
    <w:rsid w:val="00174ACC"/>
    <w:rsid w:val="00177546"/>
    <w:rsid w:val="00177DA7"/>
    <w:rsid w:val="00182280"/>
    <w:rsid w:val="00182C12"/>
    <w:rsid w:val="00183075"/>
    <w:rsid w:val="001848CC"/>
    <w:rsid w:val="001850A9"/>
    <w:rsid w:val="0018536A"/>
    <w:rsid w:val="00192866"/>
    <w:rsid w:val="00193426"/>
    <w:rsid w:val="0019343B"/>
    <w:rsid w:val="00193D22"/>
    <w:rsid w:val="0019702E"/>
    <w:rsid w:val="00197153"/>
    <w:rsid w:val="001A0EA8"/>
    <w:rsid w:val="001A522A"/>
    <w:rsid w:val="001A6B81"/>
    <w:rsid w:val="001A73E7"/>
    <w:rsid w:val="001A753D"/>
    <w:rsid w:val="001B2694"/>
    <w:rsid w:val="001C0501"/>
    <w:rsid w:val="001C4407"/>
    <w:rsid w:val="001C539C"/>
    <w:rsid w:val="001C5C49"/>
    <w:rsid w:val="001D22A1"/>
    <w:rsid w:val="001D41FF"/>
    <w:rsid w:val="001E11B2"/>
    <w:rsid w:val="001E146F"/>
    <w:rsid w:val="001E263F"/>
    <w:rsid w:val="001E342E"/>
    <w:rsid w:val="001E398C"/>
    <w:rsid w:val="001E42E4"/>
    <w:rsid w:val="001E54D2"/>
    <w:rsid w:val="001E5ACC"/>
    <w:rsid w:val="001E7D07"/>
    <w:rsid w:val="001F0FA4"/>
    <w:rsid w:val="001F2F41"/>
    <w:rsid w:val="001F3186"/>
    <w:rsid w:val="001F3263"/>
    <w:rsid w:val="001F34B4"/>
    <w:rsid w:val="001F5AE9"/>
    <w:rsid w:val="00203910"/>
    <w:rsid w:val="00206886"/>
    <w:rsid w:val="00206D55"/>
    <w:rsid w:val="00210176"/>
    <w:rsid w:val="00210646"/>
    <w:rsid w:val="0021160E"/>
    <w:rsid w:val="002116AE"/>
    <w:rsid w:val="00213616"/>
    <w:rsid w:val="00213A8E"/>
    <w:rsid w:val="002144D0"/>
    <w:rsid w:val="002150AF"/>
    <w:rsid w:val="00217D31"/>
    <w:rsid w:val="00222BAE"/>
    <w:rsid w:val="0022463E"/>
    <w:rsid w:val="00226337"/>
    <w:rsid w:val="002322B2"/>
    <w:rsid w:val="00234615"/>
    <w:rsid w:val="00236C2B"/>
    <w:rsid w:val="00237064"/>
    <w:rsid w:val="002379AC"/>
    <w:rsid w:val="00251D33"/>
    <w:rsid w:val="00253A14"/>
    <w:rsid w:val="00253E11"/>
    <w:rsid w:val="0025462E"/>
    <w:rsid w:val="002573F3"/>
    <w:rsid w:val="00266171"/>
    <w:rsid w:val="0026706E"/>
    <w:rsid w:val="002702DB"/>
    <w:rsid w:val="002724BD"/>
    <w:rsid w:val="00280861"/>
    <w:rsid w:val="002852B4"/>
    <w:rsid w:val="00287DE3"/>
    <w:rsid w:val="00290E32"/>
    <w:rsid w:val="00291095"/>
    <w:rsid w:val="00291213"/>
    <w:rsid w:val="00291D3B"/>
    <w:rsid w:val="00294479"/>
    <w:rsid w:val="00295F8F"/>
    <w:rsid w:val="00296D7A"/>
    <w:rsid w:val="002A045A"/>
    <w:rsid w:val="002A0B96"/>
    <w:rsid w:val="002A30E1"/>
    <w:rsid w:val="002B307D"/>
    <w:rsid w:val="002B3C97"/>
    <w:rsid w:val="002B4C38"/>
    <w:rsid w:val="002B5E2E"/>
    <w:rsid w:val="002B78AB"/>
    <w:rsid w:val="002C0CC0"/>
    <w:rsid w:val="002C1C54"/>
    <w:rsid w:val="002C2212"/>
    <w:rsid w:val="002C2504"/>
    <w:rsid w:val="002C27ED"/>
    <w:rsid w:val="002C6AC7"/>
    <w:rsid w:val="002D19F7"/>
    <w:rsid w:val="002D3D61"/>
    <w:rsid w:val="002D6160"/>
    <w:rsid w:val="002D7DA0"/>
    <w:rsid w:val="002E1163"/>
    <w:rsid w:val="002E496A"/>
    <w:rsid w:val="002E51A5"/>
    <w:rsid w:val="002E6699"/>
    <w:rsid w:val="002E6A1C"/>
    <w:rsid w:val="002E6E82"/>
    <w:rsid w:val="002E7589"/>
    <w:rsid w:val="002F107C"/>
    <w:rsid w:val="002F2430"/>
    <w:rsid w:val="002F245C"/>
    <w:rsid w:val="002F2F0B"/>
    <w:rsid w:val="002F368D"/>
    <w:rsid w:val="002F4449"/>
    <w:rsid w:val="003004C7"/>
    <w:rsid w:val="00311CBF"/>
    <w:rsid w:val="00312FCE"/>
    <w:rsid w:val="003144AB"/>
    <w:rsid w:val="00317DD5"/>
    <w:rsid w:val="0032082B"/>
    <w:rsid w:val="003225AC"/>
    <w:rsid w:val="00322A59"/>
    <w:rsid w:val="00322B04"/>
    <w:rsid w:val="00324F81"/>
    <w:rsid w:val="003252EC"/>
    <w:rsid w:val="00330520"/>
    <w:rsid w:val="00331992"/>
    <w:rsid w:val="003361E5"/>
    <w:rsid w:val="00337B9F"/>
    <w:rsid w:val="00340599"/>
    <w:rsid w:val="00341BEC"/>
    <w:rsid w:val="00345134"/>
    <w:rsid w:val="00347544"/>
    <w:rsid w:val="003530DA"/>
    <w:rsid w:val="00356D51"/>
    <w:rsid w:val="00365759"/>
    <w:rsid w:val="003675FA"/>
    <w:rsid w:val="0037015E"/>
    <w:rsid w:val="00371212"/>
    <w:rsid w:val="003718F5"/>
    <w:rsid w:val="00372B9C"/>
    <w:rsid w:val="00373AE9"/>
    <w:rsid w:val="00375272"/>
    <w:rsid w:val="00381E07"/>
    <w:rsid w:val="003831F7"/>
    <w:rsid w:val="0038489B"/>
    <w:rsid w:val="003879CD"/>
    <w:rsid w:val="00392274"/>
    <w:rsid w:val="003931FE"/>
    <w:rsid w:val="003941AE"/>
    <w:rsid w:val="003979B3"/>
    <w:rsid w:val="003A08C0"/>
    <w:rsid w:val="003A1BB7"/>
    <w:rsid w:val="003A40C1"/>
    <w:rsid w:val="003A51FA"/>
    <w:rsid w:val="003A5A5F"/>
    <w:rsid w:val="003A6920"/>
    <w:rsid w:val="003B16FD"/>
    <w:rsid w:val="003B22C8"/>
    <w:rsid w:val="003B62B1"/>
    <w:rsid w:val="003C1F87"/>
    <w:rsid w:val="003C6DCB"/>
    <w:rsid w:val="003C7C9F"/>
    <w:rsid w:val="003D217E"/>
    <w:rsid w:val="003D3B0C"/>
    <w:rsid w:val="003D69E2"/>
    <w:rsid w:val="003D70E2"/>
    <w:rsid w:val="003E2535"/>
    <w:rsid w:val="003E5E24"/>
    <w:rsid w:val="003E5F2C"/>
    <w:rsid w:val="003F085C"/>
    <w:rsid w:val="003F5449"/>
    <w:rsid w:val="00401D68"/>
    <w:rsid w:val="00403883"/>
    <w:rsid w:val="00405E9A"/>
    <w:rsid w:val="004124D9"/>
    <w:rsid w:val="0041420B"/>
    <w:rsid w:val="004165BE"/>
    <w:rsid w:val="00416F9E"/>
    <w:rsid w:val="00416FA0"/>
    <w:rsid w:val="00417AD9"/>
    <w:rsid w:val="0042210B"/>
    <w:rsid w:val="004241AC"/>
    <w:rsid w:val="00427215"/>
    <w:rsid w:val="00427AFC"/>
    <w:rsid w:val="004300C4"/>
    <w:rsid w:val="0043065F"/>
    <w:rsid w:val="00430F6F"/>
    <w:rsid w:val="004314BC"/>
    <w:rsid w:val="0043500F"/>
    <w:rsid w:val="00435C0C"/>
    <w:rsid w:val="00435F81"/>
    <w:rsid w:val="00437294"/>
    <w:rsid w:val="00445F82"/>
    <w:rsid w:val="004460C9"/>
    <w:rsid w:val="00446669"/>
    <w:rsid w:val="00447E1E"/>
    <w:rsid w:val="004507A9"/>
    <w:rsid w:val="00452F6C"/>
    <w:rsid w:val="00455B52"/>
    <w:rsid w:val="004631F5"/>
    <w:rsid w:val="00463246"/>
    <w:rsid w:val="00464059"/>
    <w:rsid w:val="00465ABC"/>
    <w:rsid w:val="00465C41"/>
    <w:rsid w:val="00467DF6"/>
    <w:rsid w:val="00471177"/>
    <w:rsid w:val="004713AF"/>
    <w:rsid w:val="004713BA"/>
    <w:rsid w:val="00473A03"/>
    <w:rsid w:val="004762D6"/>
    <w:rsid w:val="0047671C"/>
    <w:rsid w:val="004833CC"/>
    <w:rsid w:val="00483DA8"/>
    <w:rsid w:val="00485BCC"/>
    <w:rsid w:val="00485FAC"/>
    <w:rsid w:val="00486E09"/>
    <w:rsid w:val="00487795"/>
    <w:rsid w:val="00493403"/>
    <w:rsid w:val="004953ED"/>
    <w:rsid w:val="004956A8"/>
    <w:rsid w:val="004A1AC2"/>
    <w:rsid w:val="004A45E8"/>
    <w:rsid w:val="004A53D4"/>
    <w:rsid w:val="004A5B9A"/>
    <w:rsid w:val="004A662C"/>
    <w:rsid w:val="004A7301"/>
    <w:rsid w:val="004B0CF7"/>
    <w:rsid w:val="004B2A81"/>
    <w:rsid w:val="004B3920"/>
    <w:rsid w:val="004B4EEE"/>
    <w:rsid w:val="004B55BF"/>
    <w:rsid w:val="004C02CF"/>
    <w:rsid w:val="004C3694"/>
    <w:rsid w:val="004C44CF"/>
    <w:rsid w:val="004C53FA"/>
    <w:rsid w:val="004D05F3"/>
    <w:rsid w:val="004D1C9B"/>
    <w:rsid w:val="004D733E"/>
    <w:rsid w:val="004E0220"/>
    <w:rsid w:val="004E2417"/>
    <w:rsid w:val="004E2CE1"/>
    <w:rsid w:val="004E4290"/>
    <w:rsid w:val="004E5C03"/>
    <w:rsid w:val="004F5A9D"/>
    <w:rsid w:val="004F5F12"/>
    <w:rsid w:val="004F724D"/>
    <w:rsid w:val="004F7BFE"/>
    <w:rsid w:val="005015E2"/>
    <w:rsid w:val="00502907"/>
    <w:rsid w:val="00505D97"/>
    <w:rsid w:val="00506BFF"/>
    <w:rsid w:val="00506C7A"/>
    <w:rsid w:val="005112EC"/>
    <w:rsid w:val="0051130D"/>
    <w:rsid w:val="00512EAD"/>
    <w:rsid w:val="00516333"/>
    <w:rsid w:val="0051787D"/>
    <w:rsid w:val="005211C9"/>
    <w:rsid w:val="005253E0"/>
    <w:rsid w:val="00526649"/>
    <w:rsid w:val="005268A0"/>
    <w:rsid w:val="0053166B"/>
    <w:rsid w:val="00531DAD"/>
    <w:rsid w:val="00534099"/>
    <w:rsid w:val="00535AAC"/>
    <w:rsid w:val="0054149C"/>
    <w:rsid w:val="0054249B"/>
    <w:rsid w:val="005426DD"/>
    <w:rsid w:val="005468C0"/>
    <w:rsid w:val="00551A69"/>
    <w:rsid w:val="005525AA"/>
    <w:rsid w:val="00555ACD"/>
    <w:rsid w:val="00557B94"/>
    <w:rsid w:val="0056162D"/>
    <w:rsid w:val="00561DDA"/>
    <w:rsid w:val="00563A49"/>
    <w:rsid w:val="0056634D"/>
    <w:rsid w:val="00566B11"/>
    <w:rsid w:val="00574FEC"/>
    <w:rsid w:val="00580BF4"/>
    <w:rsid w:val="005817E1"/>
    <w:rsid w:val="0058223E"/>
    <w:rsid w:val="00585F47"/>
    <w:rsid w:val="0058604E"/>
    <w:rsid w:val="00586890"/>
    <w:rsid w:val="0058755F"/>
    <w:rsid w:val="00593682"/>
    <w:rsid w:val="005943D1"/>
    <w:rsid w:val="005945C5"/>
    <w:rsid w:val="00594768"/>
    <w:rsid w:val="005967FD"/>
    <w:rsid w:val="005A15B3"/>
    <w:rsid w:val="005A462C"/>
    <w:rsid w:val="005A61A5"/>
    <w:rsid w:val="005B0B05"/>
    <w:rsid w:val="005B1579"/>
    <w:rsid w:val="005B1C89"/>
    <w:rsid w:val="005B31A9"/>
    <w:rsid w:val="005B392E"/>
    <w:rsid w:val="005B5020"/>
    <w:rsid w:val="005B7877"/>
    <w:rsid w:val="005B7C96"/>
    <w:rsid w:val="005C031A"/>
    <w:rsid w:val="005C1695"/>
    <w:rsid w:val="005C1BAB"/>
    <w:rsid w:val="005C412D"/>
    <w:rsid w:val="005C5566"/>
    <w:rsid w:val="005C596C"/>
    <w:rsid w:val="005C5D90"/>
    <w:rsid w:val="005C66F5"/>
    <w:rsid w:val="005D13B7"/>
    <w:rsid w:val="005D2365"/>
    <w:rsid w:val="005D345C"/>
    <w:rsid w:val="005D4468"/>
    <w:rsid w:val="005D4FFE"/>
    <w:rsid w:val="005D5178"/>
    <w:rsid w:val="005D6089"/>
    <w:rsid w:val="005D6EB1"/>
    <w:rsid w:val="005D794A"/>
    <w:rsid w:val="005E1974"/>
    <w:rsid w:val="005E202D"/>
    <w:rsid w:val="005F0720"/>
    <w:rsid w:val="005F1E04"/>
    <w:rsid w:val="005F205B"/>
    <w:rsid w:val="005F7006"/>
    <w:rsid w:val="00602462"/>
    <w:rsid w:val="00606746"/>
    <w:rsid w:val="00606951"/>
    <w:rsid w:val="00610794"/>
    <w:rsid w:val="0061152C"/>
    <w:rsid w:val="00611750"/>
    <w:rsid w:val="006166CF"/>
    <w:rsid w:val="00616D7D"/>
    <w:rsid w:val="00622E3C"/>
    <w:rsid w:val="00625445"/>
    <w:rsid w:val="00625F64"/>
    <w:rsid w:val="00627591"/>
    <w:rsid w:val="006276A4"/>
    <w:rsid w:val="00631403"/>
    <w:rsid w:val="00631A54"/>
    <w:rsid w:val="00632218"/>
    <w:rsid w:val="00632540"/>
    <w:rsid w:val="00635BEB"/>
    <w:rsid w:val="00636041"/>
    <w:rsid w:val="00636E9E"/>
    <w:rsid w:val="00640A71"/>
    <w:rsid w:val="00642654"/>
    <w:rsid w:val="0064595C"/>
    <w:rsid w:val="006459B8"/>
    <w:rsid w:val="00645DD3"/>
    <w:rsid w:val="00646916"/>
    <w:rsid w:val="0065100A"/>
    <w:rsid w:val="006516BA"/>
    <w:rsid w:val="00651859"/>
    <w:rsid w:val="006551DB"/>
    <w:rsid w:val="00655A06"/>
    <w:rsid w:val="00660E31"/>
    <w:rsid w:val="00661BCD"/>
    <w:rsid w:val="006650A8"/>
    <w:rsid w:val="00665AAC"/>
    <w:rsid w:val="00666CF7"/>
    <w:rsid w:val="006702EA"/>
    <w:rsid w:val="00670EDB"/>
    <w:rsid w:val="0067677D"/>
    <w:rsid w:val="006854A6"/>
    <w:rsid w:val="00686871"/>
    <w:rsid w:val="00687247"/>
    <w:rsid w:val="00687448"/>
    <w:rsid w:val="0069044B"/>
    <w:rsid w:val="00690DAE"/>
    <w:rsid w:val="00692838"/>
    <w:rsid w:val="006954B8"/>
    <w:rsid w:val="00695D3C"/>
    <w:rsid w:val="00696087"/>
    <w:rsid w:val="00697D35"/>
    <w:rsid w:val="00697FDE"/>
    <w:rsid w:val="006A0700"/>
    <w:rsid w:val="006A1270"/>
    <w:rsid w:val="006A2CDC"/>
    <w:rsid w:val="006A32D3"/>
    <w:rsid w:val="006B0C4C"/>
    <w:rsid w:val="006B243D"/>
    <w:rsid w:val="006B31A7"/>
    <w:rsid w:val="006B6E56"/>
    <w:rsid w:val="006B6EA3"/>
    <w:rsid w:val="006B75A5"/>
    <w:rsid w:val="006C0E6E"/>
    <w:rsid w:val="006C3719"/>
    <w:rsid w:val="006C49DC"/>
    <w:rsid w:val="006C68B6"/>
    <w:rsid w:val="006D09FD"/>
    <w:rsid w:val="006D2BD9"/>
    <w:rsid w:val="006D45C9"/>
    <w:rsid w:val="006D537D"/>
    <w:rsid w:val="006D63B7"/>
    <w:rsid w:val="006D76E0"/>
    <w:rsid w:val="006D7E8A"/>
    <w:rsid w:val="006E2A72"/>
    <w:rsid w:val="006E42A1"/>
    <w:rsid w:val="006E5156"/>
    <w:rsid w:val="006E757D"/>
    <w:rsid w:val="006F2125"/>
    <w:rsid w:val="006F3D1F"/>
    <w:rsid w:val="006F4103"/>
    <w:rsid w:val="006F4C8F"/>
    <w:rsid w:val="006F694B"/>
    <w:rsid w:val="006F6FB8"/>
    <w:rsid w:val="006F73FD"/>
    <w:rsid w:val="006F7DA2"/>
    <w:rsid w:val="00700E24"/>
    <w:rsid w:val="007067ED"/>
    <w:rsid w:val="00706BD6"/>
    <w:rsid w:val="00710CE4"/>
    <w:rsid w:val="00713DD7"/>
    <w:rsid w:val="00714255"/>
    <w:rsid w:val="00716F3B"/>
    <w:rsid w:val="0072212E"/>
    <w:rsid w:val="00727136"/>
    <w:rsid w:val="00731C93"/>
    <w:rsid w:val="00733392"/>
    <w:rsid w:val="0073493C"/>
    <w:rsid w:val="00735371"/>
    <w:rsid w:val="00735FCA"/>
    <w:rsid w:val="00736910"/>
    <w:rsid w:val="00744745"/>
    <w:rsid w:val="00747567"/>
    <w:rsid w:val="00751B98"/>
    <w:rsid w:val="007532A0"/>
    <w:rsid w:val="00756BEC"/>
    <w:rsid w:val="00763C37"/>
    <w:rsid w:val="00765084"/>
    <w:rsid w:val="007650BD"/>
    <w:rsid w:val="0077322A"/>
    <w:rsid w:val="0077565F"/>
    <w:rsid w:val="00776184"/>
    <w:rsid w:val="00776A77"/>
    <w:rsid w:val="00780370"/>
    <w:rsid w:val="007822E0"/>
    <w:rsid w:val="00783085"/>
    <w:rsid w:val="00784C4E"/>
    <w:rsid w:val="0078513B"/>
    <w:rsid w:val="007915EA"/>
    <w:rsid w:val="00792061"/>
    <w:rsid w:val="007942C4"/>
    <w:rsid w:val="00794EDC"/>
    <w:rsid w:val="00795ADD"/>
    <w:rsid w:val="007A2026"/>
    <w:rsid w:val="007A262E"/>
    <w:rsid w:val="007A2AD6"/>
    <w:rsid w:val="007A4749"/>
    <w:rsid w:val="007A48C2"/>
    <w:rsid w:val="007B0567"/>
    <w:rsid w:val="007B15D3"/>
    <w:rsid w:val="007B1697"/>
    <w:rsid w:val="007B18D6"/>
    <w:rsid w:val="007B2B04"/>
    <w:rsid w:val="007C0EE9"/>
    <w:rsid w:val="007C229E"/>
    <w:rsid w:val="007C2DA7"/>
    <w:rsid w:val="007C39E8"/>
    <w:rsid w:val="007C3FA8"/>
    <w:rsid w:val="007D0931"/>
    <w:rsid w:val="007D2191"/>
    <w:rsid w:val="007E17D0"/>
    <w:rsid w:val="007E2D09"/>
    <w:rsid w:val="007E3744"/>
    <w:rsid w:val="007E53F6"/>
    <w:rsid w:val="007F4919"/>
    <w:rsid w:val="007F6657"/>
    <w:rsid w:val="007F72B2"/>
    <w:rsid w:val="00802F29"/>
    <w:rsid w:val="00805658"/>
    <w:rsid w:val="008061A2"/>
    <w:rsid w:val="008117AD"/>
    <w:rsid w:val="00811E48"/>
    <w:rsid w:val="00813841"/>
    <w:rsid w:val="00813B1D"/>
    <w:rsid w:val="0081539B"/>
    <w:rsid w:val="00820A00"/>
    <w:rsid w:val="00821E87"/>
    <w:rsid w:val="008260F4"/>
    <w:rsid w:val="008266B8"/>
    <w:rsid w:val="00827B7D"/>
    <w:rsid w:val="00836936"/>
    <w:rsid w:val="00837747"/>
    <w:rsid w:val="00841251"/>
    <w:rsid w:val="00841521"/>
    <w:rsid w:val="00842BDB"/>
    <w:rsid w:val="00844B00"/>
    <w:rsid w:val="00846E6E"/>
    <w:rsid w:val="00846FC2"/>
    <w:rsid w:val="0084712B"/>
    <w:rsid w:val="00847817"/>
    <w:rsid w:val="00852674"/>
    <w:rsid w:val="008555E0"/>
    <w:rsid w:val="00857D17"/>
    <w:rsid w:val="008624DB"/>
    <w:rsid w:val="00863AE6"/>
    <w:rsid w:val="0086488B"/>
    <w:rsid w:val="00872046"/>
    <w:rsid w:val="00873274"/>
    <w:rsid w:val="00875F4C"/>
    <w:rsid w:val="00876B03"/>
    <w:rsid w:val="0087774D"/>
    <w:rsid w:val="008831E8"/>
    <w:rsid w:val="008849DC"/>
    <w:rsid w:val="00885076"/>
    <w:rsid w:val="008869B0"/>
    <w:rsid w:val="00891188"/>
    <w:rsid w:val="00891656"/>
    <w:rsid w:val="00896BC7"/>
    <w:rsid w:val="00897033"/>
    <w:rsid w:val="008A1697"/>
    <w:rsid w:val="008A257B"/>
    <w:rsid w:val="008A5307"/>
    <w:rsid w:val="008A58B8"/>
    <w:rsid w:val="008A7760"/>
    <w:rsid w:val="008B02E6"/>
    <w:rsid w:val="008B611D"/>
    <w:rsid w:val="008B6DFE"/>
    <w:rsid w:val="008C2D11"/>
    <w:rsid w:val="008C60DB"/>
    <w:rsid w:val="008D1233"/>
    <w:rsid w:val="008D2C21"/>
    <w:rsid w:val="008D7A68"/>
    <w:rsid w:val="008E2E99"/>
    <w:rsid w:val="008E3591"/>
    <w:rsid w:val="008E6F40"/>
    <w:rsid w:val="008F0012"/>
    <w:rsid w:val="008F2458"/>
    <w:rsid w:val="008F2B7D"/>
    <w:rsid w:val="008F313F"/>
    <w:rsid w:val="008F3D3F"/>
    <w:rsid w:val="008F56AC"/>
    <w:rsid w:val="00900549"/>
    <w:rsid w:val="00900CCB"/>
    <w:rsid w:val="00901255"/>
    <w:rsid w:val="00912D9F"/>
    <w:rsid w:val="00913347"/>
    <w:rsid w:val="009133C2"/>
    <w:rsid w:val="009137A7"/>
    <w:rsid w:val="00913ED9"/>
    <w:rsid w:val="00917741"/>
    <w:rsid w:val="0091794A"/>
    <w:rsid w:val="009220B6"/>
    <w:rsid w:val="00924A2F"/>
    <w:rsid w:val="009266E1"/>
    <w:rsid w:val="009269C3"/>
    <w:rsid w:val="009269D0"/>
    <w:rsid w:val="00927846"/>
    <w:rsid w:val="00927D54"/>
    <w:rsid w:val="00931860"/>
    <w:rsid w:val="009338D4"/>
    <w:rsid w:val="009338EF"/>
    <w:rsid w:val="00933E07"/>
    <w:rsid w:val="00934249"/>
    <w:rsid w:val="0093468D"/>
    <w:rsid w:val="00934980"/>
    <w:rsid w:val="00936455"/>
    <w:rsid w:val="00937628"/>
    <w:rsid w:val="00940F52"/>
    <w:rsid w:val="00944061"/>
    <w:rsid w:val="009444EE"/>
    <w:rsid w:val="00944A8F"/>
    <w:rsid w:val="00944AF4"/>
    <w:rsid w:val="0095137E"/>
    <w:rsid w:val="00951E23"/>
    <w:rsid w:val="0095265A"/>
    <w:rsid w:val="00952BD3"/>
    <w:rsid w:val="00953E50"/>
    <w:rsid w:val="0096226F"/>
    <w:rsid w:val="0096320B"/>
    <w:rsid w:val="009635AC"/>
    <w:rsid w:val="00965DE6"/>
    <w:rsid w:val="00965F8C"/>
    <w:rsid w:val="009660B6"/>
    <w:rsid w:val="00966C5A"/>
    <w:rsid w:val="00967C4F"/>
    <w:rsid w:val="0097253A"/>
    <w:rsid w:val="00972B12"/>
    <w:rsid w:val="00972C51"/>
    <w:rsid w:val="0097586F"/>
    <w:rsid w:val="009839EF"/>
    <w:rsid w:val="0098483A"/>
    <w:rsid w:val="009861CD"/>
    <w:rsid w:val="009876FC"/>
    <w:rsid w:val="00990D7B"/>
    <w:rsid w:val="00993A1A"/>
    <w:rsid w:val="00994097"/>
    <w:rsid w:val="00996835"/>
    <w:rsid w:val="00996B29"/>
    <w:rsid w:val="00996F0D"/>
    <w:rsid w:val="009A02C8"/>
    <w:rsid w:val="009A0949"/>
    <w:rsid w:val="009A11FD"/>
    <w:rsid w:val="009A5726"/>
    <w:rsid w:val="009A7981"/>
    <w:rsid w:val="009B111F"/>
    <w:rsid w:val="009B4290"/>
    <w:rsid w:val="009B433E"/>
    <w:rsid w:val="009B5B60"/>
    <w:rsid w:val="009B6454"/>
    <w:rsid w:val="009C6886"/>
    <w:rsid w:val="009C723C"/>
    <w:rsid w:val="009D0503"/>
    <w:rsid w:val="009D1536"/>
    <w:rsid w:val="009D17E9"/>
    <w:rsid w:val="009D2E3E"/>
    <w:rsid w:val="009D5976"/>
    <w:rsid w:val="009E0CB9"/>
    <w:rsid w:val="009E11B6"/>
    <w:rsid w:val="009E3767"/>
    <w:rsid w:val="009E3B58"/>
    <w:rsid w:val="009E67EE"/>
    <w:rsid w:val="009F1DBE"/>
    <w:rsid w:val="009F4117"/>
    <w:rsid w:val="009F4411"/>
    <w:rsid w:val="009F6C3D"/>
    <w:rsid w:val="009F7616"/>
    <w:rsid w:val="00A00F86"/>
    <w:rsid w:val="00A010F5"/>
    <w:rsid w:val="00A0535E"/>
    <w:rsid w:val="00A0573E"/>
    <w:rsid w:val="00A058C9"/>
    <w:rsid w:val="00A07459"/>
    <w:rsid w:val="00A079DC"/>
    <w:rsid w:val="00A1186E"/>
    <w:rsid w:val="00A1453E"/>
    <w:rsid w:val="00A16B60"/>
    <w:rsid w:val="00A21467"/>
    <w:rsid w:val="00A23609"/>
    <w:rsid w:val="00A23D7D"/>
    <w:rsid w:val="00A24C8E"/>
    <w:rsid w:val="00A267D6"/>
    <w:rsid w:val="00A3196D"/>
    <w:rsid w:val="00A3254A"/>
    <w:rsid w:val="00A32B1C"/>
    <w:rsid w:val="00A33154"/>
    <w:rsid w:val="00A335C2"/>
    <w:rsid w:val="00A35084"/>
    <w:rsid w:val="00A3535E"/>
    <w:rsid w:val="00A3537E"/>
    <w:rsid w:val="00A406B7"/>
    <w:rsid w:val="00A40715"/>
    <w:rsid w:val="00A4293F"/>
    <w:rsid w:val="00A4317A"/>
    <w:rsid w:val="00A44EA5"/>
    <w:rsid w:val="00A458E6"/>
    <w:rsid w:val="00A46380"/>
    <w:rsid w:val="00A46C9C"/>
    <w:rsid w:val="00A47B66"/>
    <w:rsid w:val="00A516C5"/>
    <w:rsid w:val="00A524F2"/>
    <w:rsid w:val="00A56D0E"/>
    <w:rsid w:val="00A6189D"/>
    <w:rsid w:val="00A61A1F"/>
    <w:rsid w:val="00A62413"/>
    <w:rsid w:val="00A632A2"/>
    <w:rsid w:val="00A67B84"/>
    <w:rsid w:val="00A716AF"/>
    <w:rsid w:val="00A74308"/>
    <w:rsid w:val="00A74736"/>
    <w:rsid w:val="00A74B07"/>
    <w:rsid w:val="00A74E6F"/>
    <w:rsid w:val="00A77B0E"/>
    <w:rsid w:val="00A864A0"/>
    <w:rsid w:val="00A90018"/>
    <w:rsid w:val="00A90C36"/>
    <w:rsid w:val="00A90F09"/>
    <w:rsid w:val="00AA01C9"/>
    <w:rsid w:val="00AA171A"/>
    <w:rsid w:val="00AA1C85"/>
    <w:rsid w:val="00AA2DEC"/>
    <w:rsid w:val="00AA610F"/>
    <w:rsid w:val="00AA6615"/>
    <w:rsid w:val="00AB0784"/>
    <w:rsid w:val="00AB181E"/>
    <w:rsid w:val="00AB39A3"/>
    <w:rsid w:val="00AB4B1E"/>
    <w:rsid w:val="00AB4C76"/>
    <w:rsid w:val="00AB601B"/>
    <w:rsid w:val="00AC2194"/>
    <w:rsid w:val="00AC244F"/>
    <w:rsid w:val="00AC303C"/>
    <w:rsid w:val="00AC627A"/>
    <w:rsid w:val="00AD1251"/>
    <w:rsid w:val="00AD193C"/>
    <w:rsid w:val="00AD344A"/>
    <w:rsid w:val="00AD4F73"/>
    <w:rsid w:val="00AD5418"/>
    <w:rsid w:val="00AD5564"/>
    <w:rsid w:val="00AD5997"/>
    <w:rsid w:val="00AE2342"/>
    <w:rsid w:val="00AE5B4C"/>
    <w:rsid w:val="00AE7089"/>
    <w:rsid w:val="00AF1A89"/>
    <w:rsid w:val="00AF6437"/>
    <w:rsid w:val="00AF75A6"/>
    <w:rsid w:val="00AF7E92"/>
    <w:rsid w:val="00B01512"/>
    <w:rsid w:val="00B06E83"/>
    <w:rsid w:val="00B109AC"/>
    <w:rsid w:val="00B10A1D"/>
    <w:rsid w:val="00B11B6C"/>
    <w:rsid w:val="00B2045C"/>
    <w:rsid w:val="00B208B6"/>
    <w:rsid w:val="00B20C67"/>
    <w:rsid w:val="00B20EEC"/>
    <w:rsid w:val="00B21E7F"/>
    <w:rsid w:val="00B22143"/>
    <w:rsid w:val="00B22FA3"/>
    <w:rsid w:val="00B241D4"/>
    <w:rsid w:val="00B2702B"/>
    <w:rsid w:val="00B2785C"/>
    <w:rsid w:val="00B34B15"/>
    <w:rsid w:val="00B34E5F"/>
    <w:rsid w:val="00B36281"/>
    <w:rsid w:val="00B36DF2"/>
    <w:rsid w:val="00B414F5"/>
    <w:rsid w:val="00B42922"/>
    <w:rsid w:val="00B45402"/>
    <w:rsid w:val="00B47146"/>
    <w:rsid w:val="00B51AFD"/>
    <w:rsid w:val="00B573DE"/>
    <w:rsid w:val="00B606A2"/>
    <w:rsid w:val="00B6213D"/>
    <w:rsid w:val="00B63394"/>
    <w:rsid w:val="00B64269"/>
    <w:rsid w:val="00B646E1"/>
    <w:rsid w:val="00B655FA"/>
    <w:rsid w:val="00B657D2"/>
    <w:rsid w:val="00B6788B"/>
    <w:rsid w:val="00B67DB2"/>
    <w:rsid w:val="00B70300"/>
    <w:rsid w:val="00B715F7"/>
    <w:rsid w:val="00B72C43"/>
    <w:rsid w:val="00B72EE3"/>
    <w:rsid w:val="00B74E9E"/>
    <w:rsid w:val="00B763D4"/>
    <w:rsid w:val="00B76990"/>
    <w:rsid w:val="00B77981"/>
    <w:rsid w:val="00B77E3D"/>
    <w:rsid w:val="00B81712"/>
    <w:rsid w:val="00B82796"/>
    <w:rsid w:val="00B82C20"/>
    <w:rsid w:val="00B843B1"/>
    <w:rsid w:val="00B85A2F"/>
    <w:rsid w:val="00B86054"/>
    <w:rsid w:val="00B8772D"/>
    <w:rsid w:val="00B87AB9"/>
    <w:rsid w:val="00B91B86"/>
    <w:rsid w:val="00B920F9"/>
    <w:rsid w:val="00B94212"/>
    <w:rsid w:val="00BA1333"/>
    <w:rsid w:val="00BA1B4E"/>
    <w:rsid w:val="00BA5EF7"/>
    <w:rsid w:val="00BA7808"/>
    <w:rsid w:val="00BB14AC"/>
    <w:rsid w:val="00BB7D73"/>
    <w:rsid w:val="00BB7DE6"/>
    <w:rsid w:val="00BC2765"/>
    <w:rsid w:val="00BC3C65"/>
    <w:rsid w:val="00BC5FEC"/>
    <w:rsid w:val="00BC62C2"/>
    <w:rsid w:val="00BD19F0"/>
    <w:rsid w:val="00BD1D06"/>
    <w:rsid w:val="00BD6508"/>
    <w:rsid w:val="00BE0402"/>
    <w:rsid w:val="00BE0C1C"/>
    <w:rsid w:val="00BE6430"/>
    <w:rsid w:val="00BE7F92"/>
    <w:rsid w:val="00BF02FC"/>
    <w:rsid w:val="00BF220F"/>
    <w:rsid w:val="00BF420D"/>
    <w:rsid w:val="00BF4950"/>
    <w:rsid w:val="00BF50C0"/>
    <w:rsid w:val="00BF55E4"/>
    <w:rsid w:val="00BF7FA1"/>
    <w:rsid w:val="00C02602"/>
    <w:rsid w:val="00C03D33"/>
    <w:rsid w:val="00C05850"/>
    <w:rsid w:val="00C1597C"/>
    <w:rsid w:val="00C2024B"/>
    <w:rsid w:val="00C213ED"/>
    <w:rsid w:val="00C23F74"/>
    <w:rsid w:val="00C241CE"/>
    <w:rsid w:val="00C25582"/>
    <w:rsid w:val="00C26157"/>
    <w:rsid w:val="00C2721B"/>
    <w:rsid w:val="00C27487"/>
    <w:rsid w:val="00C27637"/>
    <w:rsid w:val="00C3389D"/>
    <w:rsid w:val="00C35165"/>
    <w:rsid w:val="00C365D1"/>
    <w:rsid w:val="00C40AB3"/>
    <w:rsid w:val="00C4213A"/>
    <w:rsid w:val="00C4454C"/>
    <w:rsid w:val="00C451FF"/>
    <w:rsid w:val="00C55F37"/>
    <w:rsid w:val="00C60114"/>
    <w:rsid w:val="00C63767"/>
    <w:rsid w:val="00C64977"/>
    <w:rsid w:val="00C66334"/>
    <w:rsid w:val="00C7454B"/>
    <w:rsid w:val="00C74C8D"/>
    <w:rsid w:val="00C761B7"/>
    <w:rsid w:val="00C803FE"/>
    <w:rsid w:val="00C85C15"/>
    <w:rsid w:val="00C86FF5"/>
    <w:rsid w:val="00C93305"/>
    <w:rsid w:val="00C94F42"/>
    <w:rsid w:val="00CA09AE"/>
    <w:rsid w:val="00CA1FB2"/>
    <w:rsid w:val="00CA2158"/>
    <w:rsid w:val="00CA3CE2"/>
    <w:rsid w:val="00CA3FDD"/>
    <w:rsid w:val="00CA434C"/>
    <w:rsid w:val="00CA5BF0"/>
    <w:rsid w:val="00CB1F6C"/>
    <w:rsid w:val="00CB679D"/>
    <w:rsid w:val="00CC01C8"/>
    <w:rsid w:val="00CC11ED"/>
    <w:rsid w:val="00CC4F49"/>
    <w:rsid w:val="00CD16AE"/>
    <w:rsid w:val="00CD32F8"/>
    <w:rsid w:val="00CD3C52"/>
    <w:rsid w:val="00CD6374"/>
    <w:rsid w:val="00CE10E0"/>
    <w:rsid w:val="00CE7758"/>
    <w:rsid w:val="00CF070A"/>
    <w:rsid w:val="00CF74D1"/>
    <w:rsid w:val="00D00069"/>
    <w:rsid w:val="00D029A1"/>
    <w:rsid w:val="00D031FA"/>
    <w:rsid w:val="00D035BC"/>
    <w:rsid w:val="00D050FB"/>
    <w:rsid w:val="00D05C92"/>
    <w:rsid w:val="00D077A7"/>
    <w:rsid w:val="00D07CD1"/>
    <w:rsid w:val="00D10961"/>
    <w:rsid w:val="00D11655"/>
    <w:rsid w:val="00D120F6"/>
    <w:rsid w:val="00D14141"/>
    <w:rsid w:val="00D14C90"/>
    <w:rsid w:val="00D173A4"/>
    <w:rsid w:val="00D24680"/>
    <w:rsid w:val="00D312DD"/>
    <w:rsid w:val="00D37CCC"/>
    <w:rsid w:val="00D41673"/>
    <w:rsid w:val="00D43634"/>
    <w:rsid w:val="00D47DE7"/>
    <w:rsid w:val="00D50025"/>
    <w:rsid w:val="00D51215"/>
    <w:rsid w:val="00D5238C"/>
    <w:rsid w:val="00D53603"/>
    <w:rsid w:val="00D572E0"/>
    <w:rsid w:val="00D57EB2"/>
    <w:rsid w:val="00D57FC4"/>
    <w:rsid w:val="00D61D6A"/>
    <w:rsid w:val="00D6434B"/>
    <w:rsid w:val="00D657E9"/>
    <w:rsid w:val="00D66CAC"/>
    <w:rsid w:val="00D81F4B"/>
    <w:rsid w:val="00D83FC5"/>
    <w:rsid w:val="00D854E8"/>
    <w:rsid w:val="00D86410"/>
    <w:rsid w:val="00D87AEA"/>
    <w:rsid w:val="00D90FDA"/>
    <w:rsid w:val="00D910D8"/>
    <w:rsid w:val="00D93B65"/>
    <w:rsid w:val="00DA0027"/>
    <w:rsid w:val="00DA1A8B"/>
    <w:rsid w:val="00DB50C0"/>
    <w:rsid w:val="00DC1A91"/>
    <w:rsid w:val="00DC2267"/>
    <w:rsid w:val="00DC2C6D"/>
    <w:rsid w:val="00DC420E"/>
    <w:rsid w:val="00DC484C"/>
    <w:rsid w:val="00DC485B"/>
    <w:rsid w:val="00DC5DE7"/>
    <w:rsid w:val="00DD3C47"/>
    <w:rsid w:val="00DE427A"/>
    <w:rsid w:val="00DE5260"/>
    <w:rsid w:val="00DE6074"/>
    <w:rsid w:val="00DE695A"/>
    <w:rsid w:val="00DF27B9"/>
    <w:rsid w:val="00DF290C"/>
    <w:rsid w:val="00DF3315"/>
    <w:rsid w:val="00DF6280"/>
    <w:rsid w:val="00DF707F"/>
    <w:rsid w:val="00E00AB9"/>
    <w:rsid w:val="00E02987"/>
    <w:rsid w:val="00E11F36"/>
    <w:rsid w:val="00E12570"/>
    <w:rsid w:val="00E127D1"/>
    <w:rsid w:val="00E14A61"/>
    <w:rsid w:val="00E15A25"/>
    <w:rsid w:val="00E15A3B"/>
    <w:rsid w:val="00E17661"/>
    <w:rsid w:val="00E17873"/>
    <w:rsid w:val="00E2183C"/>
    <w:rsid w:val="00E22E37"/>
    <w:rsid w:val="00E25C09"/>
    <w:rsid w:val="00E277B4"/>
    <w:rsid w:val="00E30C32"/>
    <w:rsid w:val="00E34EC0"/>
    <w:rsid w:val="00E35089"/>
    <w:rsid w:val="00E36F4C"/>
    <w:rsid w:val="00E377BD"/>
    <w:rsid w:val="00E407C4"/>
    <w:rsid w:val="00E408C8"/>
    <w:rsid w:val="00E438F7"/>
    <w:rsid w:val="00E44160"/>
    <w:rsid w:val="00E450E6"/>
    <w:rsid w:val="00E473DF"/>
    <w:rsid w:val="00E5004F"/>
    <w:rsid w:val="00E53D60"/>
    <w:rsid w:val="00E53ECC"/>
    <w:rsid w:val="00E637FA"/>
    <w:rsid w:val="00E7168A"/>
    <w:rsid w:val="00E745DC"/>
    <w:rsid w:val="00E75B06"/>
    <w:rsid w:val="00E83277"/>
    <w:rsid w:val="00E8431F"/>
    <w:rsid w:val="00E85E5B"/>
    <w:rsid w:val="00E90872"/>
    <w:rsid w:val="00E930F2"/>
    <w:rsid w:val="00E93811"/>
    <w:rsid w:val="00E96573"/>
    <w:rsid w:val="00E97E02"/>
    <w:rsid w:val="00EA093C"/>
    <w:rsid w:val="00EA320E"/>
    <w:rsid w:val="00EA5DDD"/>
    <w:rsid w:val="00EA5E7E"/>
    <w:rsid w:val="00EA7B48"/>
    <w:rsid w:val="00EB24FD"/>
    <w:rsid w:val="00EB6C8C"/>
    <w:rsid w:val="00EC0447"/>
    <w:rsid w:val="00EC0732"/>
    <w:rsid w:val="00EC3BBF"/>
    <w:rsid w:val="00EC5750"/>
    <w:rsid w:val="00EC7327"/>
    <w:rsid w:val="00EC7CE1"/>
    <w:rsid w:val="00ED0046"/>
    <w:rsid w:val="00ED096D"/>
    <w:rsid w:val="00ED1072"/>
    <w:rsid w:val="00ED165B"/>
    <w:rsid w:val="00ED1C73"/>
    <w:rsid w:val="00ED3C8F"/>
    <w:rsid w:val="00ED4635"/>
    <w:rsid w:val="00ED4A61"/>
    <w:rsid w:val="00ED4D21"/>
    <w:rsid w:val="00ED50AD"/>
    <w:rsid w:val="00EE0F4D"/>
    <w:rsid w:val="00EE1D8F"/>
    <w:rsid w:val="00EE38E0"/>
    <w:rsid w:val="00EE62E9"/>
    <w:rsid w:val="00EE67A3"/>
    <w:rsid w:val="00EF07D2"/>
    <w:rsid w:val="00EF3C56"/>
    <w:rsid w:val="00EF42F8"/>
    <w:rsid w:val="00EF497C"/>
    <w:rsid w:val="00EF5424"/>
    <w:rsid w:val="00EF5CF6"/>
    <w:rsid w:val="00EF5CFA"/>
    <w:rsid w:val="00F02DEE"/>
    <w:rsid w:val="00F03361"/>
    <w:rsid w:val="00F05A7C"/>
    <w:rsid w:val="00F06B94"/>
    <w:rsid w:val="00F06F66"/>
    <w:rsid w:val="00F10F52"/>
    <w:rsid w:val="00F11A7D"/>
    <w:rsid w:val="00F134CF"/>
    <w:rsid w:val="00F15B64"/>
    <w:rsid w:val="00F2129F"/>
    <w:rsid w:val="00F2299E"/>
    <w:rsid w:val="00F22BF8"/>
    <w:rsid w:val="00F22F3A"/>
    <w:rsid w:val="00F239C8"/>
    <w:rsid w:val="00F2455B"/>
    <w:rsid w:val="00F270AE"/>
    <w:rsid w:val="00F27CAC"/>
    <w:rsid w:val="00F27D01"/>
    <w:rsid w:val="00F34B34"/>
    <w:rsid w:val="00F35D36"/>
    <w:rsid w:val="00F36D1B"/>
    <w:rsid w:val="00F420F6"/>
    <w:rsid w:val="00F44164"/>
    <w:rsid w:val="00F51D70"/>
    <w:rsid w:val="00F525F5"/>
    <w:rsid w:val="00F5355E"/>
    <w:rsid w:val="00F569A3"/>
    <w:rsid w:val="00F57663"/>
    <w:rsid w:val="00F639FE"/>
    <w:rsid w:val="00F63FD8"/>
    <w:rsid w:val="00F653BC"/>
    <w:rsid w:val="00F65E20"/>
    <w:rsid w:val="00F672B3"/>
    <w:rsid w:val="00F6757B"/>
    <w:rsid w:val="00F67F81"/>
    <w:rsid w:val="00F706F2"/>
    <w:rsid w:val="00F716A5"/>
    <w:rsid w:val="00F743DE"/>
    <w:rsid w:val="00F8034A"/>
    <w:rsid w:val="00F83D7B"/>
    <w:rsid w:val="00F85D5D"/>
    <w:rsid w:val="00F85DD9"/>
    <w:rsid w:val="00F85EEA"/>
    <w:rsid w:val="00F865DD"/>
    <w:rsid w:val="00FA0385"/>
    <w:rsid w:val="00FA0DD0"/>
    <w:rsid w:val="00FA0FBE"/>
    <w:rsid w:val="00FA40A8"/>
    <w:rsid w:val="00FA48F2"/>
    <w:rsid w:val="00FB0785"/>
    <w:rsid w:val="00FB1276"/>
    <w:rsid w:val="00FB2637"/>
    <w:rsid w:val="00FB60C6"/>
    <w:rsid w:val="00FB7AC6"/>
    <w:rsid w:val="00FC1A8B"/>
    <w:rsid w:val="00FC2AB2"/>
    <w:rsid w:val="00FC4460"/>
    <w:rsid w:val="00FC58CB"/>
    <w:rsid w:val="00FC6951"/>
    <w:rsid w:val="00FD17CB"/>
    <w:rsid w:val="00FD2599"/>
    <w:rsid w:val="00FD3745"/>
    <w:rsid w:val="00FD3912"/>
    <w:rsid w:val="00FD7C62"/>
    <w:rsid w:val="00FE247D"/>
    <w:rsid w:val="00FE2F54"/>
    <w:rsid w:val="00FE32BE"/>
    <w:rsid w:val="00FE44C8"/>
    <w:rsid w:val="00FE574F"/>
    <w:rsid w:val="00FE588A"/>
    <w:rsid w:val="00FF1648"/>
    <w:rsid w:val="00FF3AD1"/>
    <w:rsid w:val="00FF4115"/>
    <w:rsid w:val="00FF461D"/>
    <w:rsid w:val="00FF5399"/>
    <w:rsid w:val="00FF7D1A"/>
    <w:rsid w:val="00FF7D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4091F"/>
  <w15:docId w15:val="{110D2061-806C-4735-94EE-056CADDE2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B20EEC"/>
    <w:pPr>
      <w:spacing w:after="60" w:line="240" w:lineRule="auto"/>
    </w:pPr>
    <w:rPr>
      <w:rFonts w:ascii="Times New Roman" w:hAnsi="Times New Roman"/>
      <w:sz w:val="24"/>
    </w:rPr>
  </w:style>
  <w:style w:type="paragraph" w:styleId="10">
    <w:name w:val="heading 1"/>
    <w:basedOn w:val="a4"/>
    <w:next w:val="a4"/>
    <w:link w:val="11"/>
    <w:qFormat/>
    <w:rsid w:val="00B72C43"/>
    <w:pPr>
      <w:keepNext/>
      <w:spacing w:before="240"/>
      <w:outlineLvl w:val="0"/>
    </w:pPr>
    <w:rPr>
      <w:rFonts w:ascii="Arial" w:hAnsi="Arial"/>
      <w:b/>
      <w:sz w:val="32"/>
    </w:rPr>
  </w:style>
  <w:style w:type="paragraph" w:styleId="2">
    <w:name w:val="heading 2"/>
    <w:basedOn w:val="a4"/>
    <w:next w:val="a4"/>
    <w:link w:val="20"/>
    <w:qFormat/>
    <w:rsid w:val="00B72C43"/>
    <w:pPr>
      <w:keepNext/>
      <w:suppressAutoHyphens/>
      <w:spacing w:before="360" w:after="120"/>
      <w:outlineLvl w:val="1"/>
    </w:pPr>
    <w:rPr>
      <w:b/>
      <w:sz w:val="32"/>
    </w:rPr>
  </w:style>
  <w:style w:type="paragraph" w:styleId="3">
    <w:name w:val="heading 3"/>
    <w:basedOn w:val="a4"/>
    <w:next w:val="a4"/>
    <w:link w:val="30"/>
    <w:qFormat/>
    <w:rsid w:val="00B72C43"/>
    <w:pPr>
      <w:keepNext/>
      <w:spacing w:before="240"/>
      <w:outlineLvl w:val="2"/>
    </w:pPr>
    <w:rPr>
      <w:rFonts w:ascii="Arial" w:hAnsi="Arial"/>
      <w:b/>
    </w:rPr>
  </w:style>
  <w:style w:type="paragraph" w:styleId="4">
    <w:name w:val="heading 4"/>
    <w:basedOn w:val="a4"/>
    <w:next w:val="a4"/>
    <w:link w:val="40"/>
    <w:qFormat/>
    <w:rsid w:val="00B72C43"/>
    <w:pPr>
      <w:keepNext/>
      <w:numPr>
        <w:ilvl w:val="3"/>
        <w:numId w:val="1"/>
      </w:numPr>
      <w:spacing w:before="240"/>
      <w:outlineLvl w:val="3"/>
    </w:pPr>
    <w:rPr>
      <w:rFonts w:ascii="Arial" w:hAnsi="Arial"/>
    </w:rPr>
  </w:style>
  <w:style w:type="paragraph" w:styleId="5">
    <w:name w:val="heading 5"/>
    <w:basedOn w:val="a4"/>
    <w:next w:val="a4"/>
    <w:link w:val="50"/>
    <w:qFormat/>
    <w:rsid w:val="00B72C43"/>
    <w:pPr>
      <w:numPr>
        <w:ilvl w:val="4"/>
        <w:numId w:val="1"/>
      </w:numPr>
      <w:spacing w:before="240"/>
      <w:outlineLvl w:val="4"/>
    </w:pPr>
    <w:rPr>
      <w:sz w:val="22"/>
    </w:rPr>
  </w:style>
  <w:style w:type="paragraph" w:styleId="6">
    <w:name w:val="heading 6"/>
    <w:basedOn w:val="a4"/>
    <w:next w:val="a4"/>
    <w:link w:val="60"/>
    <w:qFormat/>
    <w:rsid w:val="00B72C43"/>
    <w:pPr>
      <w:numPr>
        <w:ilvl w:val="5"/>
        <w:numId w:val="1"/>
      </w:numPr>
      <w:spacing w:before="240"/>
      <w:outlineLvl w:val="5"/>
    </w:pPr>
    <w:rPr>
      <w:i/>
      <w:sz w:val="22"/>
    </w:rPr>
  </w:style>
  <w:style w:type="paragraph" w:styleId="7">
    <w:name w:val="heading 7"/>
    <w:basedOn w:val="a4"/>
    <w:next w:val="a4"/>
    <w:link w:val="70"/>
    <w:qFormat/>
    <w:rsid w:val="00B72C43"/>
    <w:pPr>
      <w:numPr>
        <w:ilvl w:val="6"/>
        <w:numId w:val="1"/>
      </w:numPr>
      <w:spacing w:before="240"/>
      <w:outlineLvl w:val="6"/>
    </w:pPr>
    <w:rPr>
      <w:rFonts w:ascii="Arial" w:hAnsi="Arial"/>
      <w:sz w:val="20"/>
    </w:rPr>
  </w:style>
  <w:style w:type="paragraph" w:styleId="80">
    <w:name w:val="heading 8"/>
    <w:basedOn w:val="a4"/>
    <w:next w:val="a4"/>
    <w:link w:val="81"/>
    <w:qFormat/>
    <w:rsid w:val="00B72C43"/>
    <w:pPr>
      <w:numPr>
        <w:ilvl w:val="7"/>
        <w:numId w:val="1"/>
      </w:numPr>
      <w:spacing w:before="240"/>
      <w:outlineLvl w:val="7"/>
    </w:pPr>
    <w:rPr>
      <w:rFonts w:ascii="Arial" w:hAnsi="Arial"/>
      <w:i/>
      <w:sz w:val="20"/>
    </w:rPr>
  </w:style>
  <w:style w:type="paragraph" w:styleId="90">
    <w:name w:val="heading 9"/>
    <w:basedOn w:val="a4"/>
    <w:next w:val="a4"/>
    <w:link w:val="91"/>
    <w:qFormat/>
    <w:rsid w:val="00B72C43"/>
    <w:pPr>
      <w:numPr>
        <w:ilvl w:val="8"/>
        <w:numId w:val="1"/>
      </w:numPr>
      <w:spacing w:before="240"/>
      <w:outlineLvl w:val="8"/>
    </w:pPr>
    <w:rPr>
      <w:rFonts w:ascii="Arial" w:hAnsi="Arial"/>
      <w:b/>
      <w:i/>
      <w:sz w:val="18"/>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Body Text"/>
    <w:basedOn w:val="a4"/>
    <w:link w:val="a9"/>
    <w:rsid w:val="00B72C43"/>
    <w:pPr>
      <w:spacing w:after="120"/>
    </w:pPr>
  </w:style>
  <w:style w:type="paragraph" w:styleId="aa">
    <w:name w:val="Body Text Indent"/>
    <w:basedOn w:val="a4"/>
    <w:link w:val="ab"/>
    <w:rsid w:val="00B72C43"/>
    <w:pPr>
      <w:spacing w:after="120"/>
      <w:ind w:left="283"/>
    </w:pPr>
  </w:style>
  <w:style w:type="paragraph" w:customStyle="1" w:styleId="ac">
    <w:name w:val="Словарная статья"/>
    <w:basedOn w:val="a4"/>
    <w:next w:val="a4"/>
    <w:rsid w:val="00B72C43"/>
    <w:pPr>
      <w:spacing w:after="0"/>
      <w:ind w:right="118"/>
    </w:pPr>
    <w:rPr>
      <w:rFonts w:ascii="Arial" w:hAnsi="Arial"/>
      <w:sz w:val="20"/>
    </w:rPr>
  </w:style>
  <w:style w:type="paragraph" w:styleId="ad">
    <w:name w:val="List Paragraph"/>
    <w:aliases w:val="А,ТЗ список,Абзац списка литеральный,Булет1,1Булет,it_List1,Список дефисный,Абзац основного текста,Bullet List,FooterText,numbered,Paragraphe de liste1,lp1,Нумерованый список,SL_Абзац списка"/>
    <w:basedOn w:val="a4"/>
    <w:link w:val="ae"/>
    <w:uiPriority w:val="34"/>
    <w:qFormat/>
    <w:rsid w:val="00B72C43"/>
    <w:pPr>
      <w:spacing w:after="200" w:line="276" w:lineRule="auto"/>
      <w:ind w:left="720"/>
      <w:contextualSpacing/>
    </w:pPr>
    <w:rPr>
      <w:rFonts w:ascii="Calibri" w:hAnsi="Calibri"/>
      <w:sz w:val="22"/>
    </w:rPr>
  </w:style>
  <w:style w:type="paragraph" w:styleId="af">
    <w:name w:val="No Spacing"/>
    <w:aliases w:val="Бес интервала"/>
    <w:link w:val="af0"/>
    <w:uiPriority w:val="1"/>
    <w:qFormat/>
    <w:rsid w:val="00B72C43"/>
    <w:pPr>
      <w:spacing w:after="0" w:line="240" w:lineRule="auto"/>
    </w:pPr>
    <w:rPr>
      <w:rFonts w:ascii="Times New Roman" w:hAnsi="Times New Roman"/>
      <w:sz w:val="24"/>
    </w:rPr>
  </w:style>
  <w:style w:type="paragraph" w:styleId="af1">
    <w:name w:val="footer"/>
    <w:basedOn w:val="a4"/>
    <w:link w:val="af2"/>
    <w:uiPriority w:val="99"/>
    <w:rsid w:val="00B72C43"/>
    <w:pPr>
      <w:tabs>
        <w:tab w:val="center" w:pos="4153"/>
        <w:tab w:val="right" w:pos="8306"/>
      </w:tabs>
    </w:pPr>
    <w:rPr>
      <w:noProof/>
    </w:rPr>
  </w:style>
  <w:style w:type="paragraph" w:styleId="af3">
    <w:name w:val="Title"/>
    <w:basedOn w:val="a4"/>
    <w:link w:val="af4"/>
    <w:qFormat/>
    <w:rsid w:val="00B72C43"/>
    <w:pPr>
      <w:spacing w:before="240"/>
      <w:jc w:val="center"/>
      <w:outlineLvl w:val="0"/>
    </w:pPr>
    <w:rPr>
      <w:rFonts w:ascii="Arial" w:hAnsi="Arial"/>
      <w:b/>
      <w:sz w:val="32"/>
    </w:rPr>
  </w:style>
  <w:style w:type="paragraph" w:styleId="31">
    <w:name w:val="Body Text Indent 3"/>
    <w:basedOn w:val="a4"/>
    <w:link w:val="32"/>
    <w:rsid w:val="00B72C43"/>
    <w:pPr>
      <w:spacing w:after="120"/>
      <w:ind w:left="283"/>
    </w:pPr>
    <w:rPr>
      <w:sz w:val="16"/>
    </w:rPr>
  </w:style>
  <w:style w:type="paragraph" w:styleId="21">
    <w:name w:val="Body Text Indent 2"/>
    <w:basedOn w:val="a4"/>
    <w:link w:val="22"/>
    <w:rsid w:val="00B72C43"/>
    <w:pPr>
      <w:spacing w:after="120" w:line="480" w:lineRule="auto"/>
      <w:ind w:left="283"/>
    </w:pPr>
  </w:style>
  <w:style w:type="paragraph" w:styleId="af5">
    <w:name w:val="Normal (Web)"/>
    <w:basedOn w:val="a4"/>
    <w:link w:val="af6"/>
    <w:uiPriority w:val="99"/>
    <w:rsid w:val="00B72C43"/>
    <w:pPr>
      <w:spacing w:before="100" w:after="100"/>
    </w:pPr>
  </w:style>
  <w:style w:type="paragraph" w:customStyle="1" w:styleId="af7">
    <w:name w:val="Таблица шапка"/>
    <w:basedOn w:val="a4"/>
    <w:rsid w:val="00B72C43"/>
    <w:pPr>
      <w:keepNext/>
      <w:spacing w:before="40" w:after="40"/>
      <w:ind w:left="57" w:right="57"/>
    </w:pPr>
    <w:rPr>
      <w:sz w:val="18"/>
    </w:rPr>
  </w:style>
  <w:style w:type="paragraph" w:customStyle="1" w:styleId="af8">
    <w:name w:val="Таблица текст"/>
    <w:basedOn w:val="a4"/>
    <w:rsid w:val="00B72C43"/>
    <w:pPr>
      <w:spacing w:before="40" w:after="40"/>
      <w:ind w:left="57" w:right="57"/>
    </w:pPr>
    <w:rPr>
      <w:sz w:val="22"/>
    </w:rPr>
  </w:style>
  <w:style w:type="paragraph" w:customStyle="1" w:styleId="-">
    <w:name w:val="Контракт-раздел"/>
    <w:basedOn w:val="a4"/>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4"/>
    <w:rsid w:val="00B72C43"/>
    <w:pPr>
      <w:numPr>
        <w:ilvl w:val="1"/>
        <w:numId w:val="2"/>
      </w:numPr>
      <w:spacing w:after="0"/>
    </w:pPr>
  </w:style>
  <w:style w:type="paragraph" w:customStyle="1" w:styleId="-1">
    <w:name w:val="Контракт-подпункт"/>
    <w:basedOn w:val="a4"/>
    <w:rsid w:val="00B72C43"/>
    <w:pPr>
      <w:numPr>
        <w:ilvl w:val="2"/>
        <w:numId w:val="2"/>
      </w:numPr>
      <w:spacing w:after="0"/>
    </w:pPr>
  </w:style>
  <w:style w:type="paragraph" w:customStyle="1" w:styleId="-2">
    <w:name w:val="Контракт-подподпункт"/>
    <w:basedOn w:val="a4"/>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4"/>
    <w:rsid w:val="00B72C43"/>
    <w:pPr>
      <w:spacing w:after="0"/>
    </w:pPr>
    <w:rPr>
      <w:rFonts w:ascii="Verdana" w:hAnsi="Verdana"/>
      <w:sz w:val="20"/>
    </w:rPr>
  </w:style>
  <w:style w:type="paragraph" w:customStyle="1" w:styleId="a3">
    <w:name w:val="маркированный"/>
    <w:basedOn w:val="a4"/>
    <w:uiPriority w:val="99"/>
    <w:semiHidden/>
    <w:rsid w:val="00B72C43"/>
    <w:pPr>
      <w:numPr>
        <w:ilvl w:val="5"/>
        <w:numId w:val="5"/>
      </w:numPr>
      <w:spacing w:after="0"/>
    </w:pPr>
  </w:style>
  <w:style w:type="paragraph" w:customStyle="1" w:styleId="a2">
    <w:name w:val="Пункт"/>
    <w:basedOn w:val="a4"/>
    <w:uiPriority w:val="99"/>
    <w:rsid w:val="00B72C43"/>
    <w:pPr>
      <w:numPr>
        <w:ilvl w:val="2"/>
        <w:numId w:val="5"/>
      </w:numPr>
      <w:spacing w:after="0"/>
    </w:pPr>
  </w:style>
  <w:style w:type="paragraph" w:customStyle="1" w:styleId="af9">
    <w:name w:val="Подподпункт"/>
    <w:basedOn w:val="a4"/>
    <w:rsid w:val="00B72C43"/>
    <w:pPr>
      <w:tabs>
        <w:tab w:val="left" w:pos="3600"/>
      </w:tabs>
      <w:spacing w:after="0"/>
      <w:ind w:left="3600" w:hanging="360"/>
    </w:pPr>
  </w:style>
  <w:style w:type="paragraph" w:styleId="afa">
    <w:name w:val="Document Map"/>
    <w:basedOn w:val="a4"/>
    <w:link w:val="afb"/>
    <w:rsid w:val="00B72C43"/>
    <w:rPr>
      <w:rFonts w:ascii="Tahoma" w:hAnsi="Tahoma"/>
      <w:sz w:val="16"/>
    </w:rPr>
  </w:style>
  <w:style w:type="paragraph" w:styleId="afc">
    <w:name w:val="Balloon Text"/>
    <w:basedOn w:val="a4"/>
    <w:link w:val="afd"/>
    <w:rsid w:val="00B72C43"/>
    <w:pPr>
      <w:spacing w:after="0"/>
    </w:pPr>
    <w:rPr>
      <w:rFonts w:ascii="Tahoma" w:hAnsi="Tahoma"/>
      <w:sz w:val="16"/>
    </w:rPr>
  </w:style>
  <w:style w:type="paragraph" w:customStyle="1" w:styleId="text-1">
    <w:name w:val="text-1"/>
    <w:basedOn w:val="a4"/>
    <w:rsid w:val="00B72C43"/>
    <w:pPr>
      <w:spacing w:before="100" w:beforeAutospacing="1" w:after="100" w:afterAutospacing="1"/>
    </w:pPr>
  </w:style>
  <w:style w:type="paragraph" w:customStyle="1" w:styleId="01zagolovok">
    <w:name w:val="01_zagolovok"/>
    <w:basedOn w:val="a4"/>
    <w:rsid w:val="00B72C43"/>
    <w:pPr>
      <w:keepNext/>
      <w:pageBreakBefore/>
      <w:spacing w:before="360" w:after="120"/>
      <w:outlineLvl w:val="0"/>
    </w:pPr>
    <w:rPr>
      <w:rFonts w:ascii="GaramondC" w:hAnsi="GaramondC"/>
      <w:b/>
      <w:color w:val="000000"/>
      <w:sz w:val="40"/>
    </w:rPr>
  </w:style>
  <w:style w:type="paragraph" w:styleId="12">
    <w:name w:val="toc 1"/>
    <w:basedOn w:val="a4"/>
    <w:next w:val="a4"/>
    <w:rsid w:val="00B72C43"/>
    <w:pPr>
      <w:tabs>
        <w:tab w:val="right" w:leader="dot" w:pos="9540"/>
      </w:tabs>
      <w:spacing w:after="120"/>
      <w:ind w:right="277"/>
    </w:pPr>
    <w:rPr>
      <w:b/>
      <w:noProof/>
    </w:rPr>
  </w:style>
  <w:style w:type="paragraph" w:styleId="23">
    <w:name w:val="toc 2"/>
    <w:basedOn w:val="a4"/>
    <w:next w:val="a4"/>
    <w:rsid w:val="00B72C43"/>
    <w:pPr>
      <w:tabs>
        <w:tab w:val="right" w:leader="dot" w:pos="9540"/>
        <w:tab w:val="right" w:leader="dot" w:pos="10440"/>
      </w:tabs>
      <w:spacing w:after="120"/>
      <w:ind w:right="277"/>
    </w:pPr>
    <w:rPr>
      <w:b/>
      <w:noProof/>
    </w:rPr>
  </w:style>
  <w:style w:type="paragraph" w:styleId="33">
    <w:name w:val="toc 3"/>
    <w:basedOn w:val="a4"/>
    <w:next w:val="a4"/>
    <w:rsid w:val="00B72C43"/>
    <w:pPr>
      <w:tabs>
        <w:tab w:val="left" w:pos="180"/>
        <w:tab w:val="right" w:leader="dot" w:pos="9540"/>
      </w:tabs>
      <w:spacing w:after="120"/>
      <w:ind w:right="277"/>
    </w:pPr>
    <w:rPr>
      <w:noProof/>
    </w:rPr>
  </w:style>
  <w:style w:type="paragraph" w:styleId="afe">
    <w:name w:val="header"/>
    <w:basedOn w:val="a4"/>
    <w:link w:val="aff"/>
    <w:rsid w:val="00B72C43"/>
    <w:pPr>
      <w:tabs>
        <w:tab w:val="center" w:pos="4677"/>
        <w:tab w:val="right" w:pos="9355"/>
      </w:tabs>
    </w:pPr>
  </w:style>
  <w:style w:type="paragraph" w:customStyle="1" w:styleId="03closeznak">
    <w:name w:val="03closeznak"/>
    <w:basedOn w:val="a4"/>
    <w:rsid w:val="00B72C43"/>
    <w:pPr>
      <w:spacing w:after="0" w:line="240" w:lineRule="atLeast"/>
      <w:jc w:val="right"/>
    </w:pPr>
    <w:rPr>
      <w:rFonts w:ascii="GaramondC" w:hAnsi="GaramondC"/>
      <w:color w:val="000000"/>
      <w:sz w:val="20"/>
    </w:rPr>
  </w:style>
  <w:style w:type="paragraph" w:customStyle="1" w:styleId="aff0">
    <w:name w:val="Колонтитул"/>
    <w:basedOn w:val="a4"/>
    <w:rsid w:val="00B72C43"/>
    <w:pPr>
      <w:spacing w:before="240" w:after="240"/>
      <w:ind w:firstLine="709"/>
      <w:jc w:val="center"/>
    </w:pPr>
    <w:rPr>
      <w:b/>
      <w:sz w:val="32"/>
    </w:rPr>
  </w:style>
  <w:style w:type="paragraph" w:styleId="aff1">
    <w:name w:val="Subtitle"/>
    <w:basedOn w:val="a4"/>
    <w:link w:val="aff2"/>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3">
    <w:name w:val="Note Heading"/>
    <w:basedOn w:val="a4"/>
    <w:next w:val="a4"/>
    <w:link w:val="aff4"/>
    <w:rsid w:val="00B72C43"/>
    <w:pPr>
      <w:spacing w:before="60" w:after="0"/>
      <w:ind w:firstLine="709"/>
      <w:jc w:val="center"/>
    </w:pPr>
    <w:rPr>
      <w:sz w:val="20"/>
    </w:rPr>
  </w:style>
  <w:style w:type="paragraph" w:customStyle="1" w:styleId="aff5">
    <w:name w:val="ссылка"/>
    <w:basedOn w:val="aff3"/>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6">
    <w:name w:val="примечание"/>
    <w:basedOn w:val="a4"/>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4"/>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4"/>
    <w:rsid w:val="00B72C43"/>
    <w:pPr>
      <w:spacing w:after="0"/>
      <w:jc w:val="center"/>
    </w:pPr>
    <w:rPr>
      <w:b/>
    </w:rPr>
  </w:style>
  <w:style w:type="paragraph" w:styleId="aff7">
    <w:name w:val="Plain Text"/>
    <w:basedOn w:val="a4"/>
    <w:link w:val="aff8"/>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4"/>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9">
    <w:name w:val="footnote text"/>
    <w:basedOn w:val="a4"/>
    <w:link w:val="affa"/>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4"/>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0">
    <w:name w:val="List Number"/>
    <w:basedOn w:val="a1"/>
    <w:rsid w:val="00B72C43"/>
    <w:pPr>
      <w:keepNext/>
      <w:tabs>
        <w:tab w:val="left" w:pos="3345"/>
      </w:tabs>
      <w:suppressAutoHyphens/>
      <w:spacing w:before="60" w:after="60" w:line="240" w:lineRule="atLeast"/>
      <w:jc w:val="both"/>
    </w:pPr>
  </w:style>
  <w:style w:type="paragraph" w:styleId="a1">
    <w:name w:val="List"/>
    <w:basedOn w:val="a4"/>
    <w:rsid w:val="00B72C43"/>
    <w:pPr>
      <w:numPr>
        <w:ilvl w:val="1"/>
        <w:numId w:val="4"/>
      </w:numPr>
      <w:spacing w:after="0"/>
      <w:ind w:left="283" w:hanging="283"/>
    </w:pPr>
  </w:style>
  <w:style w:type="paragraph" w:customStyle="1" w:styleId="24">
    <w:name w:val="нумерованный список 2  в таблице"/>
    <w:basedOn w:val="a4"/>
    <w:rsid w:val="00B72C43"/>
    <w:pPr>
      <w:keepNext/>
      <w:tabs>
        <w:tab w:val="left" w:pos="576"/>
      </w:tabs>
      <w:spacing w:after="0"/>
      <w:ind w:left="576" w:hanging="576"/>
    </w:pPr>
  </w:style>
  <w:style w:type="paragraph" w:customStyle="1" w:styleId="affb">
    <w:name w:val="Тендерные данные"/>
    <w:basedOn w:val="a4"/>
    <w:semiHidden/>
    <w:rsid w:val="00B72C43"/>
    <w:pPr>
      <w:tabs>
        <w:tab w:val="left" w:pos="1985"/>
      </w:tabs>
      <w:spacing w:before="120"/>
    </w:pPr>
    <w:rPr>
      <w:b/>
    </w:rPr>
  </w:style>
  <w:style w:type="paragraph" w:customStyle="1" w:styleId="25">
    <w:name w:val="заголовок 2"/>
    <w:basedOn w:val="a4"/>
    <w:next w:val="a4"/>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c">
    <w:name w:val="Block Text"/>
    <w:basedOn w:val="a4"/>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4"/>
    <w:rsid w:val="00B72C43"/>
    <w:pPr>
      <w:widowControl w:val="0"/>
      <w:spacing w:after="160" w:line="240" w:lineRule="exact"/>
      <w:jc w:val="right"/>
    </w:pPr>
    <w:rPr>
      <w:sz w:val="20"/>
    </w:rPr>
  </w:style>
  <w:style w:type="paragraph" w:styleId="27">
    <w:name w:val="Body Text 2"/>
    <w:basedOn w:val="a4"/>
    <w:link w:val="28"/>
    <w:rsid w:val="00B72C43"/>
    <w:pPr>
      <w:spacing w:after="120" w:line="480" w:lineRule="auto"/>
    </w:pPr>
  </w:style>
  <w:style w:type="paragraph" w:customStyle="1" w:styleId="PlainText1">
    <w:name w:val="Plain Text1"/>
    <w:basedOn w:val="a4"/>
    <w:rsid w:val="00B72C43"/>
    <w:pPr>
      <w:spacing w:after="0"/>
    </w:pPr>
    <w:rPr>
      <w:rFonts w:ascii="Courier New" w:hAnsi="Courier New"/>
      <w:sz w:val="20"/>
    </w:rPr>
  </w:style>
  <w:style w:type="paragraph" w:customStyle="1" w:styleId="p3">
    <w:name w:val="p3"/>
    <w:basedOn w:val="a4"/>
    <w:rsid w:val="00B72C43"/>
    <w:pPr>
      <w:spacing w:before="45" w:after="45"/>
      <w:ind w:left="45" w:right="45" w:firstLine="140"/>
    </w:pPr>
    <w:rPr>
      <w:rFonts w:ascii="Verdana" w:hAnsi="Verdana"/>
      <w:color w:val="000000"/>
      <w:sz w:val="17"/>
    </w:rPr>
  </w:style>
  <w:style w:type="paragraph" w:customStyle="1" w:styleId="17">
    <w:name w:val="Название1"/>
    <w:basedOn w:val="a4"/>
    <w:rsid w:val="00B72C43"/>
    <w:pPr>
      <w:spacing w:after="0"/>
      <w:jc w:val="center"/>
    </w:pPr>
    <w:rPr>
      <w:b/>
      <w:caps/>
    </w:rPr>
  </w:style>
  <w:style w:type="paragraph" w:customStyle="1" w:styleId="affd">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4"/>
    <w:rsid w:val="00B72C43"/>
    <w:pPr>
      <w:suppressLineNumbers/>
      <w:suppressAutoHyphens/>
      <w:spacing w:after="0"/>
    </w:pPr>
    <w:rPr>
      <w:rFonts w:ascii="Arial" w:hAnsi="Arial"/>
    </w:rPr>
  </w:style>
  <w:style w:type="paragraph" w:customStyle="1" w:styleId="120">
    <w:name w:val="Свой собственный 12"/>
    <w:basedOn w:val="a4"/>
    <w:rsid w:val="00B72C43"/>
    <w:pPr>
      <w:spacing w:after="0"/>
      <w:ind w:firstLine="720"/>
    </w:pPr>
  </w:style>
  <w:style w:type="paragraph" w:styleId="36">
    <w:name w:val="Body Text 3"/>
    <w:basedOn w:val="a4"/>
    <w:link w:val="37"/>
    <w:rsid w:val="00B72C43"/>
    <w:pPr>
      <w:spacing w:after="120"/>
    </w:pPr>
    <w:rPr>
      <w:sz w:val="16"/>
    </w:rPr>
  </w:style>
  <w:style w:type="paragraph" w:customStyle="1" w:styleId="affe">
    <w:name w:val="Заголовок таблицы"/>
    <w:basedOn w:val="a4"/>
    <w:rsid w:val="00B72C43"/>
    <w:pPr>
      <w:suppressLineNumbers/>
      <w:suppressAutoHyphens/>
      <w:spacing w:after="0"/>
      <w:jc w:val="center"/>
    </w:pPr>
    <w:rPr>
      <w:rFonts w:ascii="Arial" w:hAnsi="Arial"/>
      <w:b/>
    </w:rPr>
  </w:style>
  <w:style w:type="paragraph" w:customStyle="1" w:styleId="18">
    <w:name w:val="Абзац списка1"/>
    <w:basedOn w:val="a4"/>
    <w:qFormat/>
    <w:rsid w:val="00B72C43"/>
    <w:pPr>
      <w:spacing w:after="200" w:line="276" w:lineRule="auto"/>
      <w:ind w:left="720"/>
      <w:contextualSpacing/>
    </w:pPr>
    <w:rPr>
      <w:rFonts w:ascii="Calibri" w:hAnsi="Calibri"/>
      <w:sz w:val="22"/>
    </w:rPr>
  </w:style>
  <w:style w:type="paragraph" w:customStyle="1" w:styleId="2b">
    <w:name w:val="Основной текст2"/>
    <w:basedOn w:val="a4"/>
    <w:link w:val="afff"/>
    <w:rsid w:val="00B72C43"/>
    <w:pPr>
      <w:shd w:val="clear" w:color="auto" w:fill="FFFFFF"/>
      <w:spacing w:after="0" w:line="278" w:lineRule="exact"/>
    </w:pPr>
    <w:rPr>
      <w:sz w:val="23"/>
    </w:rPr>
  </w:style>
  <w:style w:type="paragraph" w:customStyle="1" w:styleId="42">
    <w:name w:val="Основной текст (4)"/>
    <w:basedOn w:val="a4"/>
    <w:link w:val="43"/>
    <w:rsid w:val="00B72C43"/>
    <w:pPr>
      <w:shd w:val="clear" w:color="auto" w:fill="FFFFFF"/>
      <w:spacing w:after="0"/>
      <w:jc w:val="center"/>
    </w:pPr>
    <w:rPr>
      <w:sz w:val="23"/>
    </w:rPr>
  </w:style>
  <w:style w:type="paragraph" w:customStyle="1" w:styleId="62">
    <w:name w:val="Основной текст (6)"/>
    <w:basedOn w:val="a4"/>
    <w:link w:val="63"/>
    <w:rsid w:val="00B72C43"/>
    <w:pPr>
      <w:shd w:val="clear" w:color="auto" w:fill="FFFFFF"/>
      <w:spacing w:before="1440" w:after="0" w:line="226" w:lineRule="exact"/>
    </w:pPr>
    <w:rPr>
      <w:sz w:val="19"/>
    </w:rPr>
  </w:style>
  <w:style w:type="paragraph" w:customStyle="1" w:styleId="afff0">
    <w:name w:val="Подпись к картинке"/>
    <w:basedOn w:val="a4"/>
    <w:link w:val="afff1"/>
    <w:rsid w:val="00B72C43"/>
    <w:pPr>
      <w:shd w:val="clear" w:color="auto" w:fill="FFFFFF"/>
      <w:spacing w:after="0" w:line="240" w:lineRule="atLeast"/>
    </w:pPr>
    <w:rPr>
      <w:b/>
      <w:sz w:val="26"/>
    </w:rPr>
  </w:style>
  <w:style w:type="paragraph" w:customStyle="1" w:styleId="19">
    <w:name w:val="Подпись к таблице1"/>
    <w:basedOn w:val="a4"/>
    <w:link w:val="afff2"/>
    <w:rsid w:val="00B72C43"/>
    <w:pPr>
      <w:shd w:val="clear" w:color="auto" w:fill="FFFFFF"/>
      <w:spacing w:after="0" w:line="240" w:lineRule="atLeast"/>
    </w:pPr>
    <w:rPr>
      <w:sz w:val="22"/>
    </w:rPr>
  </w:style>
  <w:style w:type="paragraph" w:customStyle="1" w:styleId="71">
    <w:name w:val="Основной текст (7)1"/>
    <w:basedOn w:val="a4"/>
    <w:link w:val="72"/>
    <w:rsid w:val="00B72C43"/>
    <w:pPr>
      <w:shd w:val="clear" w:color="auto" w:fill="FFFFFF"/>
      <w:spacing w:after="0" w:line="240" w:lineRule="atLeast"/>
      <w:jc w:val="center"/>
    </w:pPr>
    <w:rPr>
      <w:sz w:val="22"/>
    </w:rPr>
  </w:style>
  <w:style w:type="paragraph" w:customStyle="1" w:styleId="Default">
    <w:name w:val="Default"/>
    <w:uiPriority w:val="99"/>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4"/>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4"/>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4"/>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4"/>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4"/>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4"/>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4"/>
    <w:rsid w:val="00B72C43"/>
    <w:pPr>
      <w:spacing w:before="100" w:beforeAutospacing="1" w:after="100" w:afterAutospacing="1"/>
      <w:jc w:val="center"/>
    </w:pPr>
  </w:style>
  <w:style w:type="paragraph" w:customStyle="1" w:styleId="xl70">
    <w:name w:val="xl70"/>
    <w:basedOn w:val="a4"/>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4"/>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4"/>
    <w:rsid w:val="00B72C43"/>
    <w:pPr>
      <w:spacing w:before="100" w:beforeAutospacing="1" w:after="100" w:afterAutospacing="1"/>
      <w:jc w:val="center"/>
    </w:pPr>
  </w:style>
  <w:style w:type="paragraph" w:customStyle="1" w:styleId="xl73">
    <w:name w:val="xl73"/>
    <w:basedOn w:val="a4"/>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4"/>
    <w:rsid w:val="00B72C43"/>
    <w:pPr>
      <w:spacing w:after="200" w:line="276" w:lineRule="auto"/>
      <w:ind w:left="720"/>
    </w:pPr>
    <w:rPr>
      <w:rFonts w:ascii="Calibri" w:hAnsi="Calibri"/>
      <w:sz w:val="22"/>
    </w:rPr>
  </w:style>
  <w:style w:type="paragraph" w:customStyle="1" w:styleId="Text">
    <w:name w:val="Text"/>
    <w:basedOn w:val="a4"/>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4"/>
    <w:rsid w:val="00B72C43"/>
    <w:pPr>
      <w:spacing w:after="200" w:line="276" w:lineRule="auto"/>
      <w:ind w:left="720"/>
    </w:pPr>
    <w:rPr>
      <w:rFonts w:ascii="Calibri" w:hAnsi="Calibri"/>
      <w:sz w:val="22"/>
    </w:rPr>
  </w:style>
  <w:style w:type="paragraph" w:customStyle="1" w:styleId="64">
    <w:name w:val="Основной текст6"/>
    <w:basedOn w:val="a4"/>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4"/>
    <w:semiHidden/>
    <w:rsid w:val="00B72C43"/>
    <w:pPr>
      <w:numPr>
        <w:ilvl w:val="2"/>
        <w:numId w:val="7"/>
      </w:numPr>
      <w:spacing w:before="40" w:after="40"/>
    </w:pPr>
    <w:rPr>
      <w:sz w:val="16"/>
    </w:rPr>
  </w:style>
  <w:style w:type="paragraph" w:customStyle="1" w:styleId="9">
    <w:name w:val="9 пт (нум. список)"/>
    <w:basedOn w:val="a4"/>
    <w:semiHidden/>
    <w:rsid w:val="00B72C43"/>
    <w:pPr>
      <w:numPr>
        <w:ilvl w:val="1"/>
        <w:numId w:val="7"/>
      </w:numPr>
      <w:spacing w:before="144" w:after="144"/>
    </w:pPr>
  </w:style>
  <w:style w:type="paragraph" w:customStyle="1" w:styleId="NumberList">
    <w:name w:val="Number List"/>
    <w:basedOn w:val="a4"/>
    <w:rsid w:val="00B72C43"/>
    <w:pPr>
      <w:numPr>
        <w:numId w:val="7"/>
      </w:numPr>
      <w:spacing w:before="120" w:after="0"/>
    </w:pPr>
  </w:style>
  <w:style w:type="paragraph" w:customStyle="1" w:styleId="44">
    <w:name w:val="Абзац списка4"/>
    <w:basedOn w:val="a4"/>
    <w:rsid w:val="00B72C43"/>
    <w:pPr>
      <w:spacing w:after="200" w:line="276" w:lineRule="auto"/>
      <w:ind w:left="720"/>
    </w:pPr>
    <w:rPr>
      <w:rFonts w:ascii="Calibri" w:hAnsi="Calibri"/>
      <w:sz w:val="22"/>
    </w:rPr>
  </w:style>
  <w:style w:type="paragraph" w:customStyle="1" w:styleId="ListParagraph1">
    <w:name w:val="List Paragraph1"/>
    <w:basedOn w:val="a4"/>
    <w:rsid w:val="00B72C43"/>
    <w:pPr>
      <w:spacing w:after="200" w:line="276" w:lineRule="auto"/>
      <w:ind w:left="720"/>
    </w:pPr>
    <w:rPr>
      <w:rFonts w:ascii="Calibri" w:hAnsi="Calibri"/>
      <w:sz w:val="22"/>
    </w:rPr>
  </w:style>
  <w:style w:type="paragraph" w:customStyle="1" w:styleId="font5">
    <w:name w:val="font5"/>
    <w:basedOn w:val="a4"/>
    <w:rsid w:val="00B72C43"/>
    <w:pPr>
      <w:spacing w:before="100" w:beforeAutospacing="1" w:after="100" w:afterAutospacing="1"/>
    </w:pPr>
    <w:rPr>
      <w:rFonts w:ascii="Arial" w:hAnsi="Arial"/>
      <w:sz w:val="20"/>
    </w:rPr>
  </w:style>
  <w:style w:type="paragraph" w:customStyle="1" w:styleId="font6">
    <w:name w:val="font6"/>
    <w:basedOn w:val="a4"/>
    <w:rsid w:val="00B72C43"/>
    <w:pPr>
      <w:spacing w:before="100" w:beforeAutospacing="1" w:after="100" w:afterAutospacing="1"/>
    </w:pPr>
    <w:rPr>
      <w:rFonts w:ascii="Arial" w:hAnsi="Arial"/>
      <w:b/>
      <w:sz w:val="22"/>
    </w:rPr>
  </w:style>
  <w:style w:type="paragraph" w:customStyle="1" w:styleId="xl74">
    <w:name w:val="xl74"/>
    <w:basedOn w:val="a4"/>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4"/>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4"/>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4"/>
    <w:rsid w:val="00B72C43"/>
    <w:pPr>
      <w:pBdr>
        <w:left w:val="single" w:sz="8" w:space="0" w:color="auto"/>
        <w:right w:val="single" w:sz="8" w:space="0" w:color="auto"/>
      </w:pBdr>
      <w:spacing w:before="100" w:beforeAutospacing="1" w:after="100" w:afterAutospacing="1"/>
    </w:pPr>
  </w:style>
  <w:style w:type="paragraph" w:customStyle="1" w:styleId="xl78">
    <w:name w:val="xl78"/>
    <w:basedOn w:val="a4"/>
    <w:rsid w:val="00B72C43"/>
    <w:pPr>
      <w:pBdr>
        <w:left w:val="single" w:sz="8" w:space="0" w:color="auto"/>
      </w:pBdr>
      <w:spacing w:before="100" w:beforeAutospacing="1" w:after="100" w:afterAutospacing="1"/>
    </w:pPr>
  </w:style>
  <w:style w:type="paragraph" w:customStyle="1" w:styleId="xl79">
    <w:name w:val="xl79"/>
    <w:basedOn w:val="a4"/>
    <w:rsid w:val="00B72C43"/>
    <w:pPr>
      <w:pBdr>
        <w:right w:val="single" w:sz="8" w:space="0" w:color="auto"/>
      </w:pBdr>
      <w:spacing w:before="100" w:beforeAutospacing="1" w:after="100" w:afterAutospacing="1"/>
    </w:pPr>
  </w:style>
  <w:style w:type="paragraph" w:customStyle="1" w:styleId="xl80">
    <w:name w:val="xl80"/>
    <w:basedOn w:val="a4"/>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4"/>
    <w:rsid w:val="00B72C43"/>
    <w:pPr>
      <w:pBdr>
        <w:top w:val="single" w:sz="8" w:space="0" w:color="auto"/>
        <w:left w:val="single" w:sz="8" w:space="0" w:color="auto"/>
      </w:pBdr>
      <w:spacing w:before="100" w:beforeAutospacing="1" w:after="100" w:afterAutospacing="1"/>
    </w:pPr>
  </w:style>
  <w:style w:type="paragraph" w:customStyle="1" w:styleId="xl82">
    <w:name w:val="xl82"/>
    <w:basedOn w:val="a4"/>
    <w:rsid w:val="00B72C43"/>
    <w:pPr>
      <w:pBdr>
        <w:top w:val="single" w:sz="8" w:space="0" w:color="auto"/>
      </w:pBdr>
      <w:spacing w:before="100" w:beforeAutospacing="1" w:after="100" w:afterAutospacing="1"/>
    </w:pPr>
  </w:style>
  <w:style w:type="paragraph" w:customStyle="1" w:styleId="xl83">
    <w:name w:val="xl83"/>
    <w:basedOn w:val="a4"/>
    <w:rsid w:val="00B72C43"/>
    <w:pPr>
      <w:pBdr>
        <w:top w:val="single" w:sz="8" w:space="0" w:color="auto"/>
        <w:right w:val="single" w:sz="8" w:space="0" w:color="auto"/>
      </w:pBdr>
      <w:spacing w:before="100" w:beforeAutospacing="1" w:after="100" w:afterAutospacing="1"/>
    </w:pPr>
  </w:style>
  <w:style w:type="paragraph" w:customStyle="1" w:styleId="xl84">
    <w:name w:val="xl84"/>
    <w:basedOn w:val="a4"/>
    <w:rsid w:val="00B72C43"/>
    <w:pPr>
      <w:pBdr>
        <w:top w:val="single" w:sz="8" w:space="0" w:color="auto"/>
      </w:pBdr>
      <w:spacing w:before="100" w:beforeAutospacing="1" w:after="100" w:afterAutospacing="1"/>
    </w:pPr>
    <w:rPr>
      <w:rFonts w:ascii="Arial" w:hAnsi="Arial"/>
    </w:rPr>
  </w:style>
  <w:style w:type="paragraph" w:customStyle="1" w:styleId="xl85">
    <w:name w:val="xl85"/>
    <w:basedOn w:val="a4"/>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4"/>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4"/>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4"/>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4"/>
    <w:rsid w:val="00B72C43"/>
    <w:pPr>
      <w:pBdr>
        <w:bottom w:val="single" w:sz="8" w:space="0" w:color="auto"/>
      </w:pBdr>
      <w:spacing w:before="100" w:beforeAutospacing="1" w:after="100" w:afterAutospacing="1"/>
    </w:pPr>
  </w:style>
  <w:style w:type="paragraph" w:customStyle="1" w:styleId="xl90">
    <w:name w:val="xl90"/>
    <w:basedOn w:val="a4"/>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4"/>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4"/>
    <w:rsid w:val="00B72C43"/>
    <w:pPr>
      <w:pBdr>
        <w:left w:val="single" w:sz="8" w:space="0" w:color="auto"/>
      </w:pBdr>
      <w:spacing w:before="100" w:beforeAutospacing="1" w:after="100" w:afterAutospacing="1"/>
    </w:pPr>
    <w:rPr>
      <w:rFonts w:ascii="Arial" w:hAnsi="Arial"/>
    </w:rPr>
  </w:style>
  <w:style w:type="paragraph" w:customStyle="1" w:styleId="xl93">
    <w:name w:val="xl93"/>
    <w:basedOn w:val="a4"/>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4"/>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4"/>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4"/>
    <w:rsid w:val="00B72C43"/>
    <w:pPr>
      <w:pBdr>
        <w:top w:val="single" w:sz="8" w:space="0" w:color="auto"/>
        <w:bottom w:val="single" w:sz="8" w:space="0" w:color="auto"/>
      </w:pBdr>
      <w:spacing w:before="100" w:beforeAutospacing="1" w:after="100" w:afterAutospacing="1"/>
    </w:pPr>
  </w:style>
  <w:style w:type="paragraph" w:customStyle="1" w:styleId="xl97">
    <w:name w:val="xl97"/>
    <w:basedOn w:val="a4"/>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4"/>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4"/>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4"/>
    <w:rsid w:val="00B72C43"/>
    <w:pPr>
      <w:spacing w:before="100" w:beforeAutospacing="1" w:after="100" w:afterAutospacing="1"/>
    </w:pPr>
    <w:rPr>
      <w:rFonts w:ascii="Arial" w:hAnsi="Arial"/>
    </w:rPr>
  </w:style>
  <w:style w:type="paragraph" w:customStyle="1" w:styleId="xl101">
    <w:name w:val="xl101"/>
    <w:basedOn w:val="a4"/>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4"/>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4"/>
    <w:rsid w:val="00B72C43"/>
    <w:pPr>
      <w:spacing w:before="100" w:beforeAutospacing="1" w:after="100" w:afterAutospacing="1"/>
    </w:pPr>
    <w:rPr>
      <w:rFonts w:ascii="Arial" w:hAnsi="Arial"/>
      <w:b/>
      <w:sz w:val="16"/>
    </w:rPr>
  </w:style>
  <w:style w:type="paragraph" w:customStyle="1" w:styleId="xl104">
    <w:name w:val="xl104"/>
    <w:basedOn w:val="a4"/>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4"/>
    <w:rsid w:val="00B72C43"/>
    <w:pPr>
      <w:spacing w:before="100" w:beforeAutospacing="1" w:after="100" w:afterAutospacing="1"/>
    </w:pPr>
    <w:rPr>
      <w:rFonts w:ascii="Arial" w:hAnsi="Arial"/>
      <w:sz w:val="18"/>
    </w:rPr>
  </w:style>
  <w:style w:type="paragraph" w:customStyle="1" w:styleId="xl106">
    <w:name w:val="xl106"/>
    <w:basedOn w:val="a4"/>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4"/>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4"/>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4"/>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4"/>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4"/>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4"/>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4"/>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4"/>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4"/>
    <w:rsid w:val="00B72C43"/>
    <w:pPr>
      <w:spacing w:before="100" w:beforeAutospacing="1" w:after="100" w:afterAutospacing="1"/>
    </w:pPr>
    <w:rPr>
      <w:rFonts w:ascii="Arial" w:hAnsi="Arial"/>
    </w:rPr>
  </w:style>
  <w:style w:type="paragraph" w:customStyle="1" w:styleId="xl116">
    <w:name w:val="xl116"/>
    <w:basedOn w:val="a4"/>
    <w:rsid w:val="00B72C43"/>
    <w:pPr>
      <w:spacing w:before="100" w:beforeAutospacing="1" w:after="100" w:afterAutospacing="1"/>
    </w:pPr>
    <w:rPr>
      <w:sz w:val="22"/>
    </w:rPr>
  </w:style>
  <w:style w:type="paragraph" w:customStyle="1" w:styleId="38">
    <w:name w:val="Абзац списка3"/>
    <w:basedOn w:val="a4"/>
    <w:rsid w:val="00B72C43"/>
    <w:pPr>
      <w:spacing w:after="200" w:line="276" w:lineRule="auto"/>
      <w:ind w:left="720"/>
    </w:pPr>
    <w:rPr>
      <w:rFonts w:ascii="Calibri" w:hAnsi="Calibri"/>
      <w:sz w:val="22"/>
    </w:rPr>
  </w:style>
  <w:style w:type="paragraph" w:styleId="afff3">
    <w:name w:val="annotation text"/>
    <w:basedOn w:val="a4"/>
    <w:link w:val="afff4"/>
    <w:rsid w:val="00B72C43"/>
    <w:rPr>
      <w:sz w:val="20"/>
    </w:rPr>
  </w:style>
  <w:style w:type="paragraph" w:styleId="afff5">
    <w:name w:val="annotation subject"/>
    <w:basedOn w:val="afff3"/>
    <w:next w:val="afff3"/>
    <w:link w:val="afff6"/>
    <w:rsid w:val="00B72C43"/>
    <w:rPr>
      <w:b/>
    </w:rPr>
  </w:style>
  <w:style w:type="paragraph" w:styleId="afff7">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5"/>
    <w:semiHidden/>
    <w:rsid w:val="00B72C43"/>
  </w:style>
  <w:style w:type="character" w:styleId="afff8">
    <w:name w:val="Hyperlink"/>
    <w:uiPriority w:val="99"/>
    <w:rsid w:val="00B72C43"/>
    <w:rPr>
      <w:color w:val="0000FF"/>
      <w:u w:val="single"/>
    </w:rPr>
  </w:style>
  <w:style w:type="character" w:customStyle="1" w:styleId="11">
    <w:name w:val="Заголовок 1 Знак"/>
    <w:basedOn w:val="a5"/>
    <w:link w:val="10"/>
    <w:rsid w:val="00B72C43"/>
    <w:rPr>
      <w:rFonts w:ascii="Arial" w:hAnsi="Arial"/>
      <w:b/>
      <w:sz w:val="32"/>
    </w:rPr>
  </w:style>
  <w:style w:type="character" w:customStyle="1" w:styleId="20">
    <w:name w:val="Заголовок 2 Знак"/>
    <w:basedOn w:val="a5"/>
    <w:link w:val="2"/>
    <w:rsid w:val="00B72C43"/>
    <w:rPr>
      <w:b/>
      <w:sz w:val="32"/>
    </w:rPr>
  </w:style>
  <w:style w:type="character" w:customStyle="1" w:styleId="30">
    <w:name w:val="Заголовок 3 Знак"/>
    <w:basedOn w:val="a5"/>
    <w:link w:val="3"/>
    <w:rsid w:val="00B72C43"/>
    <w:rPr>
      <w:rFonts w:ascii="Arial" w:hAnsi="Arial"/>
      <w:b/>
    </w:rPr>
  </w:style>
  <w:style w:type="character" w:customStyle="1" w:styleId="40">
    <w:name w:val="Заголовок 4 Знак"/>
    <w:basedOn w:val="a5"/>
    <w:link w:val="4"/>
    <w:rsid w:val="00B72C43"/>
    <w:rPr>
      <w:rFonts w:ascii="Arial" w:hAnsi="Arial"/>
      <w:sz w:val="24"/>
    </w:rPr>
  </w:style>
  <w:style w:type="character" w:customStyle="1" w:styleId="50">
    <w:name w:val="Заголовок 5 Знак"/>
    <w:basedOn w:val="a5"/>
    <w:link w:val="5"/>
    <w:rsid w:val="00B72C43"/>
    <w:rPr>
      <w:rFonts w:ascii="Times New Roman" w:hAnsi="Times New Roman"/>
    </w:rPr>
  </w:style>
  <w:style w:type="character" w:customStyle="1" w:styleId="60">
    <w:name w:val="Заголовок 6 Знак"/>
    <w:basedOn w:val="a5"/>
    <w:link w:val="6"/>
    <w:rsid w:val="00B72C43"/>
    <w:rPr>
      <w:rFonts w:ascii="Times New Roman" w:hAnsi="Times New Roman"/>
      <w:i/>
    </w:rPr>
  </w:style>
  <w:style w:type="character" w:customStyle="1" w:styleId="70">
    <w:name w:val="Заголовок 7 Знак"/>
    <w:basedOn w:val="a5"/>
    <w:link w:val="7"/>
    <w:rsid w:val="00B72C43"/>
    <w:rPr>
      <w:rFonts w:ascii="Arial" w:hAnsi="Arial"/>
      <w:sz w:val="20"/>
    </w:rPr>
  </w:style>
  <w:style w:type="character" w:customStyle="1" w:styleId="81">
    <w:name w:val="Заголовок 8 Знак"/>
    <w:basedOn w:val="a5"/>
    <w:link w:val="80"/>
    <w:rsid w:val="00B72C43"/>
    <w:rPr>
      <w:rFonts w:ascii="Arial" w:hAnsi="Arial"/>
      <w:i/>
      <w:sz w:val="20"/>
    </w:rPr>
  </w:style>
  <w:style w:type="character" w:customStyle="1" w:styleId="91">
    <w:name w:val="Заголовок 9 Знак"/>
    <w:basedOn w:val="a5"/>
    <w:link w:val="90"/>
    <w:rsid w:val="00B72C43"/>
    <w:rPr>
      <w:rFonts w:ascii="Arial" w:hAnsi="Arial"/>
      <w:b/>
      <w:i/>
      <w:sz w:val="18"/>
    </w:rPr>
  </w:style>
  <w:style w:type="character" w:customStyle="1" w:styleId="a9">
    <w:name w:val="Основной текст Знак"/>
    <w:basedOn w:val="a5"/>
    <w:link w:val="a8"/>
    <w:rsid w:val="00B72C43"/>
  </w:style>
  <w:style w:type="character" w:customStyle="1" w:styleId="ab">
    <w:name w:val="Основной текст с отступом Знак"/>
    <w:basedOn w:val="a5"/>
    <w:link w:val="aa"/>
    <w:rsid w:val="00B72C43"/>
  </w:style>
  <w:style w:type="character" w:customStyle="1" w:styleId="af2">
    <w:name w:val="Нижний колонтитул Знак"/>
    <w:basedOn w:val="a5"/>
    <w:link w:val="af1"/>
    <w:uiPriority w:val="99"/>
    <w:rsid w:val="00B72C43"/>
    <w:rPr>
      <w:noProof/>
    </w:rPr>
  </w:style>
  <w:style w:type="character" w:customStyle="1" w:styleId="af4">
    <w:name w:val="Заголовок Знак"/>
    <w:basedOn w:val="a5"/>
    <w:link w:val="af3"/>
    <w:rsid w:val="00B72C43"/>
    <w:rPr>
      <w:rFonts w:ascii="Arial" w:hAnsi="Arial"/>
      <w:b/>
      <w:sz w:val="32"/>
    </w:rPr>
  </w:style>
  <w:style w:type="character" w:customStyle="1" w:styleId="32">
    <w:name w:val="Основной текст с отступом 3 Знак"/>
    <w:basedOn w:val="a5"/>
    <w:link w:val="31"/>
    <w:rsid w:val="00B72C43"/>
    <w:rPr>
      <w:sz w:val="16"/>
    </w:rPr>
  </w:style>
  <w:style w:type="character" w:customStyle="1" w:styleId="22">
    <w:name w:val="Основной текст с отступом 2 Знак"/>
    <w:basedOn w:val="a5"/>
    <w:link w:val="21"/>
    <w:rsid w:val="00B72C43"/>
  </w:style>
  <w:style w:type="character" w:customStyle="1" w:styleId="afb">
    <w:name w:val="Схема документа Знак"/>
    <w:basedOn w:val="a5"/>
    <w:link w:val="afa"/>
    <w:rsid w:val="00B72C43"/>
    <w:rPr>
      <w:rFonts w:ascii="Tahoma" w:hAnsi="Tahoma"/>
      <w:sz w:val="16"/>
    </w:rPr>
  </w:style>
  <w:style w:type="character" w:customStyle="1" w:styleId="afd">
    <w:name w:val="Текст выноски Знак"/>
    <w:basedOn w:val="a5"/>
    <w:link w:val="afc"/>
    <w:semiHidden/>
    <w:rsid w:val="00B72C43"/>
    <w:rPr>
      <w:rFonts w:ascii="Tahoma" w:hAnsi="Tahoma"/>
      <w:sz w:val="16"/>
    </w:rPr>
  </w:style>
  <w:style w:type="character" w:customStyle="1" w:styleId="aff">
    <w:name w:val="Верхний колонтитул Знак"/>
    <w:basedOn w:val="a5"/>
    <w:link w:val="afe"/>
    <w:rsid w:val="00B72C43"/>
  </w:style>
  <w:style w:type="character" w:customStyle="1" w:styleId="aff2">
    <w:name w:val="Подзаголовок Знак"/>
    <w:basedOn w:val="a5"/>
    <w:link w:val="aff1"/>
    <w:rsid w:val="00B72C43"/>
  </w:style>
  <w:style w:type="character" w:customStyle="1" w:styleId="aff4">
    <w:name w:val="Заголовок записки Знак"/>
    <w:basedOn w:val="a5"/>
    <w:link w:val="aff3"/>
    <w:rsid w:val="00B72C43"/>
    <w:rPr>
      <w:sz w:val="20"/>
    </w:rPr>
  </w:style>
  <w:style w:type="character" w:customStyle="1" w:styleId="HTML0">
    <w:name w:val="Стандартный HTML Знак"/>
    <w:basedOn w:val="a5"/>
    <w:link w:val="HTML"/>
    <w:rsid w:val="00B72C43"/>
    <w:rPr>
      <w:rFonts w:ascii="Arial Unicode MS" w:hAnsi="Arial Unicode MS"/>
      <w:color w:val="000000"/>
      <w:sz w:val="20"/>
    </w:rPr>
  </w:style>
  <w:style w:type="character" w:customStyle="1" w:styleId="aff8">
    <w:name w:val="Текст Знак"/>
    <w:basedOn w:val="a5"/>
    <w:link w:val="aff7"/>
    <w:rsid w:val="00B72C43"/>
    <w:rPr>
      <w:rFonts w:ascii="Courier New" w:hAnsi="Courier New"/>
      <w:sz w:val="20"/>
    </w:rPr>
  </w:style>
  <w:style w:type="character" w:customStyle="1" w:styleId="affa">
    <w:name w:val="Текст сноски Знак"/>
    <w:basedOn w:val="a5"/>
    <w:link w:val="aff9"/>
    <w:rsid w:val="00B72C43"/>
    <w:rPr>
      <w:sz w:val="20"/>
    </w:rPr>
  </w:style>
  <w:style w:type="character" w:customStyle="1" w:styleId="28">
    <w:name w:val="Основной текст 2 Знак"/>
    <w:basedOn w:val="a5"/>
    <w:link w:val="27"/>
    <w:rsid w:val="00B72C43"/>
  </w:style>
  <w:style w:type="character" w:customStyle="1" w:styleId="37">
    <w:name w:val="Основной текст 3 Знак"/>
    <w:basedOn w:val="a5"/>
    <w:link w:val="36"/>
    <w:rsid w:val="00B72C43"/>
    <w:rPr>
      <w:sz w:val="16"/>
    </w:rPr>
  </w:style>
  <w:style w:type="character" w:customStyle="1" w:styleId="afff4">
    <w:name w:val="Текст примечания Знак"/>
    <w:basedOn w:val="a5"/>
    <w:link w:val="afff3"/>
    <w:rsid w:val="00B72C43"/>
    <w:rPr>
      <w:sz w:val="20"/>
    </w:rPr>
  </w:style>
  <w:style w:type="character" w:customStyle="1" w:styleId="afff6">
    <w:name w:val="Тема примечания Знак"/>
    <w:basedOn w:val="afff4"/>
    <w:link w:val="afff5"/>
    <w:rsid w:val="00B72C43"/>
    <w:rPr>
      <w:b/>
      <w:sz w:val="20"/>
    </w:rPr>
  </w:style>
  <w:style w:type="character" w:styleId="afff9">
    <w:name w:val="line number"/>
    <w:basedOn w:val="a5"/>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a">
    <w:name w:val="page number"/>
    <w:basedOn w:val="a5"/>
    <w:rsid w:val="00B72C43"/>
  </w:style>
  <w:style w:type="character" w:customStyle="1" w:styleId="afffb">
    <w:name w:val="комментарий"/>
    <w:semiHidden/>
    <w:rsid w:val="00B72C43"/>
    <w:rPr>
      <w:i/>
      <w:u w:val="single"/>
      <w:shd w:val="clear" w:color="auto" w:fill="FFFF99"/>
    </w:rPr>
  </w:style>
  <w:style w:type="character" w:styleId="afffc">
    <w:name w:val="FollowedHyperlink"/>
    <w:uiPriority w:val="99"/>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d">
    <w:name w:val="footnote reference"/>
    <w:rsid w:val="00B72C43"/>
    <w:rPr>
      <w:vertAlign w:val="superscript"/>
    </w:rPr>
  </w:style>
  <w:style w:type="character" w:customStyle="1" w:styleId="afffe">
    <w:name w:val="Основной шрифт"/>
    <w:semiHidden/>
    <w:rsid w:val="00B72C43"/>
  </w:style>
  <w:style w:type="character" w:customStyle="1" w:styleId="para">
    <w:name w:val="para"/>
    <w:basedOn w:val="a5"/>
    <w:rsid w:val="00B72C43"/>
  </w:style>
  <w:style w:type="character" w:styleId="affff">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5"/>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f">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f0">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1">
    <w:name w:val="Подпись к картинке_"/>
    <w:link w:val="afff0"/>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2">
    <w:name w:val="Подпись к таблице_"/>
    <w:link w:val="19"/>
    <w:rsid w:val="00B72C43"/>
    <w:rPr>
      <w:sz w:val="22"/>
    </w:rPr>
  </w:style>
  <w:style w:type="character" w:customStyle="1" w:styleId="affff1">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5"/>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e">
    <w:name w:val="Абзац списка Знак"/>
    <w:aliases w:val="А Знак,ТЗ список Знак,Абзац списка литеральный Знак,Булет1 Знак,1Булет Знак,it_List1 Знак,Список дефисный Знак,Абзац основного текста Знак,Bullet List Знак,FooterText Знак,numbered Знак,Paragraphe de liste1 Знак,lp1 Знак"/>
    <w:link w:val="ad"/>
    <w:uiPriority w:val="34"/>
    <w:qFormat/>
    <w:rsid w:val="00B72C43"/>
    <w:rPr>
      <w:rFonts w:ascii="Calibri" w:hAnsi="Calibri"/>
      <w:sz w:val="22"/>
    </w:rPr>
  </w:style>
  <w:style w:type="character" w:styleId="affff2">
    <w:name w:val="annotation reference"/>
    <w:rsid w:val="00B72C43"/>
    <w:rPr>
      <w:sz w:val="16"/>
    </w:rPr>
  </w:style>
  <w:style w:type="table" w:styleId="1f0">
    <w:name w:val="Table Simple 1"/>
    <w:basedOn w:val="a6"/>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3">
    <w:name w:val="Table Grid"/>
    <w:basedOn w:val="a6"/>
    <w:uiPriority w:val="5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6"/>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0">
    <w:name w:val="Без интервала Знак"/>
    <w:aliases w:val="Бес интервала Знак"/>
    <w:link w:val="af"/>
    <w:uiPriority w:val="1"/>
    <w:locked/>
    <w:rsid w:val="009A7981"/>
    <w:rPr>
      <w:rFonts w:ascii="Times New Roman" w:hAnsi="Times New Roman"/>
      <w:sz w:val="24"/>
    </w:rPr>
  </w:style>
  <w:style w:type="paragraph" w:customStyle="1" w:styleId="msonormalmrcssattr">
    <w:name w:val="msonormal_mr_css_attr"/>
    <w:basedOn w:val="a4"/>
    <w:uiPriority w:val="99"/>
    <w:semiHidden/>
    <w:rsid w:val="00486E09"/>
    <w:pPr>
      <w:spacing w:before="100" w:beforeAutospacing="1" w:after="100" w:afterAutospacing="1"/>
    </w:pPr>
    <w:rPr>
      <w:rFonts w:eastAsiaTheme="minorHAnsi"/>
      <w:szCs w:val="24"/>
    </w:rPr>
  </w:style>
  <w:style w:type="paragraph" w:customStyle="1" w:styleId="headertext">
    <w:name w:val="headertext"/>
    <w:basedOn w:val="a4"/>
    <w:rsid w:val="00081355"/>
    <w:pPr>
      <w:spacing w:before="100" w:beforeAutospacing="1" w:after="100" w:afterAutospacing="1"/>
    </w:pPr>
    <w:rPr>
      <w:szCs w:val="24"/>
    </w:rPr>
  </w:style>
  <w:style w:type="paragraph" w:customStyle="1" w:styleId="font7">
    <w:name w:val="font7"/>
    <w:basedOn w:val="a4"/>
    <w:rsid w:val="00ED0046"/>
    <w:pPr>
      <w:spacing w:before="100" w:beforeAutospacing="1" w:after="100" w:afterAutospacing="1"/>
    </w:pPr>
    <w:rPr>
      <w:rFonts w:ascii="Arial" w:hAnsi="Arial" w:cs="Arial"/>
      <w:sz w:val="20"/>
      <w:u w:val="single"/>
    </w:rPr>
  </w:style>
  <w:style w:type="paragraph" w:customStyle="1" w:styleId="font8">
    <w:name w:val="font8"/>
    <w:basedOn w:val="a4"/>
    <w:rsid w:val="00ED0046"/>
    <w:pPr>
      <w:spacing w:before="100" w:beforeAutospacing="1" w:after="100" w:afterAutospacing="1"/>
    </w:pPr>
    <w:rPr>
      <w:rFonts w:ascii="Arial" w:hAnsi="Arial" w:cs="Arial"/>
      <w:b/>
      <w:bCs/>
      <w:sz w:val="20"/>
      <w:u w:val="single"/>
    </w:rPr>
  </w:style>
  <w:style w:type="paragraph" w:customStyle="1" w:styleId="xl117">
    <w:name w:val="xl117"/>
    <w:basedOn w:val="a4"/>
    <w:rsid w:val="00ED0046"/>
    <w:pPr>
      <w:spacing w:before="100" w:beforeAutospacing="1" w:after="100" w:afterAutospacing="1"/>
      <w:jc w:val="right"/>
    </w:pPr>
    <w:rPr>
      <w:rFonts w:ascii="Arial" w:hAnsi="Arial" w:cs="Arial"/>
      <w:szCs w:val="24"/>
    </w:rPr>
  </w:style>
  <w:style w:type="paragraph" w:customStyle="1" w:styleId="xl118">
    <w:name w:val="xl118"/>
    <w:basedOn w:val="a4"/>
    <w:rsid w:val="00ED0046"/>
    <w:pPr>
      <w:spacing w:before="100" w:beforeAutospacing="1" w:after="100" w:afterAutospacing="1"/>
      <w:jc w:val="center"/>
      <w:textAlignment w:val="center"/>
    </w:pPr>
    <w:rPr>
      <w:rFonts w:ascii="Arial" w:hAnsi="Arial" w:cs="Arial"/>
      <w:szCs w:val="24"/>
    </w:rPr>
  </w:style>
  <w:style w:type="paragraph" w:customStyle="1" w:styleId="xl119">
    <w:name w:val="xl119"/>
    <w:basedOn w:val="a4"/>
    <w:rsid w:val="00ED0046"/>
    <w:pPr>
      <w:spacing w:before="100" w:beforeAutospacing="1" w:after="100" w:afterAutospacing="1"/>
      <w:jc w:val="center"/>
      <w:textAlignment w:val="center"/>
    </w:pPr>
    <w:rPr>
      <w:rFonts w:ascii="Arial" w:hAnsi="Arial" w:cs="Arial"/>
      <w:szCs w:val="24"/>
    </w:rPr>
  </w:style>
  <w:style w:type="character" w:customStyle="1" w:styleId="1f2">
    <w:name w:val="Неразрешенное упоминание1"/>
    <w:basedOn w:val="a5"/>
    <w:uiPriority w:val="99"/>
    <w:semiHidden/>
    <w:unhideWhenUsed/>
    <w:rsid w:val="0084712B"/>
    <w:rPr>
      <w:color w:val="605E5C"/>
      <w:shd w:val="clear" w:color="auto" w:fill="E1DFDD"/>
    </w:rPr>
  </w:style>
  <w:style w:type="character" w:customStyle="1" w:styleId="af6">
    <w:name w:val="Обычный (Интернет) Знак"/>
    <w:link w:val="af5"/>
    <w:uiPriority w:val="99"/>
    <w:locked/>
    <w:rsid w:val="00DA0027"/>
    <w:rPr>
      <w:rFonts w:ascii="Times New Roman" w:hAnsi="Times New Roman"/>
      <w:sz w:val="24"/>
    </w:rPr>
  </w:style>
  <w:style w:type="paragraph" w:styleId="a">
    <w:name w:val="List Bullet"/>
    <w:basedOn w:val="a4"/>
    <w:uiPriority w:val="99"/>
    <w:unhideWhenUsed/>
    <w:rsid w:val="00291D3B"/>
    <w:pPr>
      <w:numPr>
        <w:numId w:val="44"/>
      </w:numPr>
      <w:contextualSpacing/>
      <w:jc w:val="both"/>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234">
      <w:bodyDiv w:val="1"/>
      <w:marLeft w:val="0"/>
      <w:marRight w:val="0"/>
      <w:marTop w:val="0"/>
      <w:marBottom w:val="0"/>
      <w:divBdr>
        <w:top w:val="none" w:sz="0" w:space="0" w:color="auto"/>
        <w:left w:val="none" w:sz="0" w:space="0" w:color="auto"/>
        <w:bottom w:val="none" w:sz="0" w:space="0" w:color="auto"/>
        <w:right w:val="none" w:sz="0" w:space="0" w:color="auto"/>
      </w:divBdr>
    </w:div>
    <w:div w:id="68312454">
      <w:bodyDiv w:val="1"/>
      <w:marLeft w:val="0"/>
      <w:marRight w:val="0"/>
      <w:marTop w:val="0"/>
      <w:marBottom w:val="0"/>
      <w:divBdr>
        <w:top w:val="none" w:sz="0" w:space="0" w:color="auto"/>
        <w:left w:val="none" w:sz="0" w:space="0" w:color="auto"/>
        <w:bottom w:val="none" w:sz="0" w:space="0" w:color="auto"/>
        <w:right w:val="none" w:sz="0" w:space="0" w:color="auto"/>
      </w:divBdr>
    </w:div>
    <w:div w:id="78060615">
      <w:bodyDiv w:val="1"/>
      <w:marLeft w:val="0"/>
      <w:marRight w:val="0"/>
      <w:marTop w:val="0"/>
      <w:marBottom w:val="0"/>
      <w:divBdr>
        <w:top w:val="none" w:sz="0" w:space="0" w:color="auto"/>
        <w:left w:val="none" w:sz="0" w:space="0" w:color="auto"/>
        <w:bottom w:val="none" w:sz="0" w:space="0" w:color="auto"/>
        <w:right w:val="none" w:sz="0" w:space="0" w:color="auto"/>
      </w:divBdr>
    </w:div>
    <w:div w:id="82268551">
      <w:bodyDiv w:val="1"/>
      <w:marLeft w:val="0"/>
      <w:marRight w:val="0"/>
      <w:marTop w:val="0"/>
      <w:marBottom w:val="0"/>
      <w:divBdr>
        <w:top w:val="none" w:sz="0" w:space="0" w:color="auto"/>
        <w:left w:val="none" w:sz="0" w:space="0" w:color="auto"/>
        <w:bottom w:val="none" w:sz="0" w:space="0" w:color="auto"/>
        <w:right w:val="none" w:sz="0" w:space="0" w:color="auto"/>
      </w:divBdr>
    </w:div>
    <w:div w:id="123547325">
      <w:bodyDiv w:val="1"/>
      <w:marLeft w:val="0"/>
      <w:marRight w:val="0"/>
      <w:marTop w:val="0"/>
      <w:marBottom w:val="0"/>
      <w:divBdr>
        <w:top w:val="none" w:sz="0" w:space="0" w:color="auto"/>
        <w:left w:val="none" w:sz="0" w:space="0" w:color="auto"/>
        <w:bottom w:val="none" w:sz="0" w:space="0" w:color="auto"/>
        <w:right w:val="none" w:sz="0" w:space="0" w:color="auto"/>
      </w:divBdr>
    </w:div>
    <w:div w:id="147331791">
      <w:bodyDiv w:val="1"/>
      <w:marLeft w:val="0"/>
      <w:marRight w:val="0"/>
      <w:marTop w:val="0"/>
      <w:marBottom w:val="0"/>
      <w:divBdr>
        <w:top w:val="none" w:sz="0" w:space="0" w:color="auto"/>
        <w:left w:val="none" w:sz="0" w:space="0" w:color="auto"/>
        <w:bottom w:val="none" w:sz="0" w:space="0" w:color="auto"/>
        <w:right w:val="none" w:sz="0" w:space="0" w:color="auto"/>
      </w:divBdr>
    </w:div>
    <w:div w:id="149449336">
      <w:bodyDiv w:val="1"/>
      <w:marLeft w:val="0"/>
      <w:marRight w:val="0"/>
      <w:marTop w:val="0"/>
      <w:marBottom w:val="0"/>
      <w:divBdr>
        <w:top w:val="none" w:sz="0" w:space="0" w:color="auto"/>
        <w:left w:val="none" w:sz="0" w:space="0" w:color="auto"/>
        <w:bottom w:val="none" w:sz="0" w:space="0" w:color="auto"/>
        <w:right w:val="none" w:sz="0" w:space="0" w:color="auto"/>
      </w:divBdr>
    </w:div>
    <w:div w:id="183861118">
      <w:bodyDiv w:val="1"/>
      <w:marLeft w:val="0"/>
      <w:marRight w:val="0"/>
      <w:marTop w:val="0"/>
      <w:marBottom w:val="0"/>
      <w:divBdr>
        <w:top w:val="none" w:sz="0" w:space="0" w:color="auto"/>
        <w:left w:val="none" w:sz="0" w:space="0" w:color="auto"/>
        <w:bottom w:val="none" w:sz="0" w:space="0" w:color="auto"/>
        <w:right w:val="none" w:sz="0" w:space="0" w:color="auto"/>
      </w:divBdr>
    </w:div>
    <w:div w:id="187063679">
      <w:bodyDiv w:val="1"/>
      <w:marLeft w:val="0"/>
      <w:marRight w:val="0"/>
      <w:marTop w:val="0"/>
      <w:marBottom w:val="0"/>
      <w:divBdr>
        <w:top w:val="none" w:sz="0" w:space="0" w:color="auto"/>
        <w:left w:val="none" w:sz="0" w:space="0" w:color="auto"/>
        <w:bottom w:val="none" w:sz="0" w:space="0" w:color="auto"/>
        <w:right w:val="none" w:sz="0" w:space="0" w:color="auto"/>
      </w:divBdr>
    </w:div>
    <w:div w:id="262685992">
      <w:bodyDiv w:val="1"/>
      <w:marLeft w:val="0"/>
      <w:marRight w:val="0"/>
      <w:marTop w:val="0"/>
      <w:marBottom w:val="0"/>
      <w:divBdr>
        <w:top w:val="none" w:sz="0" w:space="0" w:color="auto"/>
        <w:left w:val="none" w:sz="0" w:space="0" w:color="auto"/>
        <w:bottom w:val="none" w:sz="0" w:space="0" w:color="auto"/>
        <w:right w:val="none" w:sz="0" w:space="0" w:color="auto"/>
      </w:divBdr>
    </w:div>
    <w:div w:id="265618444">
      <w:bodyDiv w:val="1"/>
      <w:marLeft w:val="0"/>
      <w:marRight w:val="0"/>
      <w:marTop w:val="0"/>
      <w:marBottom w:val="0"/>
      <w:divBdr>
        <w:top w:val="none" w:sz="0" w:space="0" w:color="auto"/>
        <w:left w:val="none" w:sz="0" w:space="0" w:color="auto"/>
        <w:bottom w:val="none" w:sz="0" w:space="0" w:color="auto"/>
        <w:right w:val="none" w:sz="0" w:space="0" w:color="auto"/>
      </w:divBdr>
    </w:div>
    <w:div w:id="304774091">
      <w:bodyDiv w:val="1"/>
      <w:marLeft w:val="0"/>
      <w:marRight w:val="0"/>
      <w:marTop w:val="0"/>
      <w:marBottom w:val="0"/>
      <w:divBdr>
        <w:top w:val="none" w:sz="0" w:space="0" w:color="auto"/>
        <w:left w:val="none" w:sz="0" w:space="0" w:color="auto"/>
        <w:bottom w:val="none" w:sz="0" w:space="0" w:color="auto"/>
        <w:right w:val="none" w:sz="0" w:space="0" w:color="auto"/>
      </w:divBdr>
    </w:div>
    <w:div w:id="336350013">
      <w:bodyDiv w:val="1"/>
      <w:marLeft w:val="0"/>
      <w:marRight w:val="0"/>
      <w:marTop w:val="0"/>
      <w:marBottom w:val="0"/>
      <w:divBdr>
        <w:top w:val="none" w:sz="0" w:space="0" w:color="auto"/>
        <w:left w:val="none" w:sz="0" w:space="0" w:color="auto"/>
        <w:bottom w:val="none" w:sz="0" w:space="0" w:color="auto"/>
        <w:right w:val="none" w:sz="0" w:space="0" w:color="auto"/>
      </w:divBdr>
    </w:div>
    <w:div w:id="347682872">
      <w:bodyDiv w:val="1"/>
      <w:marLeft w:val="0"/>
      <w:marRight w:val="0"/>
      <w:marTop w:val="0"/>
      <w:marBottom w:val="0"/>
      <w:divBdr>
        <w:top w:val="none" w:sz="0" w:space="0" w:color="auto"/>
        <w:left w:val="none" w:sz="0" w:space="0" w:color="auto"/>
        <w:bottom w:val="none" w:sz="0" w:space="0" w:color="auto"/>
        <w:right w:val="none" w:sz="0" w:space="0" w:color="auto"/>
      </w:divBdr>
    </w:div>
    <w:div w:id="488255428">
      <w:bodyDiv w:val="1"/>
      <w:marLeft w:val="0"/>
      <w:marRight w:val="0"/>
      <w:marTop w:val="0"/>
      <w:marBottom w:val="0"/>
      <w:divBdr>
        <w:top w:val="none" w:sz="0" w:space="0" w:color="auto"/>
        <w:left w:val="none" w:sz="0" w:space="0" w:color="auto"/>
        <w:bottom w:val="none" w:sz="0" w:space="0" w:color="auto"/>
        <w:right w:val="none" w:sz="0" w:space="0" w:color="auto"/>
      </w:divBdr>
    </w:div>
    <w:div w:id="555820440">
      <w:bodyDiv w:val="1"/>
      <w:marLeft w:val="0"/>
      <w:marRight w:val="0"/>
      <w:marTop w:val="0"/>
      <w:marBottom w:val="0"/>
      <w:divBdr>
        <w:top w:val="none" w:sz="0" w:space="0" w:color="auto"/>
        <w:left w:val="none" w:sz="0" w:space="0" w:color="auto"/>
        <w:bottom w:val="none" w:sz="0" w:space="0" w:color="auto"/>
        <w:right w:val="none" w:sz="0" w:space="0" w:color="auto"/>
      </w:divBdr>
    </w:div>
    <w:div w:id="589508153">
      <w:bodyDiv w:val="1"/>
      <w:marLeft w:val="0"/>
      <w:marRight w:val="0"/>
      <w:marTop w:val="0"/>
      <w:marBottom w:val="0"/>
      <w:divBdr>
        <w:top w:val="none" w:sz="0" w:space="0" w:color="auto"/>
        <w:left w:val="none" w:sz="0" w:space="0" w:color="auto"/>
        <w:bottom w:val="none" w:sz="0" w:space="0" w:color="auto"/>
        <w:right w:val="none" w:sz="0" w:space="0" w:color="auto"/>
      </w:divBdr>
    </w:div>
    <w:div w:id="589629720">
      <w:bodyDiv w:val="1"/>
      <w:marLeft w:val="0"/>
      <w:marRight w:val="0"/>
      <w:marTop w:val="0"/>
      <w:marBottom w:val="0"/>
      <w:divBdr>
        <w:top w:val="none" w:sz="0" w:space="0" w:color="auto"/>
        <w:left w:val="none" w:sz="0" w:space="0" w:color="auto"/>
        <w:bottom w:val="none" w:sz="0" w:space="0" w:color="auto"/>
        <w:right w:val="none" w:sz="0" w:space="0" w:color="auto"/>
      </w:divBdr>
    </w:div>
    <w:div w:id="610360214">
      <w:bodyDiv w:val="1"/>
      <w:marLeft w:val="0"/>
      <w:marRight w:val="0"/>
      <w:marTop w:val="0"/>
      <w:marBottom w:val="0"/>
      <w:divBdr>
        <w:top w:val="none" w:sz="0" w:space="0" w:color="auto"/>
        <w:left w:val="none" w:sz="0" w:space="0" w:color="auto"/>
        <w:bottom w:val="none" w:sz="0" w:space="0" w:color="auto"/>
        <w:right w:val="none" w:sz="0" w:space="0" w:color="auto"/>
      </w:divBdr>
    </w:div>
    <w:div w:id="719524199">
      <w:bodyDiv w:val="1"/>
      <w:marLeft w:val="0"/>
      <w:marRight w:val="0"/>
      <w:marTop w:val="0"/>
      <w:marBottom w:val="0"/>
      <w:divBdr>
        <w:top w:val="none" w:sz="0" w:space="0" w:color="auto"/>
        <w:left w:val="none" w:sz="0" w:space="0" w:color="auto"/>
        <w:bottom w:val="none" w:sz="0" w:space="0" w:color="auto"/>
        <w:right w:val="none" w:sz="0" w:space="0" w:color="auto"/>
      </w:divBdr>
    </w:div>
    <w:div w:id="754131261">
      <w:bodyDiv w:val="1"/>
      <w:marLeft w:val="0"/>
      <w:marRight w:val="0"/>
      <w:marTop w:val="0"/>
      <w:marBottom w:val="0"/>
      <w:divBdr>
        <w:top w:val="none" w:sz="0" w:space="0" w:color="auto"/>
        <w:left w:val="none" w:sz="0" w:space="0" w:color="auto"/>
        <w:bottom w:val="none" w:sz="0" w:space="0" w:color="auto"/>
        <w:right w:val="none" w:sz="0" w:space="0" w:color="auto"/>
      </w:divBdr>
    </w:div>
    <w:div w:id="858472005">
      <w:bodyDiv w:val="1"/>
      <w:marLeft w:val="0"/>
      <w:marRight w:val="0"/>
      <w:marTop w:val="0"/>
      <w:marBottom w:val="0"/>
      <w:divBdr>
        <w:top w:val="none" w:sz="0" w:space="0" w:color="auto"/>
        <w:left w:val="none" w:sz="0" w:space="0" w:color="auto"/>
        <w:bottom w:val="none" w:sz="0" w:space="0" w:color="auto"/>
        <w:right w:val="none" w:sz="0" w:space="0" w:color="auto"/>
      </w:divBdr>
    </w:div>
    <w:div w:id="867911555">
      <w:bodyDiv w:val="1"/>
      <w:marLeft w:val="0"/>
      <w:marRight w:val="0"/>
      <w:marTop w:val="0"/>
      <w:marBottom w:val="0"/>
      <w:divBdr>
        <w:top w:val="none" w:sz="0" w:space="0" w:color="auto"/>
        <w:left w:val="none" w:sz="0" w:space="0" w:color="auto"/>
        <w:bottom w:val="none" w:sz="0" w:space="0" w:color="auto"/>
        <w:right w:val="none" w:sz="0" w:space="0" w:color="auto"/>
      </w:divBdr>
    </w:div>
    <w:div w:id="884685594">
      <w:bodyDiv w:val="1"/>
      <w:marLeft w:val="0"/>
      <w:marRight w:val="0"/>
      <w:marTop w:val="0"/>
      <w:marBottom w:val="0"/>
      <w:divBdr>
        <w:top w:val="none" w:sz="0" w:space="0" w:color="auto"/>
        <w:left w:val="none" w:sz="0" w:space="0" w:color="auto"/>
        <w:bottom w:val="none" w:sz="0" w:space="0" w:color="auto"/>
        <w:right w:val="none" w:sz="0" w:space="0" w:color="auto"/>
      </w:divBdr>
    </w:div>
    <w:div w:id="976763723">
      <w:bodyDiv w:val="1"/>
      <w:marLeft w:val="0"/>
      <w:marRight w:val="0"/>
      <w:marTop w:val="0"/>
      <w:marBottom w:val="0"/>
      <w:divBdr>
        <w:top w:val="none" w:sz="0" w:space="0" w:color="auto"/>
        <w:left w:val="none" w:sz="0" w:space="0" w:color="auto"/>
        <w:bottom w:val="none" w:sz="0" w:space="0" w:color="auto"/>
        <w:right w:val="none" w:sz="0" w:space="0" w:color="auto"/>
      </w:divBdr>
    </w:div>
    <w:div w:id="1059980578">
      <w:bodyDiv w:val="1"/>
      <w:marLeft w:val="0"/>
      <w:marRight w:val="0"/>
      <w:marTop w:val="0"/>
      <w:marBottom w:val="0"/>
      <w:divBdr>
        <w:top w:val="none" w:sz="0" w:space="0" w:color="auto"/>
        <w:left w:val="none" w:sz="0" w:space="0" w:color="auto"/>
        <w:bottom w:val="none" w:sz="0" w:space="0" w:color="auto"/>
        <w:right w:val="none" w:sz="0" w:space="0" w:color="auto"/>
      </w:divBdr>
    </w:div>
    <w:div w:id="1206479960">
      <w:bodyDiv w:val="1"/>
      <w:marLeft w:val="0"/>
      <w:marRight w:val="0"/>
      <w:marTop w:val="0"/>
      <w:marBottom w:val="0"/>
      <w:divBdr>
        <w:top w:val="none" w:sz="0" w:space="0" w:color="auto"/>
        <w:left w:val="none" w:sz="0" w:space="0" w:color="auto"/>
        <w:bottom w:val="none" w:sz="0" w:space="0" w:color="auto"/>
        <w:right w:val="none" w:sz="0" w:space="0" w:color="auto"/>
      </w:divBdr>
    </w:div>
    <w:div w:id="1250963518">
      <w:bodyDiv w:val="1"/>
      <w:marLeft w:val="0"/>
      <w:marRight w:val="0"/>
      <w:marTop w:val="0"/>
      <w:marBottom w:val="0"/>
      <w:divBdr>
        <w:top w:val="none" w:sz="0" w:space="0" w:color="auto"/>
        <w:left w:val="none" w:sz="0" w:space="0" w:color="auto"/>
        <w:bottom w:val="none" w:sz="0" w:space="0" w:color="auto"/>
        <w:right w:val="none" w:sz="0" w:space="0" w:color="auto"/>
      </w:divBdr>
    </w:div>
    <w:div w:id="1252742303">
      <w:bodyDiv w:val="1"/>
      <w:marLeft w:val="0"/>
      <w:marRight w:val="0"/>
      <w:marTop w:val="0"/>
      <w:marBottom w:val="0"/>
      <w:divBdr>
        <w:top w:val="none" w:sz="0" w:space="0" w:color="auto"/>
        <w:left w:val="none" w:sz="0" w:space="0" w:color="auto"/>
        <w:bottom w:val="none" w:sz="0" w:space="0" w:color="auto"/>
        <w:right w:val="none" w:sz="0" w:space="0" w:color="auto"/>
      </w:divBdr>
    </w:div>
    <w:div w:id="1264456209">
      <w:bodyDiv w:val="1"/>
      <w:marLeft w:val="0"/>
      <w:marRight w:val="0"/>
      <w:marTop w:val="0"/>
      <w:marBottom w:val="0"/>
      <w:divBdr>
        <w:top w:val="none" w:sz="0" w:space="0" w:color="auto"/>
        <w:left w:val="none" w:sz="0" w:space="0" w:color="auto"/>
        <w:bottom w:val="none" w:sz="0" w:space="0" w:color="auto"/>
        <w:right w:val="none" w:sz="0" w:space="0" w:color="auto"/>
      </w:divBdr>
    </w:div>
    <w:div w:id="1371881467">
      <w:bodyDiv w:val="1"/>
      <w:marLeft w:val="0"/>
      <w:marRight w:val="0"/>
      <w:marTop w:val="0"/>
      <w:marBottom w:val="0"/>
      <w:divBdr>
        <w:top w:val="none" w:sz="0" w:space="0" w:color="auto"/>
        <w:left w:val="none" w:sz="0" w:space="0" w:color="auto"/>
        <w:bottom w:val="none" w:sz="0" w:space="0" w:color="auto"/>
        <w:right w:val="none" w:sz="0" w:space="0" w:color="auto"/>
      </w:divBdr>
    </w:div>
    <w:div w:id="1384713364">
      <w:bodyDiv w:val="1"/>
      <w:marLeft w:val="0"/>
      <w:marRight w:val="0"/>
      <w:marTop w:val="0"/>
      <w:marBottom w:val="0"/>
      <w:divBdr>
        <w:top w:val="none" w:sz="0" w:space="0" w:color="auto"/>
        <w:left w:val="none" w:sz="0" w:space="0" w:color="auto"/>
        <w:bottom w:val="none" w:sz="0" w:space="0" w:color="auto"/>
        <w:right w:val="none" w:sz="0" w:space="0" w:color="auto"/>
      </w:divBdr>
    </w:div>
    <w:div w:id="1405689910">
      <w:bodyDiv w:val="1"/>
      <w:marLeft w:val="0"/>
      <w:marRight w:val="0"/>
      <w:marTop w:val="0"/>
      <w:marBottom w:val="0"/>
      <w:divBdr>
        <w:top w:val="none" w:sz="0" w:space="0" w:color="auto"/>
        <w:left w:val="none" w:sz="0" w:space="0" w:color="auto"/>
        <w:bottom w:val="none" w:sz="0" w:space="0" w:color="auto"/>
        <w:right w:val="none" w:sz="0" w:space="0" w:color="auto"/>
      </w:divBdr>
    </w:div>
    <w:div w:id="1576937340">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748185986">
      <w:bodyDiv w:val="1"/>
      <w:marLeft w:val="0"/>
      <w:marRight w:val="0"/>
      <w:marTop w:val="0"/>
      <w:marBottom w:val="0"/>
      <w:divBdr>
        <w:top w:val="none" w:sz="0" w:space="0" w:color="auto"/>
        <w:left w:val="none" w:sz="0" w:space="0" w:color="auto"/>
        <w:bottom w:val="none" w:sz="0" w:space="0" w:color="auto"/>
        <w:right w:val="none" w:sz="0" w:space="0" w:color="auto"/>
      </w:divBdr>
    </w:div>
    <w:div w:id="1829514599">
      <w:bodyDiv w:val="1"/>
      <w:marLeft w:val="0"/>
      <w:marRight w:val="0"/>
      <w:marTop w:val="0"/>
      <w:marBottom w:val="0"/>
      <w:divBdr>
        <w:top w:val="none" w:sz="0" w:space="0" w:color="auto"/>
        <w:left w:val="none" w:sz="0" w:space="0" w:color="auto"/>
        <w:bottom w:val="none" w:sz="0" w:space="0" w:color="auto"/>
        <w:right w:val="none" w:sz="0" w:space="0" w:color="auto"/>
      </w:divBdr>
    </w:div>
    <w:div w:id="1852835469">
      <w:bodyDiv w:val="1"/>
      <w:marLeft w:val="0"/>
      <w:marRight w:val="0"/>
      <w:marTop w:val="0"/>
      <w:marBottom w:val="0"/>
      <w:divBdr>
        <w:top w:val="none" w:sz="0" w:space="0" w:color="auto"/>
        <w:left w:val="none" w:sz="0" w:space="0" w:color="auto"/>
        <w:bottom w:val="none" w:sz="0" w:space="0" w:color="auto"/>
        <w:right w:val="none" w:sz="0" w:space="0" w:color="auto"/>
      </w:divBdr>
    </w:div>
    <w:div w:id="1959143379">
      <w:bodyDiv w:val="1"/>
      <w:marLeft w:val="0"/>
      <w:marRight w:val="0"/>
      <w:marTop w:val="0"/>
      <w:marBottom w:val="0"/>
      <w:divBdr>
        <w:top w:val="none" w:sz="0" w:space="0" w:color="auto"/>
        <w:left w:val="none" w:sz="0" w:space="0" w:color="auto"/>
        <w:bottom w:val="none" w:sz="0" w:space="0" w:color="auto"/>
        <w:right w:val="none" w:sz="0" w:space="0" w:color="auto"/>
      </w:divBdr>
    </w:div>
    <w:div w:id="1981034135">
      <w:bodyDiv w:val="1"/>
      <w:marLeft w:val="0"/>
      <w:marRight w:val="0"/>
      <w:marTop w:val="0"/>
      <w:marBottom w:val="0"/>
      <w:divBdr>
        <w:top w:val="none" w:sz="0" w:space="0" w:color="auto"/>
        <w:left w:val="none" w:sz="0" w:space="0" w:color="auto"/>
        <w:bottom w:val="none" w:sz="0" w:space="0" w:color="auto"/>
        <w:right w:val="none" w:sz="0" w:space="0" w:color="auto"/>
      </w:divBdr>
    </w:div>
    <w:div w:id="2100827956">
      <w:bodyDiv w:val="1"/>
      <w:marLeft w:val="0"/>
      <w:marRight w:val="0"/>
      <w:marTop w:val="0"/>
      <w:marBottom w:val="0"/>
      <w:divBdr>
        <w:top w:val="none" w:sz="0" w:space="0" w:color="auto"/>
        <w:left w:val="none" w:sz="0" w:space="0" w:color="auto"/>
        <w:bottom w:val="none" w:sz="0" w:space="0" w:color="auto"/>
        <w:right w:val="none" w:sz="0" w:space="0" w:color="auto"/>
      </w:divBdr>
    </w:div>
    <w:div w:id="2128307483">
      <w:bodyDiv w:val="1"/>
      <w:marLeft w:val="0"/>
      <w:marRight w:val="0"/>
      <w:marTop w:val="0"/>
      <w:marBottom w:val="0"/>
      <w:divBdr>
        <w:top w:val="none" w:sz="0" w:space="0" w:color="auto"/>
        <w:left w:val="none" w:sz="0" w:space="0" w:color="auto"/>
        <w:bottom w:val="none" w:sz="0" w:space="0" w:color="auto"/>
        <w:right w:val="none" w:sz="0" w:space="0" w:color="auto"/>
      </w:divBdr>
    </w:div>
    <w:div w:id="2139180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9890&amp;date=21.01.2025" TargetMode="External"/><Relationship Id="rId18" Type="http://schemas.openxmlformats.org/officeDocument/2006/relationships/hyperlink" Target="http://www.roseltorg.ru" TargetMode="External"/><Relationship Id="rId26" Type="http://schemas.openxmlformats.org/officeDocument/2006/relationships/hyperlink" Target="http://www.roseltorg.ru" TargetMode="External"/><Relationship Id="rId39" Type="http://schemas.openxmlformats.org/officeDocument/2006/relationships/footer" Target="footer7.xml"/><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hyperlink" Target="mailto:ats@airsurgut.ru" TargetMode="External"/><Relationship Id="rId47"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irport-surgut.ru" TargetMode="External"/><Relationship Id="rId29" Type="http://schemas.openxmlformats.org/officeDocument/2006/relationships/hyperlink" Target="http://www.roseltorg.ru" TargetMode="External"/><Relationship Id="rId11" Type="http://schemas.openxmlformats.org/officeDocument/2006/relationships/hyperlink" Target="http://www.airport-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footer" Target="footer1.xml"/><Relationship Id="rId37" Type="http://schemas.openxmlformats.org/officeDocument/2006/relationships/footer" Target="footer6.xml"/><Relationship Id="rId40" Type="http://schemas.openxmlformats.org/officeDocument/2006/relationships/footer" Target="footer8.xml"/><Relationship Id="rId45"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roseltorg.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5.xml"/><Relationship Id="rId49" Type="http://schemas.openxmlformats.org/officeDocument/2006/relationships/theme" Target="theme/theme1.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hyperlink" Target="http://www.airport-surgut.ru" TargetMode="External"/><Relationship Id="rId44"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zakupki.gov.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hyperlink" Target="mailto:ats@airsurgut.ru" TargetMode="External"/><Relationship Id="rId35" Type="http://schemas.openxmlformats.org/officeDocument/2006/relationships/footer" Target="footer4.xml"/><Relationship Id="rId43" Type="http://schemas.openxmlformats.org/officeDocument/2006/relationships/image" Target="media/image2.png"/><Relationship Id="rId48"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footer" Target="footer2.xml"/><Relationship Id="rId38" Type="http://schemas.openxmlformats.org/officeDocument/2006/relationships/header" Target="header1.xml"/><Relationship Id="rId46" Type="http://schemas.openxmlformats.org/officeDocument/2006/relationships/footer" Target="footer10.xml"/><Relationship Id="rId20" Type="http://schemas.openxmlformats.org/officeDocument/2006/relationships/hyperlink" Target="http://www.roseltorg.ru" TargetMode="External"/><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3DA4F1-EBF7-488A-B093-E97DA70B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22884</Words>
  <Characters>130442</Characters>
  <Application>Microsoft Office Word</Application>
  <DocSecurity>0</DocSecurity>
  <Lines>1087</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Галушкова Елена Владимировна</dc:creator>
  <cp:lastModifiedBy>Галушкова Елена Владимировна</cp:lastModifiedBy>
  <cp:revision>5</cp:revision>
  <cp:lastPrinted>2026-04-22T02:55:00Z</cp:lastPrinted>
  <dcterms:created xsi:type="dcterms:W3CDTF">2026-04-17T09:12:00Z</dcterms:created>
  <dcterms:modified xsi:type="dcterms:W3CDTF">2026-04-22T02:56:00Z</dcterms:modified>
</cp:coreProperties>
</file>